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D7" w:rsidRDefault="008470D7" w:rsidP="008470D7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470D7" w:rsidRDefault="008470D7" w:rsidP="008470D7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470D7" w:rsidRDefault="008470D7" w:rsidP="008470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470D7" w:rsidRDefault="008470D7" w:rsidP="008470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8470D7" w:rsidRDefault="008470D7" w:rsidP="008470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0D7" w:rsidRDefault="00512906" w:rsidP="008470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70D7" w:rsidRDefault="008470D7" w:rsidP="008470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0D7" w:rsidRDefault="008470D7" w:rsidP="008470D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70D7" w:rsidRDefault="008470D7" w:rsidP="008470D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8470D7" w:rsidRDefault="00E26193" w:rsidP="008470D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17</w:t>
      </w:r>
      <w:r w:rsidR="008470D7">
        <w:rPr>
          <w:rFonts w:ascii="Times New Roman" w:hAnsi="Times New Roman"/>
          <w:sz w:val="24"/>
          <w:szCs w:val="24"/>
        </w:rPr>
        <w:t>.02.2014 № 224/2014</w:t>
      </w:r>
    </w:p>
    <w:p w:rsidR="00AE6A7C" w:rsidRDefault="00AE6A7C" w:rsidP="00717445">
      <w:pPr>
        <w:rPr>
          <w:sz w:val="24"/>
          <w:szCs w:val="24"/>
        </w:rPr>
      </w:pPr>
    </w:p>
    <w:p w:rsidR="00AE6A7C" w:rsidRDefault="00AE6A7C" w:rsidP="00717445">
      <w:pPr>
        <w:rPr>
          <w:sz w:val="24"/>
          <w:szCs w:val="24"/>
        </w:rPr>
      </w:pPr>
    </w:p>
    <w:p w:rsidR="00717445" w:rsidRDefault="00717445" w:rsidP="00717445">
      <w:pPr>
        <w:rPr>
          <w:sz w:val="24"/>
          <w:szCs w:val="24"/>
        </w:rPr>
      </w:pPr>
    </w:p>
    <w:p w:rsidR="00717445" w:rsidRDefault="0073642D" w:rsidP="00717445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 перераспределении</w:t>
      </w:r>
      <w:r w:rsidR="00717445">
        <w:rPr>
          <w:sz w:val="28"/>
          <w:szCs w:val="28"/>
        </w:rPr>
        <w:t xml:space="preserve"> денежных средств</w:t>
      </w:r>
    </w:p>
    <w:p w:rsidR="00717445" w:rsidRPr="00AE6A7C" w:rsidRDefault="00717445" w:rsidP="00717445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717445" w:rsidRPr="00AE6A7C" w:rsidRDefault="00717445" w:rsidP="00717445">
      <w:pPr>
        <w:pStyle w:val="1"/>
        <w:shd w:val="clear" w:color="auto" w:fill="auto"/>
        <w:spacing w:before="0" w:line="240" w:lineRule="auto"/>
        <w:ind w:left="23" w:right="20" w:firstLine="680"/>
        <w:rPr>
          <w:rStyle w:val="a5"/>
          <w:rFonts w:eastAsia="Calibri"/>
          <w:sz w:val="24"/>
          <w:szCs w:val="24"/>
        </w:rPr>
      </w:pPr>
      <w:r w:rsidRPr="00AE6A7C">
        <w:rPr>
          <w:sz w:val="24"/>
          <w:szCs w:val="24"/>
        </w:rPr>
        <w:t xml:space="preserve">В соответствии с Бюджетным кодексом Российской Федерации, пунктом 1 части 14.1 раздела 14 Положения о бюджетном процессе во внутригородском муниципальном образовании  </w:t>
      </w:r>
      <w:proofErr w:type="gramStart"/>
      <w:r w:rsidRPr="00AE6A7C">
        <w:rPr>
          <w:sz w:val="24"/>
          <w:szCs w:val="24"/>
        </w:rPr>
        <w:t>Тверское</w:t>
      </w:r>
      <w:proofErr w:type="gramEnd"/>
      <w:r w:rsidRPr="00AE6A7C">
        <w:rPr>
          <w:sz w:val="24"/>
          <w:szCs w:val="24"/>
        </w:rPr>
        <w:t xml:space="preserve"> в городе Москве, </w:t>
      </w:r>
      <w:r w:rsidRPr="00AE6A7C">
        <w:rPr>
          <w:rStyle w:val="a5"/>
          <w:rFonts w:eastAsia="Calibri"/>
          <w:sz w:val="24"/>
          <w:szCs w:val="24"/>
        </w:rPr>
        <w:t>Совет депутатов  решил:</w:t>
      </w:r>
    </w:p>
    <w:p w:rsidR="00717445" w:rsidRPr="00AE6A7C" w:rsidRDefault="00717445" w:rsidP="00717445">
      <w:pPr>
        <w:pStyle w:val="1"/>
        <w:numPr>
          <w:ilvl w:val="0"/>
          <w:numId w:val="1"/>
        </w:numPr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4"/>
          <w:szCs w:val="24"/>
        </w:rPr>
      </w:pPr>
      <w:r w:rsidRPr="00AE6A7C">
        <w:rPr>
          <w:sz w:val="24"/>
          <w:szCs w:val="24"/>
        </w:rPr>
        <w:t xml:space="preserve">Внести следующие изменения в решение </w:t>
      </w:r>
      <w:r w:rsidR="008338B5" w:rsidRPr="00AE6A7C">
        <w:rPr>
          <w:sz w:val="24"/>
          <w:szCs w:val="24"/>
        </w:rPr>
        <w:t xml:space="preserve">Совета депутатов муниципального округа Тверской </w:t>
      </w:r>
      <w:r w:rsidR="00075882" w:rsidRPr="00AE6A7C">
        <w:rPr>
          <w:sz w:val="24"/>
          <w:szCs w:val="24"/>
        </w:rPr>
        <w:t xml:space="preserve"> от 19.12.2013 года  № 209/2013 «О бюджете муниципального округа  Тверской  на 2014 год и плановый период 2015-2016 годов</w:t>
      </w:r>
      <w:r w:rsidRPr="00AE6A7C">
        <w:rPr>
          <w:sz w:val="24"/>
          <w:szCs w:val="24"/>
        </w:rPr>
        <w:t>» в связи с изменением ассигнований из бюджета муници</w:t>
      </w:r>
      <w:r w:rsidR="00075882" w:rsidRPr="00AE6A7C">
        <w:rPr>
          <w:sz w:val="24"/>
          <w:szCs w:val="24"/>
        </w:rPr>
        <w:t>пального округа Тверской на 2014</w:t>
      </w:r>
      <w:r w:rsidRPr="00AE6A7C">
        <w:rPr>
          <w:sz w:val="24"/>
          <w:szCs w:val="24"/>
        </w:rPr>
        <w:t xml:space="preserve"> год:</w:t>
      </w:r>
    </w:p>
    <w:p w:rsidR="00717445" w:rsidRPr="00AE6A7C" w:rsidRDefault="001818B1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4"/>
          <w:szCs w:val="24"/>
        </w:rPr>
      </w:pPr>
      <w:r w:rsidRPr="00AE6A7C">
        <w:rPr>
          <w:sz w:val="24"/>
          <w:szCs w:val="24"/>
        </w:rPr>
        <w:t>- осуществить перераспределение</w:t>
      </w:r>
      <w:r w:rsidR="00717445" w:rsidRPr="00AE6A7C">
        <w:rPr>
          <w:sz w:val="24"/>
          <w:szCs w:val="24"/>
        </w:rPr>
        <w:t xml:space="preserve"> денежных средств:</w:t>
      </w:r>
    </w:p>
    <w:p w:rsidR="00717445" w:rsidRPr="00AE6A7C" w:rsidRDefault="00717445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4"/>
          <w:szCs w:val="24"/>
        </w:rPr>
      </w:pPr>
      <w:r w:rsidRPr="00AE6A7C">
        <w:rPr>
          <w:sz w:val="24"/>
          <w:szCs w:val="24"/>
        </w:rPr>
        <w:t xml:space="preserve">1) с  </w:t>
      </w:r>
      <w:r w:rsidR="00075882" w:rsidRPr="00AE6A7C">
        <w:rPr>
          <w:b/>
          <w:sz w:val="24"/>
          <w:szCs w:val="24"/>
        </w:rPr>
        <w:t>КБК 900-0103-31А0102-123-222</w:t>
      </w:r>
      <w:r w:rsidRPr="00AE6A7C">
        <w:rPr>
          <w:sz w:val="24"/>
          <w:szCs w:val="24"/>
        </w:rPr>
        <w:t xml:space="preserve"> на </w:t>
      </w:r>
      <w:r w:rsidR="00075882" w:rsidRPr="00AE6A7C">
        <w:rPr>
          <w:b/>
          <w:sz w:val="24"/>
          <w:szCs w:val="24"/>
        </w:rPr>
        <w:t>КБК 900-0103-31А0102-244</w:t>
      </w:r>
      <w:r w:rsidRPr="00AE6A7C">
        <w:rPr>
          <w:b/>
          <w:sz w:val="24"/>
          <w:szCs w:val="24"/>
        </w:rPr>
        <w:t>-2</w:t>
      </w:r>
      <w:r w:rsidR="00075882" w:rsidRPr="00AE6A7C">
        <w:rPr>
          <w:b/>
          <w:sz w:val="24"/>
          <w:szCs w:val="24"/>
        </w:rPr>
        <w:t>26</w:t>
      </w:r>
      <w:r w:rsidRPr="00AE6A7C">
        <w:rPr>
          <w:sz w:val="24"/>
          <w:szCs w:val="24"/>
        </w:rPr>
        <w:t xml:space="preserve"> в сумме </w:t>
      </w:r>
      <w:r w:rsidR="00075882" w:rsidRPr="00AE6A7C">
        <w:rPr>
          <w:b/>
          <w:sz w:val="24"/>
          <w:szCs w:val="24"/>
        </w:rPr>
        <w:t>360 000</w:t>
      </w:r>
      <w:r w:rsidRPr="00AE6A7C">
        <w:rPr>
          <w:rStyle w:val="a5"/>
          <w:rFonts w:eastAsia="Calibri"/>
          <w:sz w:val="24"/>
          <w:szCs w:val="24"/>
        </w:rPr>
        <w:t xml:space="preserve"> </w:t>
      </w:r>
      <w:r w:rsidR="00075882" w:rsidRPr="00AE6A7C">
        <w:rPr>
          <w:sz w:val="24"/>
          <w:szCs w:val="24"/>
        </w:rPr>
        <w:t xml:space="preserve">(триста шестьдесят </w:t>
      </w:r>
      <w:r w:rsidRPr="00AE6A7C">
        <w:rPr>
          <w:sz w:val="24"/>
          <w:szCs w:val="24"/>
        </w:rPr>
        <w:t>тысяч рублей</w:t>
      </w:r>
      <w:r w:rsidR="00075882" w:rsidRPr="00AE6A7C">
        <w:rPr>
          <w:sz w:val="24"/>
          <w:szCs w:val="24"/>
        </w:rPr>
        <w:t xml:space="preserve">) </w:t>
      </w:r>
      <w:r w:rsidR="00075882" w:rsidRPr="00AE6A7C">
        <w:rPr>
          <w:b/>
          <w:sz w:val="24"/>
          <w:szCs w:val="24"/>
        </w:rPr>
        <w:t>00</w:t>
      </w:r>
      <w:r w:rsidR="00075882" w:rsidRPr="00AE6A7C">
        <w:rPr>
          <w:sz w:val="24"/>
          <w:szCs w:val="24"/>
        </w:rPr>
        <w:t xml:space="preserve"> копеек</w:t>
      </w:r>
      <w:r w:rsidRPr="00AE6A7C">
        <w:rPr>
          <w:sz w:val="24"/>
          <w:szCs w:val="24"/>
        </w:rPr>
        <w:t>;</w:t>
      </w:r>
    </w:p>
    <w:p w:rsidR="00717445" w:rsidRPr="00AE6A7C" w:rsidRDefault="00717445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4"/>
          <w:szCs w:val="24"/>
        </w:rPr>
      </w:pPr>
      <w:r w:rsidRPr="00AE6A7C">
        <w:rPr>
          <w:sz w:val="24"/>
          <w:szCs w:val="24"/>
        </w:rPr>
        <w:t xml:space="preserve">2) с  </w:t>
      </w:r>
      <w:r w:rsidR="00075882" w:rsidRPr="00AE6A7C">
        <w:rPr>
          <w:b/>
          <w:sz w:val="24"/>
          <w:szCs w:val="24"/>
        </w:rPr>
        <w:t>КБК 900-0104-31Б0101-121-213</w:t>
      </w:r>
      <w:r w:rsidRPr="00AE6A7C">
        <w:rPr>
          <w:b/>
          <w:sz w:val="24"/>
          <w:szCs w:val="24"/>
        </w:rPr>
        <w:t xml:space="preserve"> </w:t>
      </w:r>
      <w:r w:rsidRPr="00AE6A7C">
        <w:rPr>
          <w:sz w:val="24"/>
          <w:szCs w:val="24"/>
        </w:rPr>
        <w:t xml:space="preserve">на </w:t>
      </w:r>
      <w:r w:rsidRPr="00AE6A7C">
        <w:rPr>
          <w:b/>
          <w:sz w:val="24"/>
          <w:szCs w:val="24"/>
        </w:rPr>
        <w:t>КБК 900</w:t>
      </w:r>
      <w:r w:rsidR="00075882" w:rsidRPr="00AE6A7C">
        <w:rPr>
          <w:b/>
          <w:sz w:val="24"/>
          <w:szCs w:val="24"/>
        </w:rPr>
        <w:t>-0104-31Б0101-244</w:t>
      </w:r>
      <w:r w:rsidRPr="00AE6A7C">
        <w:rPr>
          <w:b/>
          <w:sz w:val="24"/>
          <w:szCs w:val="24"/>
        </w:rPr>
        <w:t>-2</w:t>
      </w:r>
      <w:r w:rsidR="00075882" w:rsidRPr="00AE6A7C">
        <w:rPr>
          <w:b/>
          <w:sz w:val="24"/>
          <w:szCs w:val="24"/>
        </w:rPr>
        <w:t>26</w:t>
      </w:r>
      <w:r w:rsidRPr="00AE6A7C">
        <w:rPr>
          <w:sz w:val="24"/>
          <w:szCs w:val="24"/>
        </w:rPr>
        <w:t xml:space="preserve"> в сумме </w:t>
      </w:r>
      <w:r w:rsidR="00075882" w:rsidRPr="00AE6A7C">
        <w:rPr>
          <w:b/>
          <w:sz w:val="24"/>
          <w:szCs w:val="24"/>
        </w:rPr>
        <w:t xml:space="preserve">1 950 </w:t>
      </w:r>
      <w:r w:rsidRPr="00AE6A7C">
        <w:rPr>
          <w:rStyle w:val="a5"/>
          <w:rFonts w:eastAsia="Calibri"/>
          <w:sz w:val="24"/>
          <w:szCs w:val="24"/>
        </w:rPr>
        <w:t xml:space="preserve"> </w:t>
      </w:r>
      <w:r w:rsidR="00075882" w:rsidRPr="00AE6A7C">
        <w:rPr>
          <w:sz w:val="24"/>
          <w:szCs w:val="24"/>
        </w:rPr>
        <w:t>(одна тысяча девятьсот пятьдесят</w:t>
      </w:r>
      <w:r w:rsidRPr="00AE6A7C">
        <w:rPr>
          <w:sz w:val="24"/>
          <w:szCs w:val="24"/>
        </w:rPr>
        <w:t xml:space="preserve"> рублей</w:t>
      </w:r>
      <w:r w:rsidR="00075882" w:rsidRPr="00AE6A7C">
        <w:rPr>
          <w:sz w:val="24"/>
          <w:szCs w:val="24"/>
        </w:rPr>
        <w:t xml:space="preserve">) </w:t>
      </w:r>
      <w:r w:rsidR="00075882" w:rsidRPr="00AE6A7C">
        <w:rPr>
          <w:b/>
          <w:sz w:val="24"/>
          <w:szCs w:val="24"/>
        </w:rPr>
        <w:t>00</w:t>
      </w:r>
      <w:r w:rsidR="00075882" w:rsidRPr="00AE6A7C">
        <w:rPr>
          <w:sz w:val="24"/>
          <w:szCs w:val="24"/>
        </w:rPr>
        <w:t xml:space="preserve"> копеек</w:t>
      </w:r>
      <w:r w:rsidRPr="00AE6A7C">
        <w:rPr>
          <w:sz w:val="24"/>
          <w:szCs w:val="24"/>
        </w:rPr>
        <w:t>;</w:t>
      </w:r>
    </w:p>
    <w:p w:rsidR="000C72F3" w:rsidRPr="00AE6A7C" w:rsidRDefault="000C72F3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4"/>
          <w:szCs w:val="24"/>
        </w:rPr>
      </w:pPr>
      <w:r w:rsidRPr="00AE6A7C">
        <w:rPr>
          <w:sz w:val="24"/>
          <w:szCs w:val="24"/>
        </w:rPr>
        <w:t xml:space="preserve">3) с </w:t>
      </w:r>
      <w:r w:rsidRPr="00AE6A7C">
        <w:rPr>
          <w:b/>
          <w:sz w:val="24"/>
          <w:szCs w:val="24"/>
        </w:rPr>
        <w:t xml:space="preserve">КБК 900-0102-31А0101-121-211 </w:t>
      </w:r>
      <w:r w:rsidRPr="00AE6A7C">
        <w:rPr>
          <w:sz w:val="24"/>
          <w:szCs w:val="24"/>
        </w:rPr>
        <w:t xml:space="preserve">на </w:t>
      </w:r>
      <w:r w:rsidRPr="00AE6A7C">
        <w:rPr>
          <w:b/>
          <w:sz w:val="24"/>
          <w:szCs w:val="24"/>
        </w:rPr>
        <w:t>КБК 900-0104-31Б0101-121-211</w:t>
      </w:r>
      <w:r w:rsidRPr="00AE6A7C">
        <w:rPr>
          <w:sz w:val="24"/>
          <w:szCs w:val="24"/>
        </w:rPr>
        <w:t xml:space="preserve"> в сумме </w:t>
      </w:r>
      <w:r w:rsidRPr="00AE6A7C">
        <w:rPr>
          <w:b/>
          <w:sz w:val="24"/>
          <w:szCs w:val="24"/>
        </w:rPr>
        <w:t xml:space="preserve">100 000 </w:t>
      </w:r>
      <w:r w:rsidRPr="00AE6A7C">
        <w:rPr>
          <w:sz w:val="24"/>
          <w:szCs w:val="24"/>
        </w:rPr>
        <w:t xml:space="preserve">(сто тысяч рублей) </w:t>
      </w:r>
      <w:r w:rsidRPr="00AE6A7C">
        <w:rPr>
          <w:b/>
          <w:sz w:val="24"/>
          <w:szCs w:val="24"/>
        </w:rPr>
        <w:t>00</w:t>
      </w:r>
      <w:r w:rsidR="00DA2C9E" w:rsidRPr="00AE6A7C">
        <w:rPr>
          <w:sz w:val="24"/>
          <w:szCs w:val="24"/>
        </w:rPr>
        <w:t xml:space="preserve"> копеек;</w:t>
      </w:r>
    </w:p>
    <w:p w:rsidR="00DA2C9E" w:rsidRPr="00AE6A7C" w:rsidRDefault="00DA2C9E" w:rsidP="00717445">
      <w:pPr>
        <w:pStyle w:val="1"/>
        <w:shd w:val="clear" w:color="auto" w:fill="auto"/>
        <w:tabs>
          <w:tab w:val="left" w:pos="367"/>
        </w:tabs>
        <w:spacing w:before="0" w:line="240" w:lineRule="auto"/>
        <w:ind w:left="23" w:right="20"/>
        <w:rPr>
          <w:sz w:val="24"/>
          <w:szCs w:val="24"/>
        </w:rPr>
      </w:pPr>
      <w:r w:rsidRPr="00AE6A7C">
        <w:rPr>
          <w:sz w:val="24"/>
          <w:szCs w:val="24"/>
        </w:rPr>
        <w:t xml:space="preserve">4) с </w:t>
      </w:r>
      <w:r w:rsidRPr="00AE6A7C">
        <w:rPr>
          <w:b/>
          <w:sz w:val="24"/>
          <w:szCs w:val="24"/>
        </w:rPr>
        <w:t xml:space="preserve">КБК 900-0113-31Б0104-244-290 </w:t>
      </w:r>
      <w:r w:rsidRPr="00AE6A7C">
        <w:rPr>
          <w:sz w:val="24"/>
          <w:szCs w:val="24"/>
        </w:rPr>
        <w:t xml:space="preserve">на </w:t>
      </w:r>
      <w:r w:rsidRPr="00AE6A7C">
        <w:rPr>
          <w:b/>
          <w:sz w:val="24"/>
          <w:szCs w:val="24"/>
        </w:rPr>
        <w:t xml:space="preserve"> КБК 900-0113-31Б0104-852-290 </w:t>
      </w:r>
      <w:r w:rsidRPr="00AE6A7C">
        <w:rPr>
          <w:sz w:val="24"/>
          <w:szCs w:val="24"/>
        </w:rPr>
        <w:t xml:space="preserve"> в сумме </w:t>
      </w:r>
      <w:r w:rsidRPr="00AE6A7C">
        <w:rPr>
          <w:b/>
          <w:sz w:val="24"/>
          <w:szCs w:val="24"/>
        </w:rPr>
        <w:t xml:space="preserve">130 000 </w:t>
      </w:r>
      <w:r w:rsidRPr="00AE6A7C">
        <w:rPr>
          <w:sz w:val="24"/>
          <w:szCs w:val="24"/>
        </w:rPr>
        <w:t xml:space="preserve">(сто тридцать тысяч рублей) </w:t>
      </w:r>
      <w:r w:rsidRPr="00AE6A7C">
        <w:rPr>
          <w:b/>
          <w:sz w:val="24"/>
          <w:szCs w:val="24"/>
        </w:rPr>
        <w:t xml:space="preserve">00 </w:t>
      </w:r>
      <w:r w:rsidRPr="00AE6A7C">
        <w:rPr>
          <w:sz w:val="24"/>
          <w:szCs w:val="24"/>
        </w:rPr>
        <w:t>копеек.</w:t>
      </w:r>
    </w:p>
    <w:p w:rsidR="00717445" w:rsidRPr="00AE6A7C" w:rsidRDefault="00142A6F" w:rsidP="00110B6E">
      <w:pPr>
        <w:pStyle w:val="1"/>
        <w:shd w:val="clear" w:color="auto" w:fill="auto"/>
        <w:tabs>
          <w:tab w:val="left" w:pos="367"/>
        </w:tabs>
        <w:spacing w:before="0" w:line="240" w:lineRule="auto"/>
        <w:ind w:right="20"/>
        <w:rPr>
          <w:sz w:val="24"/>
          <w:szCs w:val="24"/>
        </w:rPr>
      </w:pPr>
      <w:r w:rsidRPr="00AE6A7C">
        <w:rPr>
          <w:sz w:val="24"/>
          <w:szCs w:val="24"/>
        </w:rPr>
        <w:t>2.</w:t>
      </w:r>
      <w:r w:rsidRPr="00AE6A7C">
        <w:rPr>
          <w:sz w:val="24"/>
          <w:szCs w:val="24"/>
        </w:rPr>
        <w:tab/>
      </w:r>
      <w:r w:rsidR="00E32057" w:rsidRPr="00AE6A7C">
        <w:rPr>
          <w:sz w:val="24"/>
          <w:szCs w:val="24"/>
        </w:rPr>
        <w:t xml:space="preserve"> </w:t>
      </w:r>
      <w:r w:rsidRPr="00AE6A7C">
        <w:rPr>
          <w:sz w:val="24"/>
          <w:szCs w:val="24"/>
        </w:rPr>
        <w:t>Настоящее решение вступает в силу со дня его подписания.</w:t>
      </w:r>
    </w:p>
    <w:p w:rsidR="00717445" w:rsidRPr="00AE6A7C" w:rsidRDefault="00E32057" w:rsidP="00142A6F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rPr>
          <w:sz w:val="24"/>
          <w:szCs w:val="24"/>
        </w:rPr>
      </w:pPr>
      <w:r w:rsidRPr="00AE6A7C">
        <w:rPr>
          <w:sz w:val="24"/>
          <w:szCs w:val="24"/>
        </w:rPr>
        <w:t>3</w:t>
      </w:r>
      <w:r w:rsidR="00142A6F" w:rsidRPr="00AE6A7C">
        <w:rPr>
          <w:sz w:val="24"/>
          <w:szCs w:val="24"/>
        </w:rPr>
        <w:t>.</w:t>
      </w:r>
      <w:r w:rsidRPr="00AE6A7C">
        <w:rPr>
          <w:sz w:val="24"/>
          <w:szCs w:val="24"/>
        </w:rPr>
        <w:tab/>
      </w:r>
      <w:proofErr w:type="gramStart"/>
      <w:r w:rsidR="00717445" w:rsidRPr="00AE6A7C">
        <w:rPr>
          <w:sz w:val="24"/>
          <w:szCs w:val="24"/>
        </w:rPr>
        <w:t>Контроль за</w:t>
      </w:r>
      <w:proofErr w:type="gramEnd"/>
      <w:r w:rsidR="00717445" w:rsidRPr="00AE6A7C">
        <w:rPr>
          <w:sz w:val="24"/>
          <w:szCs w:val="24"/>
        </w:rPr>
        <w:t xml:space="preserve"> выполнением н</w:t>
      </w:r>
      <w:r w:rsidR="00591153" w:rsidRPr="00AE6A7C">
        <w:rPr>
          <w:sz w:val="24"/>
          <w:szCs w:val="24"/>
        </w:rPr>
        <w:t>а</w:t>
      </w:r>
      <w:r w:rsidR="00871D2B" w:rsidRPr="00AE6A7C">
        <w:rPr>
          <w:sz w:val="24"/>
          <w:szCs w:val="24"/>
        </w:rPr>
        <w:t>стоящего решения возложить на временно исполняющего обязанности главы муниципального округа Тверской</w:t>
      </w:r>
      <w:r w:rsidR="0025257F" w:rsidRPr="00AE6A7C">
        <w:rPr>
          <w:sz w:val="24"/>
          <w:szCs w:val="24"/>
        </w:rPr>
        <w:t xml:space="preserve"> Малышева П.А</w:t>
      </w:r>
      <w:r w:rsidR="00871D2B" w:rsidRPr="00AE6A7C">
        <w:rPr>
          <w:sz w:val="24"/>
          <w:szCs w:val="24"/>
        </w:rPr>
        <w:t>.</w:t>
      </w:r>
    </w:p>
    <w:p w:rsidR="001B101D" w:rsidRPr="00AE6A7C" w:rsidRDefault="001B101D" w:rsidP="00142A6F">
      <w:pPr>
        <w:pStyle w:val="1"/>
        <w:shd w:val="clear" w:color="auto" w:fill="auto"/>
        <w:tabs>
          <w:tab w:val="left" w:pos="426"/>
        </w:tabs>
        <w:spacing w:before="0" w:line="240" w:lineRule="auto"/>
        <w:ind w:right="20"/>
        <w:rPr>
          <w:sz w:val="24"/>
          <w:szCs w:val="24"/>
        </w:rPr>
      </w:pPr>
    </w:p>
    <w:p w:rsidR="00717445" w:rsidRPr="00AE6A7C" w:rsidRDefault="00717445" w:rsidP="00717445">
      <w:pPr>
        <w:pStyle w:val="1"/>
        <w:shd w:val="clear" w:color="auto" w:fill="auto"/>
        <w:tabs>
          <w:tab w:val="left" w:pos="426"/>
        </w:tabs>
        <w:spacing w:before="0" w:line="240" w:lineRule="auto"/>
        <w:ind w:left="23" w:right="20"/>
        <w:rPr>
          <w:sz w:val="24"/>
          <w:szCs w:val="24"/>
        </w:rPr>
      </w:pPr>
    </w:p>
    <w:p w:rsidR="000C72F3" w:rsidRPr="00591153" w:rsidRDefault="000C72F3" w:rsidP="00717445">
      <w:pPr>
        <w:pStyle w:val="1"/>
        <w:shd w:val="clear" w:color="auto" w:fill="auto"/>
        <w:tabs>
          <w:tab w:val="left" w:pos="426"/>
        </w:tabs>
        <w:spacing w:before="0" w:line="240" w:lineRule="auto"/>
        <w:ind w:left="23" w:right="20"/>
        <w:rPr>
          <w:sz w:val="20"/>
          <w:szCs w:val="20"/>
        </w:rPr>
      </w:pPr>
    </w:p>
    <w:p w:rsidR="00717445" w:rsidRPr="00591153" w:rsidRDefault="00717445" w:rsidP="00717445"/>
    <w:p w:rsidR="00142A6F" w:rsidRDefault="00075882" w:rsidP="0071744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ВРИО </w:t>
      </w:r>
      <w:r w:rsidR="00717445" w:rsidRPr="00591153">
        <w:rPr>
          <w:rFonts w:ascii="Times New Roman" w:hAnsi="Times New Roman"/>
          <w:b/>
          <w:sz w:val="28"/>
          <w:szCs w:val="28"/>
        </w:rPr>
        <w:t xml:space="preserve"> главы</w:t>
      </w:r>
    </w:p>
    <w:p w:rsidR="00717445" w:rsidRPr="00142A6F" w:rsidRDefault="00717445" w:rsidP="00717445">
      <w:pPr>
        <w:pStyle w:val="a3"/>
        <w:rPr>
          <w:rFonts w:ascii="Times New Roman" w:hAnsi="Times New Roman"/>
          <w:b/>
          <w:sz w:val="28"/>
          <w:szCs w:val="28"/>
        </w:rPr>
      </w:pPr>
      <w:r w:rsidRPr="00591153">
        <w:rPr>
          <w:rFonts w:ascii="Times New Roman" w:hAnsi="Times New Roman"/>
          <w:b/>
          <w:sz w:val="28"/>
          <w:szCs w:val="28"/>
        </w:rPr>
        <w:t xml:space="preserve"> муниципального округа Тверской</w:t>
      </w:r>
      <w:r w:rsidRPr="00591153">
        <w:rPr>
          <w:rFonts w:ascii="Times New Roman" w:hAnsi="Times New Roman"/>
          <w:b/>
          <w:sz w:val="28"/>
          <w:szCs w:val="28"/>
        </w:rPr>
        <w:tab/>
      </w:r>
      <w:r w:rsidR="001818B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142A6F">
        <w:rPr>
          <w:rFonts w:ascii="Times New Roman" w:hAnsi="Times New Roman"/>
          <w:b/>
          <w:sz w:val="28"/>
          <w:szCs w:val="28"/>
        </w:rPr>
        <w:t xml:space="preserve">          </w:t>
      </w:r>
      <w:r w:rsidR="001818B1">
        <w:rPr>
          <w:rFonts w:ascii="Times New Roman" w:hAnsi="Times New Roman"/>
          <w:b/>
          <w:sz w:val="28"/>
          <w:szCs w:val="28"/>
        </w:rPr>
        <w:t xml:space="preserve">   </w:t>
      </w:r>
      <w:r w:rsidRPr="00591153">
        <w:rPr>
          <w:rFonts w:ascii="Times New Roman" w:hAnsi="Times New Roman"/>
          <w:b/>
          <w:sz w:val="28"/>
          <w:szCs w:val="28"/>
        </w:rPr>
        <w:t>П. А. Малышев</w:t>
      </w:r>
    </w:p>
    <w:p w:rsidR="00BF3C0A" w:rsidRPr="00591153" w:rsidRDefault="00BF3C0A">
      <w:pPr>
        <w:rPr>
          <w:sz w:val="28"/>
          <w:szCs w:val="28"/>
        </w:rPr>
      </w:pPr>
    </w:p>
    <w:sectPr w:rsidR="00BF3C0A" w:rsidRPr="0059115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31E3C"/>
    <w:rsid w:val="00075882"/>
    <w:rsid w:val="000C72F3"/>
    <w:rsid w:val="00110B6E"/>
    <w:rsid w:val="00142A6F"/>
    <w:rsid w:val="001818B1"/>
    <w:rsid w:val="001B101D"/>
    <w:rsid w:val="0025257F"/>
    <w:rsid w:val="00512906"/>
    <w:rsid w:val="0056535B"/>
    <w:rsid w:val="00591153"/>
    <w:rsid w:val="00642881"/>
    <w:rsid w:val="0064300D"/>
    <w:rsid w:val="006A0578"/>
    <w:rsid w:val="00717445"/>
    <w:rsid w:val="00732061"/>
    <w:rsid w:val="0073642D"/>
    <w:rsid w:val="007441AB"/>
    <w:rsid w:val="008338B5"/>
    <w:rsid w:val="008470D7"/>
    <w:rsid w:val="00857E88"/>
    <w:rsid w:val="00871D2B"/>
    <w:rsid w:val="008F02AA"/>
    <w:rsid w:val="009045C5"/>
    <w:rsid w:val="009B29CE"/>
    <w:rsid w:val="00A4430A"/>
    <w:rsid w:val="00A4570A"/>
    <w:rsid w:val="00A835FE"/>
    <w:rsid w:val="00AE6A7C"/>
    <w:rsid w:val="00B35D42"/>
    <w:rsid w:val="00BF3C0A"/>
    <w:rsid w:val="00CA0B9B"/>
    <w:rsid w:val="00DA2C9E"/>
    <w:rsid w:val="00DB68B4"/>
    <w:rsid w:val="00E13D70"/>
    <w:rsid w:val="00E26193"/>
    <w:rsid w:val="00E26BBC"/>
    <w:rsid w:val="00E32057"/>
    <w:rsid w:val="00E44F21"/>
    <w:rsid w:val="00EE5159"/>
    <w:rsid w:val="00F5644B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8470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38</cp:revision>
  <cp:lastPrinted>2014-02-19T03:42:00Z</cp:lastPrinted>
  <dcterms:created xsi:type="dcterms:W3CDTF">2013-11-15T08:30:00Z</dcterms:created>
  <dcterms:modified xsi:type="dcterms:W3CDTF">2014-02-21T04:52:00Z</dcterms:modified>
</cp:coreProperties>
</file>