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Pr="00424A25" w:rsidRDefault="00424A25" w:rsidP="00424A25">
      <w:pPr>
        <w:tabs>
          <w:tab w:val="left" w:pos="8364"/>
          <w:tab w:val="left" w:pos="8789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82F40" w:rsidRPr="00034F14" w:rsidRDefault="00E82F40" w:rsidP="00034F14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424A25" w:rsidRDefault="00424A25" w:rsidP="00424A25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24A25" w:rsidRDefault="00424A25" w:rsidP="0042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4A25" w:rsidRDefault="00424A25" w:rsidP="0042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424A25" w:rsidRDefault="00424A25" w:rsidP="00424A2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24A25" w:rsidRDefault="00424A25" w:rsidP="00424A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4A25" w:rsidRDefault="00424A25" w:rsidP="00424A2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4A25" w:rsidRDefault="00424A25" w:rsidP="00424A25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815D7F" w:rsidRPr="00501B18" w:rsidRDefault="00034F14" w:rsidP="00501B1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22.06.2015 № 488/2015</w:t>
      </w: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F9242F" w:rsidRDefault="0058643F" w:rsidP="0096658C">
      <w:pPr>
        <w:pStyle w:val="ConsPlusTitle"/>
        <w:jc w:val="both"/>
      </w:pPr>
      <w:r>
        <w:t xml:space="preserve">Об изменении целевого назначения </w:t>
      </w:r>
    </w:p>
    <w:p w:rsidR="00F9242F" w:rsidRDefault="0058643F" w:rsidP="0096658C">
      <w:pPr>
        <w:pStyle w:val="ConsPlusTitle"/>
        <w:jc w:val="both"/>
      </w:pPr>
      <w:r>
        <w:t xml:space="preserve">нежилого помещения </w:t>
      </w:r>
      <w:r w:rsidR="00EB2F9D">
        <w:t>общей площадью  471,6</w:t>
      </w:r>
      <w:r w:rsidR="00562621">
        <w:t xml:space="preserve"> </w:t>
      </w:r>
      <w:r w:rsidR="008C7730">
        <w:t>кв.</w:t>
      </w:r>
      <w:r w:rsidR="00EB2F9D">
        <w:t xml:space="preserve"> </w:t>
      </w:r>
      <w:r w:rsidR="008C7730">
        <w:t>м</w:t>
      </w:r>
      <w:r>
        <w:t xml:space="preserve">, </w:t>
      </w:r>
    </w:p>
    <w:p w:rsidR="0096658C" w:rsidRDefault="0058643F" w:rsidP="0096658C">
      <w:pPr>
        <w:pStyle w:val="ConsPlusTitle"/>
        <w:jc w:val="both"/>
      </w:pPr>
      <w:proofErr w:type="gramStart"/>
      <w:r>
        <w:t>располо</w:t>
      </w:r>
      <w:r w:rsidR="00C62935">
        <w:t>женного</w:t>
      </w:r>
      <w:proofErr w:type="gramEnd"/>
      <w:r w:rsidR="00C62935">
        <w:t xml:space="preserve"> по адресу:</w:t>
      </w:r>
      <w:r w:rsidR="008C7730">
        <w:t xml:space="preserve"> Моск</w:t>
      </w:r>
      <w:r w:rsidR="00562621">
        <w:t>в</w:t>
      </w:r>
      <w:r w:rsidR="00EB2F9D">
        <w:t>а, Страстной бульвар, д.4/3, стр.3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F9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8 Закона города Москвы от 06.11.2002 года </w:t>
      </w:r>
      <w:r w:rsidR="00EB2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9 Устава </w:t>
      </w:r>
      <w:r w:rsidR="00C65792">
        <w:rPr>
          <w:rFonts w:ascii="Times New Roman" w:hAnsi="Times New Roman"/>
          <w:sz w:val="28"/>
          <w:szCs w:val="28"/>
        </w:rPr>
        <w:t xml:space="preserve"> муниципального округа Тверской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62935">
        <w:rPr>
          <w:rFonts w:ascii="Times New Roman" w:hAnsi="Times New Roman"/>
          <w:sz w:val="28"/>
          <w:szCs w:val="28"/>
        </w:rPr>
        <w:t>Согласовать обращение</w:t>
      </w:r>
      <w:r w:rsidR="00562621">
        <w:rPr>
          <w:rFonts w:ascii="Times New Roman" w:hAnsi="Times New Roman"/>
          <w:sz w:val="28"/>
          <w:szCs w:val="28"/>
        </w:rPr>
        <w:t xml:space="preserve"> </w:t>
      </w:r>
      <w:r w:rsidR="00EB2F9D">
        <w:rPr>
          <w:rFonts w:ascii="Times New Roman" w:hAnsi="Times New Roman"/>
          <w:sz w:val="28"/>
          <w:szCs w:val="28"/>
        </w:rPr>
        <w:t>собственника помещения Павлина И.А.</w:t>
      </w:r>
      <w:r w:rsidR="001205D2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EB2F9D">
        <w:rPr>
          <w:rFonts w:ascii="Times New Roman" w:hAnsi="Times New Roman"/>
          <w:sz w:val="28"/>
          <w:szCs w:val="28"/>
        </w:rPr>
        <w:t>ещения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 xml:space="preserve"> об</w:t>
      </w:r>
      <w:r w:rsidR="00EB2F9D">
        <w:rPr>
          <w:rFonts w:ascii="Times New Roman" w:hAnsi="Times New Roman"/>
          <w:sz w:val="28"/>
          <w:szCs w:val="28"/>
        </w:rPr>
        <w:t>щей площадью 471,6 кв</w:t>
      </w:r>
      <w:proofErr w:type="gramStart"/>
      <w:r w:rsidR="00EB2F9D">
        <w:rPr>
          <w:rFonts w:ascii="Times New Roman" w:hAnsi="Times New Roman"/>
          <w:sz w:val="28"/>
          <w:szCs w:val="28"/>
        </w:rPr>
        <w:t>.м</w:t>
      </w:r>
      <w:proofErr w:type="gramEnd"/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</w:t>
      </w:r>
      <w:r w:rsidR="008C7730">
        <w:rPr>
          <w:rFonts w:ascii="Times New Roman" w:hAnsi="Times New Roman"/>
          <w:sz w:val="28"/>
          <w:szCs w:val="28"/>
        </w:rPr>
        <w:t>с</w:t>
      </w:r>
      <w:r w:rsidR="00562621">
        <w:rPr>
          <w:rFonts w:ascii="Times New Roman" w:hAnsi="Times New Roman"/>
          <w:sz w:val="28"/>
          <w:szCs w:val="28"/>
        </w:rPr>
        <w:t>к</w:t>
      </w:r>
      <w:r w:rsidR="00EB2F9D">
        <w:rPr>
          <w:rFonts w:ascii="Times New Roman" w:hAnsi="Times New Roman"/>
          <w:sz w:val="28"/>
          <w:szCs w:val="28"/>
        </w:rPr>
        <w:t>ва, Страстной бульвар, д.4/3, стр.3</w:t>
      </w:r>
      <w:r w:rsidR="00815D7F">
        <w:rPr>
          <w:rFonts w:ascii="Times New Roman" w:hAnsi="Times New Roman"/>
          <w:sz w:val="28"/>
          <w:szCs w:val="28"/>
        </w:rPr>
        <w:t xml:space="preserve">  с </w:t>
      </w:r>
      <w:r w:rsidR="004C05D0">
        <w:rPr>
          <w:rFonts w:ascii="Times New Roman" w:hAnsi="Times New Roman"/>
          <w:sz w:val="28"/>
          <w:szCs w:val="28"/>
        </w:rPr>
        <w:t>уста</w:t>
      </w:r>
      <w:r w:rsidR="00AD1C92">
        <w:rPr>
          <w:rFonts w:ascii="Times New Roman" w:hAnsi="Times New Roman"/>
          <w:sz w:val="28"/>
          <w:szCs w:val="28"/>
        </w:rPr>
        <w:t>новленных «учрежденческие»</w:t>
      </w:r>
      <w:r w:rsidR="00562621">
        <w:rPr>
          <w:rFonts w:ascii="Times New Roman" w:hAnsi="Times New Roman"/>
          <w:sz w:val="28"/>
          <w:szCs w:val="28"/>
        </w:rPr>
        <w:t xml:space="preserve"> под </w:t>
      </w:r>
      <w:r w:rsidR="008C7730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>«</w:t>
      </w:r>
      <w:r w:rsidR="001205D2">
        <w:rPr>
          <w:rFonts w:ascii="Times New Roman" w:hAnsi="Times New Roman"/>
          <w:sz w:val="28"/>
          <w:szCs w:val="28"/>
        </w:rPr>
        <w:t>общественное питание</w:t>
      </w:r>
      <w:r w:rsidR="00815D7F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9606DA">
        <w:rPr>
          <w:rFonts w:ascii="Times New Roman" w:hAnsi="Times New Roman"/>
          <w:sz w:val="28"/>
          <w:szCs w:val="28"/>
        </w:rPr>
        <w:t xml:space="preserve"> при условии обязательного соблюдения норм  противопожарной безопасности.</w:t>
      </w:r>
    </w:p>
    <w:p w:rsidR="009606DA" w:rsidRPr="00B91B31" w:rsidRDefault="009606DA" w:rsidP="009606DA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B91B31">
        <w:rPr>
          <w:rFonts w:ascii="Times New Roman" w:hAnsi="Times New Roman"/>
          <w:sz w:val="28"/>
          <w:szCs w:val="28"/>
        </w:rPr>
        <w:t>Направить настоящее решение  в управу Тверского района города Москвы.</w:t>
      </w:r>
    </w:p>
    <w:p w:rsidR="009606DA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Cs w:val="28"/>
          <w:u w:val="single"/>
        </w:rPr>
        <w:t>www</w:t>
      </w:r>
      <w:proofErr w:type="spellEnd"/>
      <w:r w:rsidRPr="007D1B0A">
        <w:rPr>
          <w:szCs w:val="28"/>
          <w:u w:val="single"/>
        </w:rPr>
        <w:t xml:space="preserve">. </w:t>
      </w:r>
      <w:proofErr w:type="spellStart"/>
      <w:r w:rsidRPr="007D1B0A">
        <w:rPr>
          <w:szCs w:val="28"/>
          <w:u w:val="single"/>
          <w:lang w:val="en-US"/>
        </w:rPr>
        <w:t>adm</w:t>
      </w:r>
      <w:proofErr w:type="spellEnd"/>
      <w:r w:rsidRPr="007D1B0A">
        <w:rPr>
          <w:szCs w:val="28"/>
          <w:u w:val="single"/>
        </w:rPr>
        <w:t>-</w:t>
      </w:r>
      <w:proofErr w:type="spellStart"/>
      <w:r w:rsidRPr="007D1B0A">
        <w:rPr>
          <w:szCs w:val="28"/>
          <w:u w:val="single"/>
          <w:lang w:val="en-US"/>
        </w:rPr>
        <w:t>tver</w:t>
      </w:r>
      <w:proofErr w:type="spellEnd"/>
      <w:r w:rsidRPr="007D1B0A">
        <w:rPr>
          <w:szCs w:val="28"/>
          <w:u w:val="single"/>
        </w:rPr>
        <w:t>.</w:t>
      </w:r>
      <w:proofErr w:type="spellStart"/>
      <w:r w:rsidRPr="007D1B0A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501B18" w:rsidRPr="00501B18" w:rsidRDefault="00501B18" w:rsidP="00501B18">
      <w:pPr>
        <w:pStyle w:val="ConsPlusTitle"/>
        <w:jc w:val="both"/>
        <w:rPr>
          <w:b w:val="0"/>
        </w:rPr>
      </w:pPr>
      <w:r w:rsidRPr="00501B18">
        <w:rPr>
          <w:b w:val="0"/>
        </w:rPr>
        <w:t>4.</w:t>
      </w:r>
      <w:r>
        <w:tab/>
      </w:r>
      <w:r w:rsidRPr="00501B18">
        <w:rPr>
          <w:b w:val="0"/>
        </w:rPr>
        <w:t>Считать  ранее принятое решение Совета депутатов муниципального округа Тверской от 13.11.2014 №319/2014 «Об изменении целевого назначения нежилого помещения общей площадью  471,6 кв. м, расположенного по адресу: Москва, Страстной бульвар, д.4/3, стр.3</w:t>
      </w:r>
      <w:r w:rsidRPr="00501B18">
        <w:t xml:space="preserve">» </w:t>
      </w:r>
      <w:r w:rsidRPr="00501B18">
        <w:rPr>
          <w:b w:val="0"/>
        </w:rPr>
        <w:t>правомерным и соответствующим действующему законодательству, в связи с тем, что вносимые изменения не затрагивают сути принятого решения.</w:t>
      </w:r>
    </w:p>
    <w:p w:rsidR="001727E6" w:rsidRPr="00DB3846" w:rsidRDefault="00501B18" w:rsidP="001727E6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606DA" w:rsidRPr="00B91B31">
        <w:rPr>
          <w:sz w:val="28"/>
          <w:szCs w:val="28"/>
        </w:rPr>
        <w:t xml:space="preserve">.     </w:t>
      </w:r>
      <w:proofErr w:type="gramStart"/>
      <w:r w:rsidR="009606DA" w:rsidRPr="00B91B31">
        <w:rPr>
          <w:sz w:val="28"/>
          <w:szCs w:val="28"/>
        </w:rPr>
        <w:t>Контроль за исполнением</w:t>
      </w:r>
      <w:r w:rsidR="00A92641">
        <w:rPr>
          <w:sz w:val="28"/>
          <w:szCs w:val="28"/>
        </w:rPr>
        <w:t xml:space="preserve"> </w:t>
      </w:r>
      <w:r w:rsidR="009606DA" w:rsidRPr="00B91B31">
        <w:rPr>
          <w:sz w:val="28"/>
          <w:szCs w:val="28"/>
        </w:rPr>
        <w:t xml:space="preserve"> настояще</w:t>
      </w:r>
      <w:r w:rsidR="004C05D0">
        <w:rPr>
          <w:sz w:val="28"/>
          <w:szCs w:val="28"/>
        </w:rPr>
        <w:t xml:space="preserve">го решения возложить на </w:t>
      </w:r>
      <w:r w:rsidR="001727E6" w:rsidRPr="00DB3846">
        <w:rPr>
          <w:sz w:val="28"/>
          <w:szCs w:val="28"/>
        </w:rPr>
        <w:t>Временно исполняющий полномочия главы муниципального округа Тверской П.А.Малышев</w:t>
      </w:r>
      <w:r>
        <w:rPr>
          <w:sz w:val="28"/>
          <w:szCs w:val="28"/>
        </w:rPr>
        <w:t>а</w:t>
      </w:r>
      <w:r w:rsidR="001727E6" w:rsidRPr="00DB3846">
        <w:rPr>
          <w:sz w:val="28"/>
          <w:szCs w:val="28"/>
        </w:rPr>
        <w:t>.</w:t>
      </w:r>
      <w:proofErr w:type="gramEnd"/>
    </w:p>
    <w:p w:rsidR="001727E6" w:rsidRPr="00C267B9" w:rsidRDefault="001727E6" w:rsidP="00501B18">
      <w:pPr>
        <w:pStyle w:val="11"/>
        <w:shd w:val="clear" w:color="auto" w:fill="auto"/>
        <w:spacing w:before="0" w:line="360" w:lineRule="auto"/>
        <w:rPr>
          <w:sz w:val="24"/>
          <w:szCs w:val="24"/>
        </w:rPr>
      </w:pPr>
    </w:p>
    <w:p w:rsidR="001727E6" w:rsidRDefault="001727E6" w:rsidP="001727E6">
      <w:pPr>
        <w:pStyle w:val="11"/>
        <w:shd w:val="clear" w:color="auto" w:fill="auto"/>
        <w:spacing w:before="0" w:line="360" w:lineRule="auto"/>
        <w:ind w:firstLine="709"/>
      </w:pPr>
    </w:p>
    <w:p w:rsidR="001727E6" w:rsidRDefault="001727E6" w:rsidP="001727E6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1727E6" w:rsidRPr="00893FF8" w:rsidRDefault="001727E6" w:rsidP="001727E6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                                П.А.Малышев</w:t>
      </w:r>
    </w:p>
    <w:p w:rsidR="001727E6" w:rsidRPr="00973EDD" w:rsidRDefault="001727E6" w:rsidP="001727E6"/>
    <w:p w:rsidR="001727E6" w:rsidRPr="00651620" w:rsidRDefault="001727E6" w:rsidP="00172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58C" w:rsidRDefault="0096658C" w:rsidP="001727E6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27778"/>
    <w:rsid w:val="00034F14"/>
    <w:rsid w:val="000B7129"/>
    <w:rsid w:val="001205D2"/>
    <w:rsid w:val="001727E6"/>
    <w:rsid w:val="0020517A"/>
    <w:rsid w:val="002D3D88"/>
    <w:rsid w:val="002E551F"/>
    <w:rsid w:val="003A780A"/>
    <w:rsid w:val="00424A25"/>
    <w:rsid w:val="004C05D0"/>
    <w:rsid w:val="00501B18"/>
    <w:rsid w:val="00562621"/>
    <w:rsid w:val="00573D5D"/>
    <w:rsid w:val="0058643F"/>
    <w:rsid w:val="005F0E83"/>
    <w:rsid w:val="006344CB"/>
    <w:rsid w:val="0067212D"/>
    <w:rsid w:val="0073179D"/>
    <w:rsid w:val="00776D11"/>
    <w:rsid w:val="0079758E"/>
    <w:rsid w:val="00815D7F"/>
    <w:rsid w:val="008C7730"/>
    <w:rsid w:val="008F27A3"/>
    <w:rsid w:val="009606DA"/>
    <w:rsid w:val="0096658C"/>
    <w:rsid w:val="009817F2"/>
    <w:rsid w:val="009B0DA6"/>
    <w:rsid w:val="009B1DDC"/>
    <w:rsid w:val="009B4F78"/>
    <w:rsid w:val="00A85634"/>
    <w:rsid w:val="00A92641"/>
    <w:rsid w:val="00A95381"/>
    <w:rsid w:val="00AD1C92"/>
    <w:rsid w:val="00B053B5"/>
    <w:rsid w:val="00BD1792"/>
    <w:rsid w:val="00BD75CD"/>
    <w:rsid w:val="00BF3C0A"/>
    <w:rsid w:val="00BF419D"/>
    <w:rsid w:val="00C021DA"/>
    <w:rsid w:val="00C62935"/>
    <w:rsid w:val="00C65792"/>
    <w:rsid w:val="00D02D83"/>
    <w:rsid w:val="00D61C48"/>
    <w:rsid w:val="00DB52FA"/>
    <w:rsid w:val="00DC5EA2"/>
    <w:rsid w:val="00E82F40"/>
    <w:rsid w:val="00EB2F9D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1727E6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1727E6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</cp:revision>
  <cp:lastPrinted>2014-11-17T04:41:00Z</cp:lastPrinted>
  <dcterms:created xsi:type="dcterms:W3CDTF">2014-11-14T11:26:00Z</dcterms:created>
  <dcterms:modified xsi:type="dcterms:W3CDTF">2015-07-15T07:59:00Z</dcterms:modified>
</cp:coreProperties>
</file>