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D8F" w:rsidRPr="00D06652" w:rsidRDefault="00950D8F" w:rsidP="00950D8F">
      <w:pPr>
        <w:pStyle w:val="20"/>
        <w:shd w:val="clear" w:color="auto" w:fill="auto"/>
        <w:spacing w:before="0" w:after="0" w:line="240" w:lineRule="auto"/>
        <w:ind w:right="20"/>
        <w:jc w:val="right"/>
        <w:rPr>
          <w:sz w:val="24"/>
          <w:szCs w:val="24"/>
        </w:rPr>
      </w:pPr>
    </w:p>
    <w:p w:rsidR="00950D8F" w:rsidRPr="00EA6AAB" w:rsidRDefault="00950D8F" w:rsidP="00950D8F">
      <w:pPr>
        <w:tabs>
          <w:tab w:val="left" w:pos="4680"/>
        </w:tabs>
        <w:ind w:right="4315"/>
        <w:jc w:val="both"/>
        <w:rPr>
          <w:rFonts w:ascii="Times New Roman" w:hAnsi="Times New Roman" w:cs="Times New Roman"/>
          <w:sz w:val="24"/>
          <w:szCs w:val="24"/>
        </w:rPr>
      </w:pPr>
    </w:p>
    <w:p w:rsidR="00950D8F" w:rsidRPr="00887ED8" w:rsidRDefault="00950D8F" w:rsidP="00950D8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D8F" w:rsidRPr="00887ED8" w:rsidRDefault="00950D8F" w:rsidP="00950D8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D8F" w:rsidRPr="00887ED8" w:rsidRDefault="00950D8F" w:rsidP="00C316C4">
      <w:pPr>
        <w:spacing w:line="326" w:lineRule="exac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D8F" w:rsidRPr="00887ED8" w:rsidRDefault="00950D8F" w:rsidP="00950D8F">
      <w:pPr>
        <w:spacing w:line="326" w:lineRule="exact"/>
        <w:ind w:left="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0D8F" w:rsidRDefault="00950D8F" w:rsidP="00950D8F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4"/>
          <w:szCs w:val="24"/>
        </w:rPr>
      </w:pPr>
      <w:r w:rsidRPr="00887ED8">
        <w:rPr>
          <w:rStyle w:val="3"/>
          <w:rFonts w:eastAsia="Calibri"/>
          <w:sz w:val="24"/>
          <w:szCs w:val="24"/>
        </w:rPr>
        <w:t xml:space="preserve"> </w:t>
      </w:r>
    </w:p>
    <w:p w:rsidR="00C316C4" w:rsidRDefault="00C316C4" w:rsidP="00950D8F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4"/>
          <w:szCs w:val="24"/>
        </w:rPr>
      </w:pPr>
    </w:p>
    <w:p w:rsidR="00C316C4" w:rsidRPr="00887ED8" w:rsidRDefault="00C316C4" w:rsidP="00950D8F">
      <w:pPr>
        <w:tabs>
          <w:tab w:val="left" w:leader="underscore" w:pos="1459"/>
          <w:tab w:val="left" w:leader="underscore" w:pos="3701"/>
        </w:tabs>
        <w:spacing w:after="497"/>
        <w:rPr>
          <w:rStyle w:val="3"/>
          <w:rFonts w:eastAsia="Calibri"/>
          <w:sz w:val="24"/>
          <w:szCs w:val="24"/>
        </w:rPr>
      </w:pPr>
    </w:p>
    <w:p w:rsidR="00950D8F" w:rsidRPr="0099482F" w:rsidRDefault="00950D8F" w:rsidP="00950D8F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99482F">
        <w:rPr>
          <w:sz w:val="24"/>
          <w:szCs w:val="24"/>
        </w:rPr>
        <w:t xml:space="preserve">О частичном согласовании </w:t>
      </w:r>
    </w:p>
    <w:p w:rsidR="00950D8F" w:rsidRPr="0099482F" w:rsidRDefault="00950D8F" w:rsidP="00950D8F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99482F">
        <w:rPr>
          <w:sz w:val="24"/>
          <w:szCs w:val="24"/>
        </w:rPr>
        <w:t xml:space="preserve">проекта изменения схемы размещения </w:t>
      </w:r>
    </w:p>
    <w:p w:rsidR="00950D8F" w:rsidRPr="0099482F" w:rsidRDefault="00950D8F" w:rsidP="00950D8F">
      <w:pPr>
        <w:pStyle w:val="20"/>
        <w:shd w:val="clear" w:color="auto" w:fill="auto"/>
        <w:spacing w:before="0" w:after="0" w:line="240" w:lineRule="auto"/>
        <w:ind w:left="20" w:right="20"/>
        <w:rPr>
          <w:sz w:val="24"/>
          <w:szCs w:val="24"/>
        </w:rPr>
      </w:pPr>
      <w:r w:rsidRPr="0099482F">
        <w:rPr>
          <w:sz w:val="24"/>
          <w:szCs w:val="24"/>
        </w:rPr>
        <w:t xml:space="preserve">сезонных кафе на территории Тверского района </w:t>
      </w:r>
    </w:p>
    <w:p w:rsidR="00950D8F" w:rsidRPr="0099482F" w:rsidRDefault="00950D8F" w:rsidP="00950D8F">
      <w:pPr>
        <w:pStyle w:val="20"/>
        <w:shd w:val="clear" w:color="auto" w:fill="auto"/>
        <w:spacing w:before="0" w:after="0" w:line="240" w:lineRule="auto"/>
        <w:ind w:right="20"/>
        <w:rPr>
          <w:sz w:val="24"/>
          <w:szCs w:val="24"/>
        </w:rPr>
      </w:pPr>
    </w:p>
    <w:p w:rsidR="00950D8F" w:rsidRPr="001B6074" w:rsidRDefault="00950D8F" w:rsidP="00950D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 w:rsidRPr="0099482F">
        <w:rPr>
          <w:rFonts w:ascii="Times New Roman" w:hAnsi="Times New Roman"/>
          <w:sz w:val="24"/>
          <w:szCs w:val="24"/>
        </w:rPr>
        <w:t>В соответствии с  пунктом 2 части 5 статьи 1 Закона города Москвы от 11.07.2012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 102-ПП «О размещении сезонных (летних) кафе при стационарных предприятиях общественного питания»,  подпунктом  б пункта 14 части 1 статьи 9 Устава муниципального округа Тверской,  обращениями  префектуры</w:t>
      </w:r>
      <w:proofErr w:type="gramEnd"/>
      <w:r w:rsidRPr="009948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9482F">
        <w:rPr>
          <w:rFonts w:ascii="Times New Roman" w:hAnsi="Times New Roman"/>
          <w:sz w:val="24"/>
          <w:szCs w:val="24"/>
        </w:rPr>
        <w:t xml:space="preserve">ЦАО города Москвы от  </w:t>
      </w:r>
      <w:r>
        <w:rPr>
          <w:rFonts w:ascii="Times New Roman" w:hAnsi="Times New Roman"/>
          <w:sz w:val="24"/>
          <w:szCs w:val="24"/>
        </w:rPr>
        <w:t>29.01.2016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ЦАО-14-38-001968/5, от 01.02.2016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ЦАО-14-38-001997/5, от 29.01.2016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ЦАО-14-38-002001/5</w:t>
      </w:r>
      <w:r w:rsidR="00383F5B">
        <w:rPr>
          <w:rFonts w:ascii="Times New Roman" w:hAnsi="Times New Roman"/>
          <w:sz w:val="24"/>
          <w:szCs w:val="24"/>
        </w:rPr>
        <w:t>, от 08.02.2016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83F5B">
        <w:rPr>
          <w:rFonts w:ascii="Times New Roman" w:hAnsi="Times New Roman"/>
          <w:sz w:val="24"/>
          <w:szCs w:val="24"/>
        </w:rPr>
        <w:t>ЦАО-14-38-002013/5, от 08.02.2016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83F5B">
        <w:rPr>
          <w:rFonts w:ascii="Times New Roman" w:hAnsi="Times New Roman"/>
          <w:sz w:val="24"/>
          <w:szCs w:val="24"/>
        </w:rPr>
        <w:t>ЦАО-14-38-002015/5,</w:t>
      </w:r>
      <w:r>
        <w:rPr>
          <w:rFonts w:ascii="Times New Roman" w:hAnsi="Times New Roman"/>
          <w:sz w:val="24"/>
          <w:szCs w:val="24"/>
        </w:rPr>
        <w:t xml:space="preserve"> </w:t>
      </w:r>
      <w:r w:rsidR="00383F5B">
        <w:rPr>
          <w:rFonts w:ascii="Times New Roman" w:hAnsi="Times New Roman"/>
          <w:sz w:val="24"/>
          <w:szCs w:val="24"/>
        </w:rPr>
        <w:t>от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83F5B">
        <w:rPr>
          <w:rFonts w:ascii="Times New Roman" w:hAnsi="Times New Roman"/>
          <w:sz w:val="24"/>
          <w:szCs w:val="24"/>
        </w:rPr>
        <w:t>ЦАО-14-38-002052/5,</w:t>
      </w:r>
      <w:r w:rsidR="001562B2">
        <w:rPr>
          <w:rFonts w:ascii="Times New Roman" w:hAnsi="Times New Roman"/>
          <w:sz w:val="24"/>
          <w:szCs w:val="24"/>
        </w:rPr>
        <w:t xml:space="preserve">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1562B2">
        <w:rPr>
          <w:rFonts w:ascii="Times New Roman" w:hAnsi="Times New Roman"/>
          <w:sz w:val="24"/>
          <w:szCs w:val="24"/>
        </w:rPr>
        <w:t xml:space="preserve">ЦАО-14-38-002009/5, </w:t>
      </w:r>
      <w:r w:rsidR="00383F5B">
        <w:rPr>
          <w:rFonts w:ascii="Times New Roman" w:hAnsi="Times New Roman"/>
          <w:sz w:val="24"/>
          <w:szCs w:val="24"/>
        </w:rPr>
        <w:t xml:space="preserve"> </w:t>
      </w:r>
      <w:r w:rsidR="001562B2">
        <w:rPr>
          <w:rFonts w:ascii="Times New Roman" w:hAnsi="Times New Roman"/>
          <w:sz w:val="24"/>
          <w:szCs w:val="24"/>
        </w:rPr>
        <w:t>от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1562B2">
        <w:rPr>
          <w:rFonts w:ascii="Times New Roman" w:hAnsi="Times New Roman"/>
          <w:sz w:val="24"/>
          <w:szCs w:val="24"/>
        </w:rPr>
        <w:t>ЦАО-14-38-002044/5, от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1562B2">
        <w:rPr>
          <w:rFonts w:ascii="Times New Roman" w:hAnsi="Times New Roman"/>
          <w:sz w:val="24"/>
          <w:szCs w:val="24"/>
        </w:rPr>
        <w:t>ЦАО-14-38-002046/5, от  12.02.2016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1562B2">
        <w:rPr>
          <w:rFonts w:ascii="Times New Roman" w:hAnsi="Times New Roman"/>
          <w:sz w:val="24"/>
          <w:szCs w:val="24"/>
        </w:rPr>
        <w:t>ЦАО-14-38-002031/5,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C346C">
        <w:rPr>
          <w:rFonts w:ascii="Times New Roman" w:hAnsi="Times New Roman"/>
          <w:sz w:val="24"/>
          <w:szCs w:val="24"/>
        </w:rPr>
        <w:t xml:space="preserve">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FC346C">
        <w:rPr>
          <w:rFonts w:ascii="Times New Roman" w:hAnsi="Times New Roman"/>
          <w:sz w:val="24"/>
          <w:szCs w:val="24"/>
        </w:rPr>
        <w:t>ЦАО-14-38-002036/5, от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FC346C">
        <w:rPr>
          <w:rFonts w:ascii="Times New Roman" w:hAnsi="Times New Roman"/>
          <w:sz w:val="24"/>
          <w:szCs w:val="24"/>
        </w:rPr>
        <w:t>ЦАО-14-38-002041/5, от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FC346C">
        <w:rPr>
          <w:rFonts w:ascii="Times New Roman" w:hAnsi="Times New Roman"/>
          <w:sz w:val="24"/>
          <w:szCs w:val="24"/>
        </w:rPr>
        <w:t>ЦАО-14-38-002035/5, от 10.02.2016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FC346C">
        <w:rPr>
          <w:rFonts w:ascii="Times New Roman" w:hAnsi="Times New Roman"/>
          <w:sz w:val="24"/>
          <w:szCs w:val="24"/>
        </w:rPr>
        <w:t>ЦАО-14-38-002037/5, от 15.02.2016</w:t>
      </w:r>
      <w:proofErr w:type="gramEnd"/>
      <w:r w:rsidR="00FC346C">
        <w:rPr>
          <w:rFonts w:ascii="Times New Roman" w:hAnsi="Times New Roman"/>
          <w:sz w:val="24"/>
          <w:szCs w:val="24"/>
        </w:rPr>
        <w:t xml:space="preserve">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46C">
        <w:rPr>
          <w:rFonts w:ascii="Times New Roman" w:hAnsi="Times New Roman"/>
          <w:sz w:val="24"/>
          <w:szCs w:val="24"/>
        </w:rPr>
        <w:t>ЦАО-14-38-000084/6, от 15.02.2016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FC346C">
        <w:rPr>
          <w:rFonts w:ascii="Times New Roman" w:hAnsi="Times New Roman"/>
          <w:sz w:val="24"/>
          <w:szCs w:val="24"/>
        </w:rPr>
        <w:t>ЦАО-14-38- 000163/6, от 12.02.2016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FC346C">
        <w:rPr>
          <w:rFonts w:ascii="Times New Roman" w:hAnsi="Times New Roman"/>
          <w:sz w:val="24"/>
          <w:szCs w:val="24"/>
        </w:rPr>
        <w:t>ЦАО-1</w:t>
      </w:r>
      <w:r w:rsidR="0039588A">
        <w:rPr>
          <w:rFonts w:ascii="Times New Roman" w:hAnsi="Times New Roman"/>
          <w:sz w:val="24"/>
          <w:szCs w:val="24"/>
        </w:rPr>
        <w:t>4-38-000060/6,</w:t>
      </w:r>
      <w:r w:rsidR="0085687F">
        <w:rPr>
          <w:rFonts w:ascii="Times New Roman" w:hAnsi="Times New Roman"/>
          <w:sz w:val="24"/>
          <w:szCs w:val="24"/>
        </w:rPr>
        <w:t xml:space="preserve"> от 12.02.2016</w:t>
      </w:r>
      <w:r w:rsidR="0039588A">
        <w:rPr>
          <w:rFonts w:ascii="Times New Roman" w:hAnsi="Times New Roman"/>
          <w:sz w:val="24"/>
          <w:szCs w:val="24"/>
        </w:rPr>
        <w:t xml:space="preserve">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9588A">
        <w:rPr>
          <w:rFonts w:ascii="Times New Roman" w:hAnsi="Times New Roman"/>
          <w:sz w:val="24"/>
          <w:szCs w:val="24"/>
        </w:rPr>
        <w:t xml:space="preserve">ЦАО-14-38-000050/6, </w:t>
      </w:r>
      <w:r w:rsidR="0085687F">
        <w:rPr>
          <w:rFonts w:ascii="Times New Roman" w:hAnsi="Times New Roman"/>
          <w:sz w:val="24"/>
          <w:szCs w:val="24"/>
        </w:rPr>
        <w:t xml:space="preserve">от 12.02.2016 </w:t>
      </w:r>
      <w:r w:rsidR="0039588A">
        <w:rPr>
          <w:rFonts w:ascii="Times New Roman" w:hAnsi="Times New Roman"/>
          <w:sz w:val="24"/>
          <w:szCs w:val="24"/>
        </w:rPr>
        <w:t>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9588A">
        <w:rPr>
          <w:rFonts w:ascii="Times New Roman" w:hAnsi="Times New Roman"/>
          <w:sz w:val="24"/>
          <w:szCs w:val="24"/>
        </w:rPr>
        <w:t>ЦАО-14-38-002029/5,</w:t>
      </w:r>
      <w:r w:rsidR="0085687F">
        <w:rPr>
          <w:rFonts w:ascii="Times New Roman" w:hAnsi="Times New Roman"/>
          <w:sz w:val="24"/>
          <w:szCs w:val="24"/>
        </w:rPr>
        <w:t xml:space="preserve"> от 12.02.2016</w:t>
      </w:r>
      <w:r w:rsidR="0039588A">
        <w:rPr>
          <w:rFonts w:ascii="Times New Roman" w:hAnsi="Times New Roman"/>
          <w:sz w:val="24"/>
          <w:szCs w:val="24"/>
        </w:rPr>
        <w:t xml:space="preserve"> №</w:t>
      </w:r>
      <w:r w:rsidR="002A1F2A">
        <w:rPr>
          <w:rFonts w:ascii="Times New Roman" w:hAnsi="Times New Roman"/>
          <w:sz w:val="24"/>
          <w:szCs w:val="24"/>
        </w:rPr>
        <w:t xml:space="preserve"> Ц</w:t>
      </w:r>
      <w:r w:rsidR="0039588A">
        <w:rPr>
          <w:rFonts w:ascii="Times New Roman" w:hAnsi="Times New Roman"/>
          <w:sz w:val="24"/>
          <w:szCs w:val="24"/>
        </w:rPr>
        <w:t xml:space="preserve">АО-14-38-002032/5, </w:t>
      </w:r>
      <w:r w:rsidR="0085687F">
        <w:rPr>
          <w:rFonts w:ascii="Times New Roman" w:hAnsi="Times New Roman"/>
          <w:sz w:val="24"/>
          <w:szCs w:val="24"/>
        </w:rPr>
        <w:t xml:space="preserve">от 12.02.2016 </w:t>
      </w:r>
      <w:r w:rsidR="0065667C">
        <w:rPr>
          <w:rFonts w:ascii="Times New Roman" w:hAnsi="Times New Roman"/>
          <w:sz w:val="24"/>
          <w:szCs w:val="24"/>
        </w:rPr>
        <w:t>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65667C">
        <w:rPr>
          <w:rFonts w:ascii="Times New Roman" w:hAnsi="Times New Roman"/>
          <w:sz w:val="24"/>
          <w:szCs w:val="24"/>
        </w:rPr>
        <w:t>ЦАО-14-38- 002061/5,</w:t>
      </w:r>
      <w:r w:rsidR="0039588A">
        <w:rPr>
          <w:rFonts w:ascii="Times New Roman" w:hAnsi="Times New Roman"/>
          <w:sz w:val="24"/>
          <w:szCs w:val="24"/>
        </w:rPr>
        <w:t xml:space="preserve"> от 17.02.2016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9588A">
        <w:rPr>
          <w:rFonts w:ascii="Times New Roman" w:hAnsi="Times New Roman"/>
          <w:sz w:val="24"/>
          <w:szCs w:val="24"/>
        </w:rPr>
        <w:t xml:space="preserve">ЦАО-14-38-000159/6, </w:t>
      </w:r>
      <w:r w:rsidR="0085687F">
        <w:rPr>
          <w:rFonts w:ascii="Times New Roman" w:hAnsi="Times New Roman"/>
          <w:sz w:val="24"/>
          <w:szCs w:val="24"/>
        </w:rPr>
        <w:t xml:space="preserve">от 17.02.2016 </w:t>
      </w:r>
      <w:r w:rsidR="0039588A">
        <w:rPr>
          <w:rFonts w:ascii="Times New Roman" w:hAnsi="Times New Roman"/>
          <w:sz w:val="24"/>
          <w:szCs w:val="24"/>
        </w:rPr>
        <w:t xml:space="preserve">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9588A">
        <w:rPr>
          <w:rFonts w:ascii="Times New Roman" w:hAnsi="Times New Roman"/>
          <w:sz w:val="24"/>
          <w:szCs w:val="24"/>
        </w:rPr>
        <w:t xml:space="preserve">ЦАО-14-38-000226/6, </w:t>
      </w:r>
      <w:r w:rsidR="0085687F">
        <w:rPr>
          <w:rFonts w:ascii="Times New Roman" w:hAnsi="Times New Roman"/>
          <w:sz w:val="24"/>
          <w:szCs w:val="24"/>
        </w:rPr>
        <w:t xml:space="preserve">от 17.02.2016 </w:t>
      </w:r>
      <w:r w:rsidR="0039588A">
        <w:rPr>
          <w:rFonts w:ascii="Times New Roman" w:hAnsi="Times New Roman"/>
          <w:sz w:val="24"/>
          <w:szCs w:val="24"/>
        </w:rPr>
        <w:t>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9588A">
        <w:rPr>
          <w:rFonts w:ascii="Times New Roman" w:hAnsi="Times New Roman"/>
          <w:sz w:val="24"/>
          <w:szCs w:val="24"/>
        </w:rPr>
        <w:t>ЦАО-14-38-000085/6, от 18.02.2016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39588A">
        <w:rPr>
          <w:rFonts w:ascii="Times New Roman" w:hAnsi="Times New Roman"/>
          <w:sz w:val="24"/>
          <w:szCs w:val="24"/>
        </w:rPr>
        <w:t xml:space="preserve">ЦАО-14-38-000085/6, </w:t>
      </w:r>
      <w:r w:rsidR="0065667C">
        <w:rPr>
          <w:rFonts w:ascii="Times New Roman" w:hAnsi="Times New Roman"/>
          <w:sz w:val="24"/>
          <w:szCs w:val="24"/>
        </w:rPr>
        <w:t xml:space="preserve"> </w:t>
      </w:r>
      <w:r w:rsidR="0085687F">
        <w:rPr>
          <w:rFonts w:ascii="Times New Roman" w:hAnsi="Times New Roman"/>
          <w:sz w:val="24"/>
          <w:szCs w:val="24"/>
        </w:rPr>
        <w:t xml:space="preserve"> от 18.02.2016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85687F">
        <w:rPr>
          <w:rFonts w:ascii="Times New Roman" w:hAnsi="Times New Roman"/>
          <w:sz w:val="24"/>
          <w:szCs w:val="24"/>
        </w:rPr>
        <w:t xml:space="preserve">ЦАО-14-38-000116/6, </w:t>
      </w:r>
      <w:r w:rsidR="00AF14E1">
        <w:rPr>
          <w:rFonts w:ascii="Times New Roman" w:hAnsi="Times New Roman"/>
          <w:sz w:val="24"/>
          <w:szCs w:val="24"/>
        </w:rPr>
        <w:t xml:space="preserve"> от 19.02.2016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AF14E1">
        <w:rPr>
          <w:rFonts w:ascii="Times New Roman" w:hAnsi="Times New Roman"/>
          <w:sz w:val="24"/>
          <w:szCs w:val="24"/>
        </w:rPr>
        <w:t>ЦАО-14-38-000240/6;</w:t>
      </w:r>
      <w:proofErr w:type="gramEnd"/>
      <w:r w:rsidR="00AF14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F14E1">
        <w:rPr>
          <w:rFonts w:ascii="Times New Roman" w:hAnsi="Times New Roman"/>
          <w:sz w:val="24"/>
          <w:szCs w:val="24"/>
        </w:rPr>
        <w:t>от 19.02.2016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AF14E1">
        <w:rPr>
          <w:rFonts w:ascii="Times New Roman" w:hAnsi="Times New Roman"/>
          <w:sz w:val="24"/>
          <w:szCs w:val="24"/>
        </w:rPr>
        <w:t>ЦАО-14-38-000239/6, от 19.02.2016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AF14E1">
        <w:rPr>
          <w:rFonts w:ascii="Times New Roman" w:hAnsi="Times New Roman"/>
          <w:sz w:val="24"/>
          <w:szCs w:val="24"/>
        </w:rPr>
        <w:t>ЦАО-14-38-000238/6,</w:t>
      </w:r>
      <w:r w:rsidR="005C03E3">
        <w:rPr>
          <w:rFonts w:ascii="Times New Roman" w:hAnsi="Times New Roman"/>
          <w:sz w:val="24"/>
          <w:szCs w:val="24"/>
        </w:rPr>
        <w:t xml:space="preserve">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ЦАО-14-38-00203/6,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ЦАО-14-38-000176/6,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ЦАО-14-38-000169/6,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Ц</w:t>
      </w:r>
      <w:r w:rsidR="005C03E3">
        <w:rPr>
          <w:rFonts w:ascii="Times New Roman" w:hAnsi="Times New Roman"/>
          <w:sz w:val="24"/>
          <w:szCs w:val="24"/>
        </w:rPr>
        <w:t xml:space="preserve">АО-14-38-000283/6,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>ЦАО-14-38-000268/6,</w:t>
      </w:r>
      <w:r w:rsidR="002A1F2A">
        <w:rPr>
          <w:rFonts w:ascii="Times New Roman" w:hAnsi="Times New Roman"/>
          <w:sz w:val="24"/>
          <w:szCs w:val="24"/>
        </w:rPr>
        <w:t xml:space="preserve"> от</w:t>
      </w:r>
      <w:r w:rsidR="005C03E3">
        <w:rPr>
          <w:rFonts w:ascii="Times New Roman" w:hAnsi="Times New Roman"/>
          <w:sz w:val="24"/>
          <w:szCs w:val="24"/>
        </w:rPr>
        <w:t xml:space="preserve"> 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ЦАО-14-38-000233/6,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ЦАО-14-38-000118/6,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ЦАО-14-38-000062/6,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25.02.2016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ЦАО-14-38-000225/6,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01.03.2016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>ЦАО-07-13-351/6,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 xml:space="preserve"> 25.02.2016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ЦАО-14-38-000165/6,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29.02.2016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ЦАО-14-38-000209/6,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25.02.2016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>ЦАО-14-38-00207/6</w:t>
      </w:r>
      <w:proofErr w:type="gramEnd"/>
      <w:r w:rsidR="005C03E3">
        <w:rPr>
          <w:rFonts w:ascii="Times New Roman" w:hAnsi="Times New Roman"/>
          <w:sz w:val="24"/>
          <w:szCs w:val="24"/>
        </w:rPr>
        <w:t xml:space="preserve">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27.01.2016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ЦАО-07-13-98/6-5,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27.01.2016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ЦАО-07-31-97/6-6,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ЦАО-14-38/000079/6, </w:t>
      </w:r>
      <w:r w:rsidR="002A1F2A">
        <w:rPr>
          <w:rFonts w:ascii="Times New Roman" w:hAnsi="Times New Roman"/>
          <w:sz w:val="24"/>
          <w:szCs w:val="24"/>
        </w:rPr>
        <w:t xml:space="preserve">от </w:t>
      </w:r>
      <w:r w:rsidR="005C03E3">
        <w:rPr>
          <w:rFonts w:ascii="Times New Roman" w:hAnsi="Times New Roman"/>
          <w:sz w:val="24"/>
          <w:szCs w:val="24"/>
        </w:rPr>
        <w:t>26.02.2016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5C03E3">
        <w:rPr>
          <w:rFonts w:ascii="Times New Roman" w:hAnsi="Times New Roman"/>
          <w:sz w:val="24"/>
          <w:szCs w:val="24"/>
        </w:rPr>
        <w:t xml:space="preserve">ЦАО-14-38-000137/6, </w:t>
      </w:r>
      <w:r w:rsidR="002A0ED6">
        <w:rPr>
          <w:rFonts w:ascii="Times New Roman" w:hAnsi="Times New Roman"/>
          <w:sz w:val="24"/>
          <w:szCs w:val="24"/>
        </w:rPr>
        <w:t>от 03.03.2016 №</w:t>
      </w:r>
      <w:r w:rsidR="002A1F2A">
        <w:rPr>
          <w:rFonts w:ascii="Times New Roman" w:hAnsi="Times New Roman"/>
          <w:sz w:val="24"/>
          <w:szCs w:val="24"/>
        </w:rPr>
        <w:t xml:space="preserve"> </w:t>
      </w:r>
      <w:r w:rsidR="002A0ED6">
        <w:rPr>
          <w:rFonts w:ascii="Times New Roman" w:hAnsi="Times New Roman"/>
          <w:sz w:val="24"/>
          <w:szCs w:val="24"/>
        </w:rPr>
        <w:t xml:space="preserve">ЦАО-14-38-0001805, </w:t>
      </w:r>
      <w:r w:rsidR="00AF14E1">
        <w:rPr>
          <w:rFonts w:ascii="Times New Roman" w:hAnsi="Times New Roman"/>
          <w:sz w:val="24"/>
          <w:szCs w:val="24"/>
        </w:rPr>
        <w:t xml:space="preserve"> </w:t>
      </w:r>
      <w:r w:rsidRPr="001B6074">
        <w:rPr>
          <w:rFonts w:ascii="Times New Roman" w:hAnsi="Times New Roman"/>
          <w:b/>
          <w:sz w:val="24"/>
          <w:szCs w:val="24"/>
        </w:rPr>
        <w:t xml:space="preserve">Совет депутатов решил:  </w:t>
      </w:r>
    </w:p>
    <w:p w:rsidR="005468BD" w:rsidRPr="001B6074" w:rsidRDefault="005468BD" w:rsidP="00950D8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950D8F" w:rsidRDefault="00950D8F" w:rsidP="00950D8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482F">
        <w:rPr>
          <w:rFonts w:ascii="Times New Roman" w:hAnsi="Times New Roman"/>
          <w:sz w:val="24"/>
          <w:szCs w:val="24"/>
        </w:rPr>
        <w:t>1.</w:t>
      </w:r>
      <w:r w:rsidRPr="0099482F">
        <w:rPr>
          <w:rFonts w:ascii="Times New Roman" w:hAnsi="Times New Roman"/>
          <w:sz w:val="24"/>
          <w:szCs w:val="24"/>
        </w:rPr>
        <w:tab/>
      </w:r>
      <w:r w:rsidRPr="00B96CB3">
        <w:rPr>
          <w:rFonts w:ascii="Times New Roman" w:hAnsi="Times New Roman"/>
          <w:b/>
          <w:sz w:val="24"/>
          <w:szCs w:val="24"/>
        </w:rPr>
        <w:t>Согл</w:t>
      </w:r>
      <w:r w:rsidR="0071488C" w:rsidRPr="00B96CB3">
        <w:rPr>
          <w:rFonts w:ascii="Times New Roman" w:hAnsi="Times New Roman"/>
          <w:b/>
          <w:sz w:val="24"/>
          <w:szCs w:val="24"/>
        </w:rPr>
        <w:t>асовать</w:t>
      </w:r>
      <w:r w:rsidR="0071488C">
        <w:rPr>
          <w:rFonts w:ascii="Times New Roman" w:hAnsi="Times New Roman"/>
          <w:sz w:val="24"/>
          <w:szCs w:val="24"/>
        </w:rPr>
        <w:t xml:space="preserve"> проект</w:t>
      </w:r>
      <w:r w:rsidRPr="0099482F">
        <w:rPr>
          <w:rFonts w:ascii="Times New Roman" w:hAnsi="Times New Roman"/>
          <w:sz w:val="24"/>
          <w:szCs w:val="24"/>
        </w:rPr>
        <w:t xml:space="preserve">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950D8F" w:rsidRDefault="006C02D0" w:rsidP="006C02D0">
      <w:pPr>
        <w:pStyle w:val="20"/>
        <w:shd w:val="clear" w:color="auto" w:fill="auto"/>
        <w:spacing w:before="0" w:after="0" w:line="240" w:lineRule="auto"/>
        <w:ind w:right="20" w:firstLine="3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950D8F">
        <w:rPr>
          <w:b w:val="0"/>
          <w:sz w:val="24"/>
          <w:szCs w:val="24"/>
        </w:rPr>
        <w:t>Петровка</w:t>
      </w:r>
      <w:r w:rsidR="00383F5B">
        <w:rPr>
          <w:b w:val="0"/>
          <w:sz w:val="24"/>
          <w:szCs w:val="24"/>
        </w:rPr>
        <w:t xml:space="preserve"> ул.</w:t>
      </w:r>
      <w:r w:rsidR="004F41DC">
        <w:rPr>
          <w:b w:val="0"/>
          <w:sz w:val="24"/>
          <w:szCs w:val="24"/>
        </w:rPr>
        <w:t>, д.3</w:t>
      </w:r>
      <w:r>
        <w:rPr>
          <w:b w:val="0"/>
          <w:sz w:val="24"/>
          <w:szCs w:val="24"/>
        </w:rPr>
        <w:t>0/7 (ООО «Орион Трейд»)</w:t>
      </w:r>
      <w:r w:rsidR="00937E5F">
        <w:rPr>
          <w:b w:val="0"/>
          <w:sz w:val="24"/>
          <w:szCs w:val="24"/>
        </w:rPr>
        <w:t xml:space="preserve"> площадью 22,5 </w:t>
      </w:r>
      <w:proofErr w:type="spellStart"/>
      <w:r w:rsidR="00937E5F">
        <w:rPr>
          <w:b w:val="0"/>
          <w:sz w:val="24"/>
          <w:szCs w:val="24"/>
        </w:rPr>
        <w:t>кв</w:t>
      </w:r>
      <w:proofErr w:type="gramStart"/>
      <w:r w:rsidR="00937E5F">
        <w:rPr>
          <w:b w:val="0"/>
          <w:sz w:val="24"/>
          <w:szCs w:val="24"/>
        </w:rPr>
        <w:t>.м</w:t>
      </w:r>
      <w:proofErr w:type="spellEnd"/>
      <w:proofErr w:type="gramEnd"/>
      <w:r w:rsidR="00937E5F">
        <w:rPr>
          <w:b w:val="0"/>
          <w:sz w:val="24"/>
          <w:szCs w:val="24"/>
        </w:rPr>
        <w:t>;</w:t>
      </w:r>
    </w:p>
    <w:p w:rsidR="004D5EE5" w:rsidRDefault="006C02D0" w:rsidP="006C02D0">
      <w:pPr>
        <w:pStyle w:val="20"/>
        <w:shd w:val="clear" w:color="auto" w:fill="auto"/>
        <w:spacing w:before="0" w:after="0" w:line="240" w:lineRule="auto"/>
        <w:ind w:right="20" w:firstLine="3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D5EE5">
        <w:rPr>
          <w:b w:val="0"/>
          <w:sz w:val="24"/>
          <w:szCs w:val="24"/>
        </w:rPr>
        <w:t>Б.</w:t>
      </w:r>
      <w:r w:rsidR="0044520D">
        <w:rPr>
          <w:b w:val="0"/>
          <w:sz w:val="24"/>
          <w:szCs w:val="24"/>
        </w:rPr>
        <w:t xml:space="preserve"> </w:t>
      </w:r>
      <w:r w:rsidR="004D5EE5">
        <w:rPr>
          <w:b w:val="0"/>
          <w:sz w:val="24"/>
          <w:szCs w:val="24"/>
        </w:rPr>
        <w:t>Бронная ул., д</w:t>
      </w:r>
      <w:r>
        <w:rPr>
          <w:b w:val="0"/>
          <w:sz w:val="24"/>
          <w:szCs w:val="24"/>
        </w:rPr>
        <w:t>.29 (ЗАО «Москва – Макдоналдс»)</w:t>
      </w:r>
      <w:r w:rsidR="00D24437">
        <w:rPr>
          <w:b w:val="0"/>
          <w:sz w:val="24"/>
          <w:szCs w:val="24"/>
        </w:rPr>
        <w:t xml:space="preserve"> площадью </w:t>
      </w:r>
      <w:r w:rsidR="004D5EE5">
        <w:rPr>
          <w:b w:val="0"/>
          <w:sz w:val="24"/>
          <w:szCs w:val="24"/>
        </w:rPr>
        <w:t xml:space="preserve">102 </w:t>
      </w:r>
      <w:proofErr w:type="spellStart"/>
      <w:r w:rsidR="004D5EE5">
        <w:rPr>
          <w:b w:val="0"/>
          <w:sz w:val="24"/>
          <w:szCs w:val="24"/>
        </w:rPr>
        <w:t>кв.м</w:t>
      </w:r>
      <w:proofErr w:type="spellEnd"/>
      <w:r w:rsidR="004D5EE5">
        <w:rPr>
          <w:b w:val="0"/>
          <w:sz w:val="24"/>
          <w:szCs w:val="24"/>
        </w:rPr>
        <w:t>.;</w:t>
      </w:r>
    </w:p>
    <w:p w:rsidR="004D5EE5" w:rsidRDefault="006C02D0" w:rsidP="006C02D0">
      <w:pPr>
        <w:pStyle w:val="20"/>
        <w:shd w:val="clear" w:color="auto" w:fill="auto"/>
        <w:spacing w:before="0" w:after="0" w:line="240" w:lineRule="auto"/>
        <w:ind w:right="20" w:firstLine="3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D5EE5">
        <w:rPr>
          <w:b w:val="0"/>
          <w:sz w:val="24"/>
          <w:szCs w:val="24"/>
        </w:rPr>
        <w:t>Столешников пер., д.9, стр.</w:t>
      </w:r>
      <w:r>
        <w:rPr>
          <w:b w:val="0"/>
          <w:sz w:val="24"/>
          <w:szCs w:val="24"/>
        </w:rPr>
        <w:t>1 (ООО «ИК МОЛОДЫЕ И КРАСИВЫЕ»)</w:t>
      </w:r>
      <w:r w:rsidR="00D24437">
        <w:rPr>
          <w:b w:val="0"/>
          <w:sz w:val="24"/>
          <w:szCs w:val="24"/>
        </w:rPr>
        <w:t xml:space="preserve"> площадью </w:t>
      </w:r>
      <w:r w:rsidR="004D5EE5">
        <w:rPr>
          <w:b w:val="0"/>
          <w:sz w:val="24"/>
          <w:szCs w:val="24"/>
        </w:rPr>
        <w:t xml:space="preserve">5,8 </w:t>
      </w:r>
      <w:proofErr w:type="spellStart"/>
      <w:r w:rsidR="004D5EE5">
        <w:rPr>
          <w:b w:val="0"/>
          <w:sz w:val="24"/>
          <w:szCs w:val="24"/>
        </w:rPr>
        <w:t>кв.м</w:t>
      </w:r>
      <w:proofErr w:type="spellEnd"/>
      <w:r w:rsidR="004D5EE5">
        <w:rPr>
          <w:b w:val="0"/>
          <w:sz w:val="24"/>
          <w:szCs w:val="24"/>
        </w:rPr>
        <w:t>.;</w:t>
      </w:r>
      <w:r w:rsidR="00EA48C1">
        <w:rPr>
          <w:b w:val="0"/>
          <w:sz w:val="24"/>
          <w:szCs w:val="24"/>
        </w:rPr>
        <w:t xml:space="preserve"> </w:t>
      </w:r>
    </w:p>
    <w:p w:rsidR="004D5EE5" w:rsidRDefault="006C02D0" w:rsidP="006C02D0">
      <w:pPr>
        <w:pStyle w:val="20"/>
        <w:shd w:val="clear" w:color="auto" w:fill="auto"/>
        <w:spacing w:before="0" w:after="0" w:line="240" w:lineRule="auto"/>
        <w:ind w:right="20" w:firstLine="3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4D5EE5">
        <w:rPr>
          <w:b w:val="0"/>
          <w:sz w:val="24"/>
          <w:szCs w:val="24"/>
        </w:rPr>
        <w:t>Брестска</w:t>
      </w:r>
      <w:r>
        <w:rPr>
          <w:b w:val="0"/>
          <w:sz w:val="24"/>
          <w:szCs w:val="24"/>
        </w:rPr>
        <w:t>я 1-я ул., д.62 (ООО «Фридрих»)</w:t>
      </w:r>
      <w:r w:rsidR="00050B1E">
        <w:rPr>
          <w:b w:val="0"/>
          <w:sz w:val="24"/>
          <w:szCs w:val="24"/>
        </w:rPr>
        <w:t xml:space="preserve"> </w:t>
      </w:r>
      <w:r w:rsidR="00050B1E" w:rsidRPr="0086672D">
        <w:rPr>
          <w:b w:val="0"/>
          <w:sz w:val="24"/>
          <w:szCs w:val="24"/>
        </w:rPr>
        <w:t>площадью</w:t>
      </w:r>
      <w:r w:rsidR="0044520D">
        <w:rPr>
          <w:b w:val="0"/>
          <w:sz w:val="24"/>
          <w:szCs w:val="24"/>
        </w:rPr>
        <w:t xml:space="preserve"> 60 </w:t>
      </w:r>
      <w:proofErr w:type="spellStart"/>
      <w:r w:rsidR="0044520D">
        <w:rPr>
          <w:b w:val="0"/>
          <w:sz w:val="24"/>
          <w:szCs w:val="24"/>
        </w:rPr>
        <w:t>кв</w:t>
      </w:r>
      <w:proofErr w:type="gramStart"/>
      <w:r w:rsidR="0044520D">
        <w:rPr>
          <w:b w:val="0"/>
          <w:sz w:val="24"/>
          <w:szCs w:val="24"/>
        </w:rPr>
        <w:t>.м</w:t>
      </w:r>
      <w:proofErr w:type="spellEnd"/>
      <w:proofErr w:type="gramEnd"/>
      <w:r w:rsidR="0044520D">
        <w:rPr>
          <w:b w:val="0"/>
          <w:sz w:val="24"/>
          <w:szCs w:val="24"/>
        </w:rPr>
        <w:t xml:space="preserve">; </w:t>
      </w:r>
    </w:p>
    <w:p w:rsidR="005C03E3" w:rsidRDefault="006C02D0" w:rsidP="006C02D0">
      <w:pPr>
        <w:pStyle w:val="20"/>
        <w:shd w:val="clear" w:color="auto" w:fill="auto"/>
        <w:spacing w:before="0" w:after="0" w:line="240" w:lineRule="auto"/>
        <w:ind w:right="20" w:firstLine="3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proofErr w:type="spellStart"/>
      <w:r w:rsidR="005C03E3">
        <w:rPr>
          <w:b w:val="0"/>
          <w:sz w:val="24"/>
          <w:szCs w:val="24"/>
        </w:rPr>
        <w:t>Б.Дмитровка</w:t>
      </w:r>
      <w:proofErr w:type="spellEnd"/>
      <w:r w:rsidR="005C03E3">
        <w:rPr>
          <w:b w:val="0"/>
          <w:sz w:val="24"/>
          <w:szCs w:val="24"/>
        </w:rPr>
        <w:t xml:space="preserve"> ул., д.5/6, стр.3 (ООО «</w:t>
      </w:r>
      <w:proofErr w:type="spellStart"/>
      <w:r w:rsidR="005C03E3">
        <w:rPr>
          <w:b w:val="0"/>
          <w:sz w:val="24"/>
          <w:szCs w:val="24"/>
        </w:rPr>
        <w:t>Офсайт</w:t>
      </w:r>
      <w:proofErr w:type="spellEnd"/>
      <w:r w:rsidR="005C03E3">
        <w:rPr>
          <w:b w:val="0"/>
          <w:sz w:val="24"/>
          <w:szCs w:val="24"/>
        </w:rPr>
        <w:t xml:space="preserve"> </w:t>
      </w:r>
      <w:proofErr w:type="spellStart"/>
      <w:r w:rsidR="005C03E3">
        <w:rPr>
          <w:b w:val="0"/>
          <w:sz w:val="24"/>
          <w:szCs w:val="24"/>
        </w:rPr>
        <w:t>А</w:t>
      </w:r>
      <w:r>
        <w:rPr>
          <w:b w:val="0"/>
          <w:sz w:val="24"/>
          <w:szCs w:val="24"/>
        </w:rPr>
        <w:t>ртс</w:t>
      </w:r>
      <w:proofErr w:type="spellEnd"/>
      <w:r>
        <w:rPr>
          <w:b w:val="0"/>
          <w:sz w:val="24"/>
          <w:szCs w:val="24"/>
        </w:rPr>
        <w:t>»)</w:t>
      </w:r>
      <w:r w:rsidR="0086672D">
        <w:rPr>
          <w:b w:val="0"/>
          <w:sz w:val="24"/>
          <w:szCs w:val="24"/>
        </w:rPr>
        <w:t xml:space="preserve"> площадью </w:t>
      </w:r>
      <w:r w:rsidR="005C03E3">
        <w:rPr>
          <w:b w:val="0"/>
          <w:sz w:val="24"/>
          <w:szCs w:val="24"/>
        </w:rPr>
        <w:t xml:space="preserve">17 </w:t>
      </w:r>
      <w:proofErr w:type="spellStart"/>
      <w:r w:rsidR="005C03E3">
        <w:rPr>
          <w:b w:val="0"/>
          <w:sz w:val="24"/>
          <w:szCs w:val="24"/>
        </w:rPr>
        <w:t>кв.м</w:t>
      </w:r>
      <w:proofErr w:type="spellEnd"/>
      <w:r w:rsidR="005C03E3">
        <w:rPr>
          <w:b w:val="0"/>
          <w:sz w:val="24"/>
          <w:szCs w:val="24"/>
        </w:rPr>
        <w:t>.;</w:t>
      </w:r>
    </w:p>
    <w:p w:rsidR="005C03E3" w:rsidRDefault="006C02D0" w:rsidP="006C02D0">
      <w:pPr>
        <w:pStyle w:val="20"/>
        <w:shd w:val="clear" w:color="auto" w:fill="auto"/>
        <w:spacing w:before="0" w:after="0" w:line="240" w:lineRule="auto"/>
        <w:ind w:right="20" w:firstLine="3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</w:t>
      </w:r>
      <w:r w:rsidR="005C03E3">
        <w:rPr>
          <w:b w:val="0"/>
          <w:sz w:val="24"/>
          <w:szCs w:val="24"/>
        </w:rPr>
        <w:t>Тверская ул., д</w:t>
      </w:r>
      <w:r>
        <w:rPr>
          <w:b w:val="0"/>
          <w:sz w:val="24"/>
          <w:szCs w:val="24"/>
        </w:rPr>
        <w:t>.6, стр.2 (ООО «Новая площадь»)</w:t>
      </w:r>
      <w:r w:rsidR="00915418">
        <w:rPr>
          <w:b w:val="0"/>
          <w:sz w:val="24"/>
          <w:szCs w:val="24"/>
        </w:rPr>
        <w:t xml:space="preserve"> площадью </w:t>
      </w:r>
      <w:r w:rsidR="005C03E3">
        <w:rPr>
          <w:b w:val="0"/>
          <w:sz w:val="24"/>
          <w:szCs w:val="24"/>
        </w:rPr>
        <w:t xml:space="preserve">90 </w:t>
      </w:r>
      <w:proofErr w:type="spellStart"/>
      <w:r w:rsidR="005C03E3">
        <w:rPr>
          <w:b w:val="0"/>
          <w:sz w:val="24"/>
          <w:szCs w:val="24"/>
        </w:rPr>
        <w:t>кв.м</w:t>
      </w:r>
      <w:proofErr w:type="spellEnd"/>
      <w:r w:rsidR="005C03E3">
        <w:rPr>
          <w:b w:val="0"/>
          <w:sz w:val="24"/>
          <w:szCs w:val="24"/>
        </w:rPr>
        <w:t>.;</w:t>
      </w:r>
      <w:r w:rsidR="00283F69">
        <w:rPr>
          <w:b w:val="0"/>
          <w:sz w:val="24"/>
          <w:szCs w:val="24"/>
        </w:rPr>
        <w:t xml:space="preserve"> </w:t>
      </w:r>
    </w:p>
    <w:p w:rsidR="00630168" w:rsidRDefault="00630168" w:rsidP="006C02D0">
      <w:pPr>
        <w:pStyle w:val="20"/>
        <w:shd w:val="clear" w:color="auto" w:fill="auto"/>
        <w:spacing w:before="0" w:after="0" w:line="240" w:lineRule="auto"/>
        <w:ind w:right="20" w:firstLine="3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- 1-я Тверская-Ямская ул., д.8 (ООО «</w:t>
      </w:r>
      <w:proofErr w:type="spellStart"/>
      <w:r>
        <w:rPr>
          <w:b w:val="0"/>
          <w:sz w:val="24"/>
          <w:szCs w:val="24"/>
        </w:rPr>
        <w:t>Праймстар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 xml:space="preserve"> Групп») площадью 11,2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>;</w:t>
      </w:r>
    </w:p>
    <w:p w:rsidR="002A0ED6" w:rsidRDefault="00DC73D9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Pr="00B96CB3">
        <w:rPr>
          <w:sz w:val="24"/>
          <w:szCs w:val="24"/>
        </w:rPr>
        <w:t>Отказать в согласовании</w:t>
      </w:r>
      <w:r>
        <w:rPr>
          <w:b w:val="0"/>
          <w:sz w:val="24"/>
          <w:szCs w:val="24"/>
        </w:rPr>
        <w:t xml:space="preserve"> проекта изменения схемы размещения сезонных кафе на территории района в части размещения сезонных кафе при стационарных предприятиях общественного питания:</w:t>
      </w:r>
    </w:p>
    <w:p w:rsidR="006C02D0" w:rsidRDefault="006C02D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Грузинская ул., д.76 (ООО «Вега) площадью 17,1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6C02D0" w:rsidRDefault="006C02D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Новослободская ул., д.10/9, стр.1 (ООО «</w:t>
      </w:r>
      <w:proofErr w:type="spellStart"/>
      <w:r>
        <w:rPr>
          <w:b w:val="0"/>
          <w:sz w:val="24"/>
          <w:szCs w:val="24"/>
        </w:rPr>
        <w:t>Праймстар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 xml:space="preserve"> Групп») площадью 12,34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6C02D0" w:rsidRDefault="006C02D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B9648E">
        <w:rPr>
          <w:b w:val="0"/>
          <w:sz w:val="24"/>
          <w:szCs w:val="24"/>
        </w:rPr>
        <w:t>Цветной б-р, д.11, стр.2 (ООО «</w:t>
      </w:r>
      <w:proofErr w:type="spellStart"/>
      <w:r w:rsidR="00B9648E">
        <w:rPr>
          <w:b w:val="0"/>
          <w:sz w:val="24"/>
          <w:szCs w:val="24"/>
        </w:rPr>
        <w:t>Праймстар</w:t>
      </w:r>
      <w:proofErr w:type="spellEnd"/>
      <w:r w:rsidR="00B9648E">
        <w:rPr>
          <w:b w:val="0"/>
          <w:sz w:val="24"/>
          <w:szCs w:val="24"/>
        </w:rPr>
        <w:t xml:space="preserve"> </w:t>
      </w:r>
      <w:proofErr w:type="spellStart"/>
      <w:r w:rsidR="00B9648E">
        <w:rPr>
          <w:b w:val="0"/>
          <w:sz w:val="24"/>
          <w:szCs w:val="24"/>
        </w:rPr>
        <w:t>Ресторантс</w:t>
      </w:r>
      <w:proofErr w:type="spellEnd"/>
      <w:r w:rsidR="00B9648E">
        <w:rPr>
          <w:b w:val="0"/>
          <w:sz w:val="24"/>
          <w:szCs w:val="24"/>
        </w:rPr>
        <w:t xml:space="preserve"> Групп») площадью 10,26 </w:t>
      </w:r>
      <w:proofErr w:type="spellStart"/>
      <w:r w:rsidR="00B9648E">
        <w:rPr>
          <w:b w:val="0"/>
          <w:sz w:val="24"/>
          <w:szCs w:val="24"/>
        </w:rPr>
        <w:t>кв</w:t>
      </w:r>
      <w:proofErr w:type="gramStart"/>
      <w:r w:rsidR="00B9648E">
        <w:rPr>
          <w:b w:val="0"/>
          <w:sz w:val="24"/>
          <w:szCs w:val="24"/>
        </w:rPr>
        <w:t>.м</w:t>
      </w:r>
      <w:proofErr w:type="spellEnd"/>
      <w:proofErr w:type="gramEnd"/>
      <w:r w:rsidR="00B9648E">
        <w:rPr>
          <w:b w:val="0"/>
          <w:sz w:val="24"/>
          <w:szCs w:val="24"/>
        </w:rPr>
        <w:t xml:space="preserve"> в связи с сужением пешеходной зоны;</w:t>
      </w:r>
    </w:p>
    <w:p w:rsidR="000218BF" w:rsidRDefault="000218BF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Новослободская ул., д.21 (ООО «Наш Хлеб – </w:t>
      </w:r>
      <w:proofErr w:type="spellStart"/>
      <w:r>
        <w:rPr>
          <w:b w:val="0"/>
          <w:sz w:val="24"/>
          <w:szCs w:val="24"/>
        </w:rPr>
        <w:t>Филион</w:t>
      </w:r>
      <w:proofErr w:type="spellEnd"/>
      <w:r>
        <w:rPr>
          <w:b w:val="0"/>
          <w:sz w:val="24"/>
          <w:szCs w:val="24"/>
        </w:rPr>
        <w:t xml:space="preserve">») площадью 39,5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0218BF" w:rsidRDefault="000218BF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- 1-я Тверская-Ямская ул., д.3, стр.1 (ЗАО «</w:t>
      </w:r>
      <w:proofErr w:type="spellStart"/>
      <w:r>
        <w:rPr>
          <w:b w:val="0"/>
          <w:sz w:val="24"/>
          <w:szCs w:val="24"/>
        </w:rPr>
        <w:t>Клэрин</w:t>
      </w:r>
      <w:proofErr w:type="spellEnd"/>
      <w:r>
        <w:rPr>
          <w:b w:val="0"/>
          <w:sz w:val="24"/>
          <w:szCs w:val="24"/>
        </w:rPr>
        <w:t xml:space="preserve">») площадью 84,83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0218BF" w:rsidRDefault="000218BF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Тверская ул., д.19А (ООО «</w:t>
      </w:r>
      <w:proofErr w:type="spellStart"/>
      <w:r>
        <w:rPr>
          <w:b w:val="0"/>
          <w:sz w:val="24"/>
          <w:szCs w:val="24"/>
        </w:rPr>
        <w:t>Праймстар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 xml:space="preserve"> Групп») площадью 11,7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4E4849" w:rsidRDefault="00630168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Садовая-С</w:t>
      </w:r>
      <w:r w:rsidR="000218BF">
        <w:rPr>
          <w:b w:val="0"/>
          <w:sz w:val="24"/>
          <w:szCs w:val="24"/>
        </w:rPr>
        <w:t xml:space="preserve">амотечная ул., д.24/27 </w:t>
      </w:r>
      <w:r>
        <w:rPr>
          <w:b w:val="0"/>
          <w:sz w:val="24"/>
          <w:szCs w:val="24"/>
        </w:rPr>
        <w:t>(ООО «</w:t>
      </w:r>
      <w:proofErr w:type="spellStart"/>
      <w:r>
        <w:rPr>
          <w:b w:val="0"/>
          <w:sz w:val="24"/>
          <w:szCs w:val="24"/>
        </w:rPr>
        <w:t>Праймстар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 xml:space="preserve"> Групп») площадью 27,671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0218BF" w:rsidRDefault="004E4849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proofErr w:type="spellStart"/>
      <w:r>
        <w:rPr>
          <w:b w:val="0"/>
          <w:sz w:val="24"/>
          <w:szCs w:val="24"/>
        </w:rPr>
        <w:t>Весковский</w:t>
      </w:r>
      <w:proofErr w:type="spellEnd"/>
      <w:r>
        <w:rPr>
          <w:b w:val="0"/>
          <w:sz w:val="24"/>
          <w:szCs w:val="24"/>
        </w:rPr>
        <w:t xml:space="preserve"> пер., д.7 (ООО «Атлант») площадью 22,8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отсутствием в настоящее время стационарного предприятия общественного питания;</w:t>
      </w:r>
    </w:p>
    <w:p w:rsidR="004E4849" w:rsidRDefault="004E4849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М. Дмитровка ул., д.4 (ООО «Лада») площадью 18,1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в связи с сужением пешеходной зоны</w:t>
      </w:r>
      <w:r w:rsidR="0052529A">
        <w:rPr>
          <w:b w:val="0"/>
          <w:sz w:val="24"/>
          <w:szCs w:val="24"/>
        </w:rPr>
        <w:t xml:space="preserve"> и планируемым размещением в зоне остановочного модуля;</w:t>
      </w:r>
    </w:p>
    <w:p w:rsidR="0052529A" w:rsidRDefault="0052529A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 w:rsidRPr="008050C4">
        <w:rPr>
          <w:sz w:val="24"/>
          <w:szCs w:val="24"/>
        </w:rPr>
        <w:t>3</w:t>
      </w:r>
      <w:r>
        <w:rPr>
          <w:b w:val="0"/>
          <w:sz w:val="24"/>
          <w:szCs w:val="24"/>
        </w:rPr>
        <w:t xml:space="preserve">. </w:t>
      </w:r>
      <w:r w:rsidRPr="00B96CB3">
        <w:rPr>
          <w:sz w:val="24"/>
          <w:szCs w:val="24"/>
        </w:rPr>
        <w:t>Согласовать</w:t>
      </w:r>
      <w:r>
        <w:rPr>
          <w:b w:val="0"/>
          <w:sz w:val="24"/>
          <w:szCs w:val="24"/>
        </w:rPr>
        <w:t xml:space="preserve"> проект изменения схемы размещения сезонных кафе на территории района в части изменения площади размещения сезонных кафе при стационарных предприятиях общественного питания:</w:t>
      </w:r>
    </w:p>
    <w:p w:rsidR="0052529A" w:rsidRDefault="0052529A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Цветной б-р, д.11, стр.2 (ООО «Гастрономическая Академия </w:t>
      </w:r>
      <w:proofErr w:type="spellStart"/>
      <w:r>
        <w:rPr>
          <w:b w:val="0"/>
          <w:sz w:val="24"/>
          <w:szCs w:val="24"/>
        </w:rPr>
        <w:t>Рожниковского</w:t>
      </w:r>
      <w:proofErr w:type="spellEnd"/>
      <w:r>
        <w:rPr>
          <w:b w:val="0"/>
          <w:sz w:val="24"/>
          <w:szCs w:val="24"/>
        </w:rPr>
        <w:t xml:space="preserve">») в части изменения площади с 73,4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34,2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 w:rsidR="00734671">
        <w:rPr>
          <w:b w:val="0"/>
          <w:sz w:val="24"/>
          <w:szCs w:val="24"/>
        </w:rPr>
        <w:t>;</w:t>
      </w:r>
    </w:p>
    <w:p w:rsidR="00734671" w:rsidRDefault="00734671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Моховая ул., д.8, стр.1 (ООО «Золотой рассвет») в части изменения площади со 100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109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734671" w:rsidRDefault="00734671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Грузинская ул., д.69 (ООО «Булка») в части изменения площади с 60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68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734671" w:rsidRDefault="00734671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Петровка ул., д.23/10, стр.5 (ООО Фирма «</w:t>
      </w:r>
      <w:proofErr w:type="spellStart"/>
      <w:r>
        <w:rPr>
          <w:b w:val="0"/>
          <w:sz w:val="24"/>
          <w:szCs w:val="24"/>
        </w:rPr>
        <w:t>Дженезис</w:t>
      </w:r>
      <w:proofErr w:type="spellEnd"/>
      <w:r>
        <w:rPr>
          <w:b w:val="0"/>
          <w:sz w:val="24"/>
          <w:szCs w:val="24"/>
        </w:rPr>
        <w:t xml:space="preserve">») в части изменения площади с 60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63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734671" w:rsidRDefault="00734671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М. Дмитровка ул., д.5/9 </w:t>
      </w:r>
      <w:r w:rsidR="00B96CB3">
        <w:rPr>
          <w:b w:val="0"/>
          <w:sz w:val="24"/>
          <w:szCs w:val="24"/>
        </w:rPr>
        <w:t xml:space="preserve">(ООО «Гранд Гавана </w:t>
      </w:r>
      <w:proofErr w:type="spellStart"/>
      <w:r w:rsidR="00B96CB3">
        <w:rPr>
          <w:b w:val="0"/>
          <w:sz w:val="24"/>
          <w:szCs w:val="24"/>
        </w:rPr>
        <w:t>Рум</w:t>
      </w:r>
      <w:proofErr w:type="spellEnd"/>
      <w:r w:rsidR="00B96CB3">
        <w:rPr>
          <w:b w:val="0"/>
          <w:sz w:val="24"/>
          <w:szCs w:val="24"/>
        </w:rPr>
        <w:t xml:space="preserve">») в части изменения площади размещения с 52,5 </w:t>
      </w:r>
      <w:proofErr w:type="spellStart"/>
      <w:r w:rsidR="00B96CB3">
        <w:rPr>
          <w:b w:val="0"/>
          <w:sz w:val="24"/>
          <w:szCs w:val="24"/>
        </w:rPr>
        <w:t>кв</w:t>
      </w:r>
      <w:proofErr w:type="gramStart"/>
      <w:r w:rsidR="00B96CB3">
        <w:rPr>
          <w:b w:val="0"/>
          <w:sz w:val="24"/>
          <w:szCs w:val="24"/>
        </w:rPr>
        <w:t>.м</w:t>
      </w:r>
      <w:proofErr w:type="spellEnd"/>
      <w:proofErr w:type="gramEnd"/>
      <w:r w:rsidR="00B96CB3">
        <w:rPr>
          <w:b w:val="0"/>
          <w:sz w:val="24"/>
          <w:szCs w:val="24"/>
        </w:rPr>
        <w:t xml:space="preserve"> на 90 </w:t>
      </w:r>
      <w:proofErr w:type="spellStart"/>
      <w:r w:rsidR="00B96CB3">
        <w:rPr>
          <w:b w:val="0"/>
          <w:sz w:val="24"/>
          <w:szCs w:val="24"/>
        </w:rPr>
        <w:t>кв.м</w:t>
      </w:r>
      <w:proofErr w:type="spellEnd"/>
      <w:r w:rsidR="00B96CB3">
        <w:rPr>
          <w:b w:val="0"/>
          <w:sz w:val="24"/>
          <w:szCs w:val="24"/>
        </w:rPr>
        <w:t>;</w:t>
      </w:r>
    </w:p>
    <w:p w:rsidR="00B96CB3" w:rsidRDefault="00B96CB3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- 1-я Тверская-Ямская ул., д.7 (ООО «Волшебница Вам </w:t>
      </w:r>
      <w:proofErr w:type="spellStart"/>
      <w:r>
        <w:rPr>
          <w:b w:val="0"/>
          <w:sz w:val="24"/>
          <w:szCs w:val="24"/>
        </w:rPr>
        <w:t>Интернасиональ</w:t>
      </w:r>
      <w:proofErr w:type="spellEnd"/>
      <w:r>
        <w:rPr>
          <w:b w:val="0"/>
          <w:sz w:val="24"/>
          <w:szCs w:val="24"/>
        </w:rPr>
        <w:t xml:space="preserve">») в части изменения площади размещения с 35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19,5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B96CB3" w:rsidRDefault="00B96CB3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</w:t>
      </w:r>
      <w:proofErr w:type="spellStart"/>
      <w:r>
        <w:rPr>
          <w:b w:val="0"/>
          <w:sz w:val="24"/>
          <w:szCs w:val="24"/>
        </w:rPr>
        <w:t>Путинковский</w:t>
      </w:r>
      <w:proofErr w:type="spellEnd"/>
      <w:r>
        <w:rPr>
          <w:b w:val="0"/>
          <w:sz w:val="24"/>
          <w:szCs w:val="24"/>
        </w:rPr>
        <w:t xml:space="preserve"> пер., д.5 (ООО «Европа») в части изменения площади размещения с 72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75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B96CB3" w:rsidRDefault="00B96CB3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Страстной б-р, д.4, стр.1 (ООО «</w:t>
      </w:r>
      <w:proofErr w:type="spellStart"/>
      <w:r>
        <w:rPr>
          <w:b w:val="0"/>
          <w:sz w:val="24"/>
          <w:szCs w:val="24"/>
        </w:rPr>
        <w:t>Штрудель</w:t>
      </w:r>
      <w:proofErr w:type="spellEnd"/>
      <w:r>
        <w:rPr>
          <w:b w:val="0"/>
          <w:sz w:val="24"/>
          <w:szCs w:val="24"/>
        </w:rPr>
        <w:t xml:space="preserve">») в части изменения площади размещения с 10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9,7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B96CB3" w:rsidRDefault="00B96CB3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Садовая-Самотечная ул., д.20 (ООО «Садовое») в части изменения площади размещения с 74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81,6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B96CB3" w:rsidRDefault="00B96CB3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Тверская ул., д.15 (ООО «</w:t>
      </w:r>
      <w:proofErr w:type="spellStart"/>
      <w:r>
        <w:rPr>
          <w:b w:val="0"/>
          <w:sz w:val="24"/>
          <w:szCs w:val="24"/>
        </w:rPr>
        <w:t>Праймстар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 xml:space="preserve"> групп») в части изменения площади размещения с 12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16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B96CB3" w:rsidRDefault="00B96CB3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Самотечная ул., д.13, стр.1 (ООО «Итальянка») в части изменения площади размещения с 50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79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B96CB3" w:rsidRDefault="00ED79BB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Страстной б-р, д.8А (ООО «</w:t>
      </w:r>
      <w:proofErr w:type="spellStart"/>
      <w:r>
        <w:rPr>
          <w:b w:val="0"/>
          <w:sz w:val="24"/>
          <w:szCs w:val="24"/>
        </w:rPr>
        <w:t>Старлайт</w:t>
      </w:r>
      <w:proofErr w:type="spellEnd"/>
      <w:r>
        <w:rPr>
          <w:b w:val="0"/>
          <w:sz w:val="24"/>
          <w:szCs w:val="24"/>
        </w:rPr>
        <w:t xml:space="preserve"> 5») в части изменения площади размещения с 60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69,3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ED79BB" w:rsidRDefault="00ED79BB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Садовая-Самотечная ул., д.16, стр.2 (ООО «Терра-ТН») в части изменения площади размещения с 60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103,3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ED79BB" w:rsidRDefault="00ED79BB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- Кузнецкий мост ул., д.3, стр.2 (ООО «Кофе Хаус.</w:t>
      </w:r>
      <w:proofErr w:type="gramEnd"/>
      <w:r>
        <w:rPr>
          <w:b w:val="0"/>
          <w:sz w:val="24"/>
          <w:szCs w:val="24"/>
        </w:rPr>
        <w:t xml:space="preserve"> Экспрессо и Капучино Бар») в части изменения площади размещения с 21,5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18,6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ED79BB" w:rsidRDefault="00ED79BB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815A60">
        <w:rPr>
          <w:b w:val="0"/>
          <w:sz w:val="24"/>
          <w:szCs w:val="24"/>
        </w:rPr>
        <w:t xml:space="preserve">Б. Дмитровка ул., д. 7/5, стр.1 (ООО «Галерея – Алекс») в части изменения площади размещения с 39 </w:t>
      </w:r>
      <w:proofErr w:type="spellStart"/>
      <w:r w:rsidR="00815A60">
        <w:rPr>
          <w:b w:val="0"/>
          <w:sz w:val="24"/>
          <w:szCs w:val="24"/>
        </w:rPr>
        <w:t>кв</w:t>
      </w:r>
      <w:proofErr w:type="gramStart"/>
      <w:r w:rsidR="00815A60">
        <w:rPr>
          <w:b w:val="0"/>
          <w:sz w:val="24"/>
          <w:szCs w:val="24"/>
        </w:rPr>
        <w:t>.м</w:t>
      </w:r>
      <w:proofErr w:type="spellEnd"/>
      <w:proofErr w:type="gramEnd"/>
      <w:r w:rsidR="00815A60">
        <w:rPr>
          <w:b w:val="0"/>
          <w:sz w:val="24"/>
          <w:szCs w:val="24"/>
        </w:rPr>
        <w:t xml:space="preserve"> на 38,5 </w:t>
      </w:r>
      <w:proofErr w:type="spellStart"/>
      <w:r w:rsidR="00815A60">
        <w:rPr>
          <w:b w:val="0"/>
          <w:sz w:val="24"/>
          <w:szCs w:val="24"/>
        </w:rPr>
        <w:t>кв.м</w:t>
      </w:r>
      <w:proofErr w:type="spellEnd"/>
      <w:r w:rsidR="00815A60">
        <w:rPr>
          <w:b w:val="0"/>
          <w:sz w:val="24"/>
          <w:szCs w:val="24"/>
        </w:rPr>
        <w:t>;</w:t>
      </w:r>
    </w:p>
    <w:p w:rsidR="00815A60" w:rsidRDefault="00815A6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Дмитровка ул., д.5/6, стр.4 (ООО «Ресторан «КАМЕРГЕРКА») в части изменения площади размещения с 55,32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43,5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815A60" w:rsidRDefault="00815A6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Дмитровка ул., д.5/6, стр.3 (ООО «Кофе Сирена») в части изменения площади размещения с 39,36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37,8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815A60" w:rsidRDefault="00815A6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8050C4">
        <w:rPr>
          <w:b w:val="0"/>
          <w:sz w:val="24"/>
          <w:szCs w:val="24"/>
        </w:rPr>
        <w:t>Б. Дмитровка ул., д.7/5, стр.1 (ООО «</w:t>
      </w:r>
      <w:proofErr w:type="spellStart"/>
      <w:r w:rsidR="008050C4">
        <w:rPr>
          <w:b w:val="0"/>
          <w:sz w:val="24"/>
          <w:szCs w:val="24"/>
        </w:rPr>
        <w:t>Чизкейк</w:t>
      </w:r>
      <w:proofErr w:type="spellEnd"/>
      <w:r w:rsidR="008050C4">
        <w:rPr>
          <w:b w:val="0"/>
          <w:sz w:val="24"/>
          <w:szCs w:val="24"/>
        </w:rPr>
        <w:t xml:space="preserve"> Сити») в части изменения площади размещения с 30,07 </w:t>
      </w:r>
      <w:proofErr w:type="spellStart"/>
      <w:r w:rsidR="008050C4">
        <w:rPr>
          <w:b w:val="0"/>
          <w:sz w:val="24"/>
          <w:szCs w:val="24"/>
        </w:rPr>
        <w:t>кв</w:t>
      </w:r>
      <w:proofErr w:type="gramStart"/>
      <w:r w:rsidR="008050C4">
        <w:rPr>
          <w:b w:val="0"/>
          <w:sz w:val="24"/>
          <w:szCs w:val="24"/>
        </w:rPr>
        <w:t>.м</w:t>
      </w:r>
      <w:proofErr w:type="spellEnd"/>
      <w:proofErr w:type="gramEnd"/>
      <w:r w:rsidR="008050C4">
        <w:rPr>
          <w:b w:val="0"/>
          <w:sz w:val="24"/>
          <w:szCs w:val="24"/>
        </w:rPr>
        <w:t xml:space="preserve"> на 29,2 </w:t>
      </w:r>
      <w:proofErr w:type="spellStart"/>
      <w:r w:rsidR="008050C4">
        <w:rPr>
          <w:b w:val="0"/>
          <w:sz w:val="24"/>
          <w:szCs w:val="24"/>
        </w:rPr>
        <w:t>кв.м</w:t>
      </w:r>
      <w:proofErr w:type="spellEnd"/>
      <w:r w:rsidR="008050C4">
        <w:rPr>
          <w:b w:val="0"/>
          <w:sz w:val="24"/>
          <w:szCs w:val="24"/>
        </w:rPr>
        <w:t>;</w:t>
      </w:r>
    </w:p>
    <w:p w:rsidR="008050C4" w:rsidRDefault="008050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Камергерский пер., д.2, стр.1 (ООО «</w:t>
      </w:r>
      <w:proofErr w:type="spellStart"/>
      <w:r>
        <w:rPr>
          <w:b w:val="0"/>
          <w:sz w:val="24"/>
          <w:szCs w:val="24"/>
        </w:rPr>
        <w:t>Трентино</w:t>
      </w:r>
      <w:proofErr w:type="spellEnd"/>
      <w:r>
        <w:rPr>
          <w:b w:val="0"/>
          <w:sz w:val="24"/>
          <w:szCs w:val="24"/>
        </w:rPr>
        <w:t xml:space="preserve">») в части изменения площади размещения с 100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134,5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8050C4" w:rsidRDefault="008050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- 1-я Тверская-Ямская ул., д.21 (ООО «Кофе Сирена») в части изменения площади размещения с 43,5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45,5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8050C4" w:rsidRDefault="008050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Новослободская ул., д.36/1, стр.1 (ООО «Акварель») в части изменения площади размещения с 30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38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8050C4" w:rsidRDefault="008050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Дмитровка ул., д.7/5, стр.1 (ООО «ЮДС – СЛАДКАЯ ЖИЗНЬ») в части изменения площади размещения с 30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32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8050C4" w:rsidRDefault="008050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sz w:val="24"/>
          <w:szCs w:val="24"/>
        </w:rPr>
        <w:t xml:space="preserve">4. Отказать в согласовании </w:t>
      </w:r>
      <w:r>
        <w:rPr>
          <w:b w:val="0"/>
          <w:sz w:val="24"/>
          <w:szCs w:val="24"/>
        </w:rPr>
        <w:t>проекта изменения схемы размещения сезонных кафе на территории района в части изменения площади размещения</w:t>
      </w:r>
      <w:r w:rsidR="00D03E17">
        <w:rPr>
          <w:b w:val="0"/>
          <w:sz w:val="24"/>
          <w:szCs w:val="24"/>
        </w:rPr>
        <w:t xml:space="preserve"> сезонных кафе при стационарных предприятиях общественного питания:</w:t>
      </w:r>
    </w:p>
    <w:p w:rsidR="00D03E17" w:rsidRDefault="00D03E17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Васильевская ул., д.15/24 (ООО «Виктория») в части изменения площади размещения с 30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25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D03E17" w:rsidRDefault="00D03E17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Каретный пер., д.6, стр.1 (ООО «Мария») в части изменения площади размещения с 142,7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134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2B4C30" w:rsidRDefault="002B4C3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gramStart"/>
      <w:r>
        <w:rPr>
          <w:b w:val="0"/>
          <w:sz w:val="24"/>
          <w:szCs w:val="24"/>
        </w:rPr>
        <w:t>-  Страстной б-р, д.10, стр.1 (ООО «Кофе Хаус.</w:t>
      </w:r>
      <w:proofErr w:type="gramEnd"/>
      <w:r>
        <w:rPr>
          <w:b w:val="0"/>
          <w:sz w:val="24"/>
          <w:szCs w:val="24"/>
        </w:rPr>
        <w:t xml:space="preserve"> Экспрессо и Капучино Бар») в части изменения площади размещения с 40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12,3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>;</w:t>
      </w:r>
    </w:p>
    <w:p w:rsidR="002B4C30" w:rsidRDefault="002B4C3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Садовая-Триумфальная ул., д.10/13 (ООО «</w:t>
      </w:r>
      <w:proofErr w:type="spellStart"/>
      <w:r>
        <w:rPr>
          <w:b w:val="0"/>
          <w:sz w:val="24"/>
          <w:szCs w:val="24"/>
        </w:rPr>
        <w:t>Райн</w:t>
      </w:r>
      <w:proofErr w:type="spellEnd"/>
      <w:r>
        <w:rPr>
          <w:b w:val="0"/>
          <w:sz w:val="24"/>
          <w:szCs w:val="24"/>
        </w:rPr>
        <w:t xml:space="preserve">») в части изменения площади размещения с 40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69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2B4C30" w:rsidRDefault="002B4C30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Садовая-Самотечная ул., д.24/27 (ООО «Кофе Сирена») в части изменения площади размещения с 30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47,75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C316C4" w:rsidRDefault="00C316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Лесная ул., д.45 (ООО «</w:t>
      </w:r>
      <w:proofErr w:type="spellStart"/>
      <w:r>
        <w:rPr>
          <w:b w:val="0"/>
          <w:sz w:val="24"/>
          <w:szCs w:val="24"/>
        </w:rPr>
        <w:t>Мджолнир</w:t>
      </w:r>
      <w:proofErr w:type="spellEnd"/>
      <w:r>
        <w:rPr>
          <w:b w:val="0"/>
          <w:sz w:val="24"/>
          <w:szCs w:val="24"/>
        </w:rPr>
        <w:t xml:space="preserve">») в части изменения площади размещения с 70,5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105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C316C4" w:rsidRDefault="00C316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Б. Дмитровка ул., д.9, стр.1 (ООО «Камелия») в части изменения площади размещения с 15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31,8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 в связи с сужением пешеходной зоны;</w:t>
      </w:r>
    </w:p>
    <w:p w:rsidR="00C316C4" w:rsidRPr="008050C4" w:rsidRDefault="00C316C4" w:rsidP="00DC73D9">
      <w:pPr>
        <w:pStyle w:val="20"/>
        <w:shd w:val="clear" w:color="auto" w:fill="auto"/>
        <w:spacing w:before="0" w:after="0" w:line="240" w:lineRule="auto"/>
        <w:ind w:right="2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Страстной б-р, д.4 (ООО «</w:t>
      </w:r>
      <w:proofErr w:type="spellStart"/>
      <w:r>
        <w:rPr>
          <w:b w:val="0"/>
          <w:sz w:val="24"/>
          <w:szCs w:val="24"/>
        </w:rPr>
        <w:t>Фаст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Фуд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Ресторантс</w:t>
      </w:r>
      <w:proofErr w:type="spellEnd"/>
      <w:r>
        <w:rPr>
          <w:b w:val="0"/>
          <w:sz w:val="24"/>
          <w:szCs w:val="24"/>
        </w:rPr>
        <w:t xml:space="preserve"> групп») в части изменения площади размещения с 30 </w:t>
      </w:r>
      <w:proofErr w:type="spellStart"/>
      <w:r>
        <w:rPr>
          <w:b w:val="0"/>
          <w:sz w:val="24"/>
          <w:szCs w:val="24"/>
        </w:rPr>
        <w:t>кв</w:t>
      </w:r>
      <w:proofErr w:type="gramStart"/>
      <w:r>
        <w:rPr>
          <w:b w:val="0"/>
          <w:sz w:val="24"/>
          <w:szCs w:val="24"/>
        </w:rPr>
        <w:t>.м</w:t>
      </w:r>
      <w:proofErr w:type="spellEnd"/>
      <w:proofErr w:type="gramEnd"/>
      <w:r>
        <w:rPr>
          <w:b w:val="0"/>
          <w:sz w:val="24"/>
          <w:szCs w:val="24"/>
        </w:rPr>
        <w:t xml:space="preserve"> на 60,8 </w:t>
      </w:r>
      <w:proofErr w:type="spellStart"/>
      <w:r>
        <w:rPr>
          <w:b w:val="0"/>
          <w:sz w:val="24"/>
          <w:szCs w:val="24"/>
        </w:rPr>
        <w:t>кв.м</w:t>
      </w:r>
      <w:proofErr w:type="spellEnd"/>
      <w:r>
        <w:rPr>
          <w:b w:val="0"/>
          <w:sz w:val="24"/>
          <w:szCs w:val="24"/>
        </w:rPr>
        <w:t xml:space="preserve"> в связи с отсутствием в настоящее время стационарного предприятия общественного питания, жалобами жителей.</w:t>
      </w:r>
    </w:p>
    <w:p w:rsidR="00950D8F" w:rsidRPr="0099482F" w:rsidRDefault="00C316C4" w:rsidP="00950D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950D8F" w:rsidRPr="00C316C4">
        <w:rPr>
          <w:rFonts w:ascii="Times New Roman" w:hAnsi="Times New Roman"/>
          <w:b/>
          <w:sz w:val="24"/>
          <w:szCs w:val="24"/>
        </w:rPr>
        <w:t>.</w:t>
      </w:r>
      <w:r w:rsidR="00950D8F" w:rsidRPr="0099482F">
        <w:rPr>
          <w:rFonts w:ascii="Times New Roman" w:hAnsi="Times New Roman"/>
          <w:sz w:val="24"/>
          <w:szCs w:val="24"/>
        </w:rPr>
        <w:tab/>
        <w:t xml:space="preserve">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управу  Тверского района города Москвы.</w:t>
      </w:r>
    </w:p>
    <w:p w:rsidR="00950D8F" w:rsidRPr="0099482F" w:rsidRDefault="00C316C4" w:rsidP="00950D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950D8F" w:rsidRPr="00C316C4">
        <w:rPr>
          <w:rFonts w:ascii="Times New Roman" w:hAnsi="Times New Roman"/>
          <w:b/>
          <w:sz w:val="24"/>
          <w:szCs w:val="24"/>
        </w:rPr>
        <w:t>.</w:t>
      </w:r>
      <w:r w:rsidR="00950D8F" w:rsidRPr="0099482F">
        <w:rPr>
          <w:rFonts w:ascii="Times New Roman" w:hAnsi="Times New Roman" w:cs="Times New Roman"/>
          <w:sz w:val="24"/>
          <w:szCs w:val="24"/>
        </w:rPr>
        <w:tab/>
        <w:t>Опубликовать настоящее решение в бюллетене «Московский муниципальный вестник» или газете «Каретный ряд» и разместить на официальном сайте  муниципального округа Тверской  в информационно-телекоммуникационной сети «Интернет» по адресу:</w:t>
      </w:r>
      <w:r w:rsidR="00950D8F" w:rsidRPr="0099482F">
        <w:rPr>
          <w:sz w:val="24"/>
          <w:szCs w:val="24"/>
          <w:u w:val="single"/>
        </w:rPr>
        <w:t xml:space="preserve"> </w:t>
      </w:r>
      <w:proofErr w:type="spellStart"/>
      <w:r w:rsidR="00950D8F" w:rsidRPr="0099482F">
        <w:rPr>
          <w:rFonts w:ascii="Times New Roman" w:hAnsi="Times New Roman" w:cs="Times New Roman"/>
          <w:sz w:val="24"/>
          <w:szCs w:val="24"/>
          <w:u w:val="single"/>
        </w:rPr>
        <w:t>www</w:t>
      </w:r>
      <w:proofErr w:type="spellEnd"/>
      <w:r w:rsidR="00950D8F" w:rsidRPr="0099482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950D8F" w:rsidRPr="0099482F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proofErr w:type="spellEnd"/>
      <w:r w:rsidR="00950D8F" w:rsidRPr="0099482F">
        <w:rPr>
          <w:rFonts w:ascii="Times New Roman" w:hAnsi="Times New Roman" w:cs="Times New Roman"/>
          <w:sz w:val="24"/>
          <w:szCs w:val="24"/>
          <w:u w:val="single"/>
        </w:rPr>
        <w:t>@</w:t>
      </w:r>
      <w:proofErr w:type="spellStart"/>
      <w:r w:rsidR="00950D8F" w:rsidRPr="0099482F">
        <w:rPr>
          <w:rFonts w:ascii="Times New Roman" w:hAnsi="Times New Roman" w:cs="Times New Roman"/>
          <w:sz w:val="24"/>
          <w:szCs w:val="24"/>
          <w:u w:val="single"/>
        </w:rPr>
        <w:t>mu</w:t>
      </w:r>
      <w:r w:rsidR="00950D8F" w:rsidRPr="0099482F">
        <w:rPr>
          <w:rFonts w:ascii="Times New Roman" w:hAnsi="Times New Roman" w:cs="Times New Roman"/>
          <w:sz w:val="24"/>
          <w:szCs w:val="24"/>
          <w:u w:val="single"/>
          <w:lang w:val="en-US"/>
        </w:rPr>
        <w:t>tver</w:t>
      </w:r>
      <w:proofErr w:type="spellEnd"/>
      <w:r w:rsidR="00950D8F" w:rsidRPr="0099482F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950D8F" w:rsidRPr="0099482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950D8F" w:rsidRPr="0099482F" w:rsidRDefault="00C316C4" w:rsidP="00950D8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 w:rsidR="00950D8F" w:rsidRPr="0099482F">
        <w:rPr>
          <w:rFonts w:ascii="Times New Roman" w:hAnsi="Times New Roman"/>
          <w:sz w:val="24"/>
          <w:szCs w:val="24"/>
        </w:rPr>
        <w:t xml:space="preserve"> </w:t>
      </w:r>
      <w:r w:rsidR="00950D8F" w:rsidRPr="0099482F">
        <w:rPr>
          <w:rFonts w:ascii="Times New Roman" w:hAnsi="Times New Roman"/>
          <w:sz w:val="24"/>
          <w:szCs w:val="24"/>
        </w:rPr>
        <w:tab/>
      </w:r>
      <w:proofErr w:type="gramStart"/>
      <w:r w:rsidR="00950D8F" w:rsidRPr="0099482F">
        <w:rPr>
          <w:rFonts w:ascii="Times New Roman" w:hAnsi="Times New Roman"/>
          <w:sz w:val="24"/>
          <w:szCs w:val="24"/>
        </w:rPr>
        <w:t>Контроль  за</w:t>
      </w:r>
      <w:proofErr w:type="gramEnd"/>
      <w:r w:rsidR="00950D8F" w:rsidRPr="0099482F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Временно исполняющего полномочия  главы муниципального округа Тверской П.А. Малышева.</w:t>
      </w:r>
    </w:p>
    <w:p w:rsidR="00950D8F" w:rsidRDefault="00950D8F" w:rsidP="00950D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4E1" w:rsidRDefault="00AF14E1" w:rsidP="00950D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F14E1" w:rsidRPr="0099482F" w:rsidRDefault="00AF14E1" w:rsidP="00950D8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50D8F" w:rsidRPr="0099482F" w:rsidRDefault="00950D8F" w:rsidP="00950D8F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99482F">
        <w:rPr>
          <w:rFonts w:ascii="Times New Roman" w:hAnsi="Times New Roman"/>
          <w:b/>
          <w:sz w:val="26"/>
          <w:szCs w:val="26"/>
        </w:rPr>
        <w:t xml:space="preserve">Временно </w:t>
      </w:r>
      <w:proofErr w:type="gramStart"/>
      <w:r w:rsidRPr="0099482F">
        <w:rPr>
          <w:rFonts w:ascii="Times New Roman" w:hAnsi="Times New Roman"/>
          <w:b/>
          <w:sz w:val="26"/>
          <w:szCs w:val="26"/>
        </w:rPr>
        <w:t>исполняющий</w:t>
      </w:r>
      <w:proofErr w:type="gramEnd"/>
      <w:r w:rsidRPr="0099482F">
        <w:rPr>
          <w:rFonts w:ascii="Times New Roman" w:hAnsi="Times New Roman"/>
          <w:b/>
          <w:sz w:val="26"/>
          <w:szCs w:val="26"/>
        </w:rPr>
        <w:t xml:space="preserve"> полномочия</w:t>
      </w:r>
    </w:p>
    <w:p w:rsidR="00950D8F" w:rsidRPr="0099482F" w:rsidRDefault="00950D8F" w:rsidP="00950D8F">
      <w:pPr>
        <w:pStyle w:val="20"/>
        <w:shd w:val="clear" w:color="auto" w:fill="auto"/>
        <w:spacing w:before="0" w:after="0" w:line="240" w:lineRule="auto"/>
        <w:ind w:right="20"/>
        <w:jc w:val="left"/>
        <w:rPr>
          <w:bCs w:val="0"/>
          <w:spacing w:val="0"/>
          <w:lang w:eastAsia="ru-RU"/>
        </w:rPr>
      </w:pPr>
      <w:r w:rsidRPr="0099482F">
        <w:rPr>
          <w:bCs w:val="0"/>
          <w:spacing w:val="0"/>
          <w:lang w:eastAsia="ru-RU"/>
        </w:rPr>
        <w:t xml:space="preserve">главы  муниципального округа Тверской                                        П.А. Малышев                      </w:t>
      </w:r>
    </w:p>
    <w:p w:rsidR="00950D8F" w:rsidRPr="0099482F" w:rsidRDefault="00950D8F" w:rsidP="00950D8F">
      <w:pPr>
        <w:pStyle w:val="20"/>
        <w:shd w:val="clear" w:color="auto" w:fill="auto"/>
        <w:spacing w:before="0" w:after="0"/>
        <w:ind w:right="20"/>
        <w:rPr>
          <w:rFonts w:ascii="Arial" w:hAnsi="Arial" w:cs="Arial"/>
          <w:b w:val="0"/>
          <w:bCs w:val="0"/>
          <w:spacing w:val="0"/>
          <w:lang w:eastAsia="ru-RU"/>
        </w:rPr>
      </w:pPr>
    </w:p>
    <w:p w:rsidR="00950D8F" w:rsidRPr="00887ED8" w:rsidRDefault="00950D8F" w:rsidP="00950D8F">
      <w:pPr>
        <w:rPr>
          <w:sz w:val="24"/>
          <w:szCs w:val="24"/>
        </w:rPr>
      </w:pPr>
    </w:p>
    <w:p w:rsidR="002B4F86" w:rsidRPr="00950D8F" w:rsidRDefault="002B4F86" w:rsidP="00950D8F">
      <w:pPr>
        <w:jc w:val="center"/>
      </w:pPr>
    </w:p>
    <w:sectPr w:rsidR="002B4F86" w:rsidRPr="00950D8F" w:rsidSect="005C03E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29A6"/>
    <w:multiLevelType w:val="hybridMultilevel"/>
    <w:tmpl w:val="F1609F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8F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18BF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0B1E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241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192C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562B2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6074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3F69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0ED6"/>
    <w:rsid w:val="002A1F2A"/>
    <w:rsid w:val="002A26EC"/>
    <w:rsid w:val="002A39F0"/>
    <w:rsid w:val="002A4DA4"/>
    <w:rsid w:val="002A4F02"/>
    <w:rsid w:val="002A5E47"/>
    <w:rsid w:val="002A6289"/>
    <w:rsid w:val="002A6B45"/>
    <w:rsid w:val="002A75B7"/>
    <w:rsid w:val="002B1733"/>
    <w:rsid w:val="002B2160"/>
    <w:rsid w:val="002B3C0A"/>
    <w:rsid w:val="002B4C30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3F5B"/>
    <w:rsid w:val="003852EE"/>
    <w:rsid w:val="0039080F"/>
    <w:rsid w:val="00390BBA"/>
    <w:rsid w:val="00391590"/>
    <w:rsid w:val="003929DE"/>
    <w:rsid w:val="00395632"/>
    <w:rsid w:val="0039588A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20D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5EE5"/>
    <w:rsid w:val="004D6E5C"/>
    <w:rsid w:val="004D733D"/>
    <w:rsid w:val="004D74FF"/>
    <w:rsid w:val="004E1D1E"/>
    <w:rsid w:val="004E2354"/>
    <w:rsid w:val="004E4849"/>
    <w:rsid w:val="004E5A4E"/>
    <w:rsid w:val="004E6E4E"/>
    <w:rsid w:val="004F0ED9"/>
    <w:rsid w:val="004F1697"/>
    <w:rsid w:val="004F21D8"/>
    <w:rsid w:val="004F21E7"/>
    <w:rsid w:val="004F41DC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529A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8B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051B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3E3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168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667C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2D0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50E"/>
    <w:rsid w:val="006D5A72"/>
    <w:rsid w:val="006D6295"/>
    <w:rsid w:val="006D64CE"/>
    <w:rsid w:val="006E042C"/>
    <w:rsid w:val="006E0591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488C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671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87C0C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50C4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15A60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87F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2D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02C3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418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5F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0D8F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46CF9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4E1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48E"/>
    <w:rsid w:val="00B96C30"/>
    <w:rsid w:val="00B96CB3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16C4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578F"/>
    <w:rsid w:val="00CF70FA"/>
    <w:rsid w:val="00CF7671"/>
    <w:rsid w:val="00D0142D"/>
    <w:rsid w:val="00D015E6"/>
    <w:rsid w:val="00D02590"/>
    <w:rsid w:val="00D038FA"/>
    <w:rsid w:val="00D03E17"/>
    <w:rsid w:val="00D04960"/>
    <w:rsid w:val="00D04AAC"/>
    <w:rsid w:val="00D05C66"/>
    <w:rsid w:val="00D066EF"/>
    <w:rsid w:val="00D0723D"/>
    <w:rsid w:val="00D07854"/>
    <w:rsid w:val="00D07CF1"/>
    <w:rsid w:val="00D109B0"/>
    <w:rsid w:val="00D14772"/>
    <w:rsid w:val="00D15185"/>
    <w:rsid w:val="00D16D44"/>
    <w:rsid w:val="00D175BB"/>
    <w:rsid w:val="00D176AF"/>
    <w:rsid w:val="00D17D98"/>
    <w:rsid w:val="00D20640"/>
    <w:rsid w:val="00D20F6B"/>
    <w:rsid w:val="00D211AF"/>
    <w:rsid w:val="00D2161E"/>
    <w:rsid w:val="00D224A4"/>
    <w:rsid w:val="00D24437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9F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3D9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C1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D79BB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417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1A2"/>
    <w:rsid w:val="00FA5738"/>
    <w:rsid w:val="00FA579F"/>
    <w:rsid w:val="00FB090B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46C"/>
    <w:rsid w:val="00FC3A2B"/>
    <w:rsid w:val="00FC7B2D"/>
    <w:rsid w:val="00FD1117"/>
    <w:rsid w:val="00FD1242"/>
    <w:rsid w:val="00FD1FFA"/>
    <w:rsid w:val="00FD21DA"/>
    <w:rsid w:val="00FD399E"/>
    <w:rsid w:val="00FD3AD1"/>
    <w:rsid w:val="00FD3F9C"/>
    <w:rsid w:val="00FD4CA9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50D8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D8F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950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1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2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6C0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D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950D8F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50D8F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hAnsi="Times New Roman" w:cs="Times New Roman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"/>
    <w:basedOn w:val="a0"/>
    <w:rsid w:val="00950D8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2A1F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F2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6C0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DE9F1-F1D9-415E-981F-E3225A13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1358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Marcynovich</dc:creator>
  <cp:lastModifiedBy>Травенко Ольга Васильевна</cp:lastModifiedBy>
  <cp:revision>3</cp:revision>
  <cp:lastPrinted>2016-03-22T08:49:00Z</cp:lastPrinted>
  <dcterms:created xsi:type="dcterms:W3CDTF">2016-03-21T14:54:00Z</dcterms:created>
  <dcterms:modified xsi:type="dcterms:W3CDTF">2016-03-22T09:04:00Z</dcterms:modified>
</cp:coreProperties>
</file>