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1A645C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1A645C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1A645C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1A645C" w:rsidRDefault="00305631" w:rsidP="0030563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28DD6F4" w14:textId="77777777" w:rsidR="00305631" w:rsidRPr="001A645C" w:rsidRDefault="00305631" w:rsidP="0030563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67C2D32" w14:textId="77777777" w:rsidR="00305631" w:rsidRPr="001A645C" w:rsidRDefault="00305631" w:rsidP="0030563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DEE036" w14:textId="557D9FA4" w:rsidR="00305631" w:rsidRPr="001A645C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 №  </w:t>
      </w:r>
      <w:r w:rsid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62</w:t>
      </w:r>
      <w:bookmarkStart w:id="0" w:name="_GoBack"/>
      <w:bookmarkEnd w:id="0"/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/2018</w:t>
      </w:r>
    </w:p>
    <w:p w14:paraId="454C33A2" w14:textId="77777777" w:rsidR="00305631" w:rsidRPr="001A645C" w:rsidRDefault="00305631" w:rsidP="00305631">
      <w:pPr>
        <w:jc w:val="center"/>
        <w:rPr>
          <w:b/>
          <w:color w:val="000000" w:themeColor="text1"/>
        </w:rPr>
      </w:pPr>
    </w:p>
    <w:p w14:paraId="1765BAA6" w14:textId="77777777" w:rsidR="00305631" w:rsidRPr="001A645C" w:rsidRDefault="00305631" w:rsidP="00305631">
      <w:pPr>
        <w:rPr>
          <w:b/>
          <w:color w:val="000000" w:themeColor="text1"/>
        </w:rPr>
      </w:pPr>
    </w:p>
    <w:p w14:paraId="34B64241" w14:textId="77777777" w:rsidR="00305631" w:rsidRPr="001A645C" w:rsidRDefault="00305631" w:rsidP="00305631">
      <w:pPr>
        <w:rPr>
          <w:b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5F4590" w14:textId="047B165C" w:rsidR="00305631" w:rsidRDefault="00426E95" w:rsidP="008A52AF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внесении изменений в решения Совета депутатов муниципального округа Тверской от 19.04.2018 № 36/2018 «О согласовании </w:t>
            </w:r>
            <w:proofErr w:type="gramStart"/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 средств стимулирования управы Тверского района города Москвы</w:t>
            </w:r>
            <w:proofErr w:type="gramEnd"/>
            <w:r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 рамках выделенного финансирования по постановлению Правительства Москвы от 26.12.12 № 849-ПП «О стимулировании управ районов города Москвы» на 2018 год»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1C424001" w:rsidR="00926A18" w:rsidRPr="00926A18" w:rsidRDefault="00426E95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95">
        <w:rPr>
          <w:rFonts w:ascii="Times New Roman" w:hAnsi="Times New Roman" w:cs="Times New Roman"/>
          <w:sz w:val="24"/>
          <w:szCs w:val="24"/>
        </w:rPr>
        <w:t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03.04.2018 №ТВ-13-283/18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140764" w14:textId="77777777" w:rsidR="00426E95" w:rsidRPr="00426E95" w:rsidRDefault="00926A18" w:rsidP="00426E9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426E95" w:rsidRPr="00426E95">
        <w:rPr>
          <w:rFonts w:ascii="Times New Roman" w:hAnsi="Times New Roman" w:cs="Times New Roman"/>
          <w:sz w:val="24"/>
          <w:szCs w:val="24"/>
        </w:rPr>
        <w:t xml:space="preserve">Внести следующее изменение в решение Совета депутатов муниципального округа </w:t>
      </w:r>
      <w:proofErr w:type="gramStart"/>
      <w:r w:rsidR="00426E95" w:rsidRPr="00426E95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426E95" w:rsidRPr="00426E95">
        <w:rPr>
          <w:rFonts w:ascii="Times New Roman" w:hAnsi="Times New Roman" w:cs="Times New Roman"/>
          <w:sz w:val="24"/>
          <w:szCs w:val="24"/>
        </w:rPr>
        <w:t xml:space="preserve"> от 19.04.2018 №36/2018 «О согласовании направления средств стимулирования управы Тверского района города Москвы в рамках выделенного финансирования по постановлению Правительства Москвы от 26.12.12 № 849-ПП «О стимулировании управ районов города Москвы» на 2018 год» (далее – Решение):</w:t>
      </w:r>
    </w:p>
    <w:p w14:paraId="626C7DF0" w14:textId="662C1447" w:rsidR="00426E95" w:rsidRPr="00426E95" w:rsidRDefault="00426E95" w:rsidP="00426E9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95">
        <w:rPr>
          <w:rFonts w:ascii="Times New Roman" w:hAnsi="Times New Roman" w:cs="Times New Roman"/>
          <w:sz w:val="24"/>
          <w:szCs w:val="24"/>
        </w:rPr>
        <w:t xml:space="preserve">1.1. Изложить  приложение 2 к Решению согласно приложению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426E95">
        <w:rPr>
          <w:rFonts w:ascii="Times New Roman" w:hAnsi="Times New Roman" w:cs="Times New Roman"/>
          <w:sz w:val="24"/>
          <w:szCs w:val="24"/>
        </w:rPr>
        <w:t>.</w:t>
      </w:r>
    </w:p>
    <w:p w14:paraId="77284EB4" w14:textId="77777777" w:rsidR="00426E95" w:rsidRPr="00426E95" w:rsidRDefault="00426E95" w:rsidP="00426E9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95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60604C85" w14:textId="7B67C759" w:rsidR="00426E95" w:rsidRDefault="00426E95" w:rsidP="00426E9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95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426E95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5A1AA899" w:rsidR="00305631" w:rsidRPr="00305631" w:rsidRDefault="00426E95" w:rsidP="00426E9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6E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6E9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426E95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1A82992F" w14:textId="77777777"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54617595" w14:textId="77777777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4550595D"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21.06.2018   № 62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/2018  </w:t>
      </w:r>
    </w:p>
    <w:p w14:paraId="36812452" w14:textId="77777777" w:rsidR="00723C9F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B27F9" w14:textId="77777777" w:rsidR="00723C9F" w:rsidRP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EAC19" w14:textId="6B968FE2" w:rsidR="00723C9F" w:rsidRPr="001A31A3" w:rsidRDefault="00723C9F" w:rsidP="00723C9F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9CF17B" w14:textId="56ECB83E" w:rsidR="00723C9F" w:rsidRDefault="00723C9F" w:rsidP="00723C9F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19.04.2018   № 36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/2018  </w:t>
      </w:r>
    </w:p>
    <w:p w14:paraId="30E5F6BD" w14:textId="77777777" w:rsid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623"/>
        <w:gridCol w:w="1707"/>
        <w:gridCol w:w="2075"/>
        <w:gridCol w:w="2484"/>
      </w:tblGrid>
      <w:tr w:rsidR="00723C9F" w:rsidRPr="00723C9F" w14:paraId="7CA8B23C" w14:textId="77777777" w:rsidTr="00F35412">
        <w:trPr>
          <w:trHeight w:val="132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8215" w14:textId="77777777" w:rsidR="00723C9F" w:rsidRDefault="00723C9F" w:rsidP="00723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Расчет затрат </w:t>
            </w:r>
            <w:r w:rsidRPr="00723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на выполнение работ по текущему ремонту дворовых </w:t>
            </w:r>
            <w:proofErr w:type="gramStart"/>
            <w:r w:rsidRPr="00723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территорий </w:t>
            </w:r>
            <w:r w:rsidRPr="00723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Тверского района Центрального административного округа города Москвы</w:t>
            </w:r>
            <w:proofErr w:type="gramEnd"/>
            <w:r w:rsidRPr="00723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3C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в 2018 году </w:t>
            </w:r>
          </w:p>
          <w:p w14:paraId="5ED71760" w14:textId="77777777" w:rsidR="00157131" w:rsidRPr="00723C9F" w:rsidRDefault="00157131" w:rsidP="00723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3C9F" w:rsidRPr="00723C9F" w14:paraId="35EE9C11" w14:textId="77777777" w:rsidTr="00F35412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AB5E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33D9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единицу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1208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планируемых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7CAB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планируемых работ (тыс. руб.)</w:t>
            </w:r>
          </w:p>
        </w:tc>
      </w:tr>
      <w:tr w:rsidR="00723C9F" w:rsidRPr="00723C9F" w14:paraId="6699BB4B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F9E4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на проезжей части (тип АБП - мелкозернистый)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5EC5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7538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464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2 911,5</w:t>
            </w:r>
          </w:p>
        </w:tc>
      </w:tr>
      <w:tr w:rsidR="00723C9F" w:rsidRPr="00723C9F" w14:paraId="05A8D55D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2A94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АБП  проезжей части  (тип АБП - песчаный)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2CAF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02E7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1CC8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2 387,2</w:t>
            </w:r>
          </w:p>
        </w:tc>
      </w:tr>
      <w:tr w:rsidR="00723C9F" w:rsidRPr="00723C9F" w14:paraId="26799576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06D0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бортового бетонного камня (дорожного БР 100.30.15)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229B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90D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6B0D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2 758,9</w:t>
            </w:r>
          </w:p>
        </w:tc>
      </w:tr>
      <w:tr w:rsidR="00723C9F" w:rsidRPr="00723C9F" w14:paraId="14066FEC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8B23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бортового бетонного камня (садового БР 60.8.20)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8B31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A998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169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2 657,2</w:t>
            </w:r>
          </w:p>
        </w:tc>
      </w:tr>
      <w:tr w:rsidR="00723C9F" w:rsidRPr="00723C9F" w14:paraId="43B8C816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5BBE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посевного газона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6BE7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5BA1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F9BD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6 107,7</w:t>
            </w:r>
          </w:p>
        </w:tc>
      </w:tr>
      <w:tr w:rsidR="00723C9F" w:rsidRPr="00723C9F" w14:paraId="1DDDC010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DAB9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рулонного газона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9FCF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F4F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8BA2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3 985,6</w:t>
            </w:r>
          </w:p>
        </w:tc>
      </w:tr>
      <w:tr w:rsidR="00723C9F" w:rsidRPr="00723C9F" w14:paraId="5F8FF5BB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FA1B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покрытия на детской и спортивной площадке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C4EA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F616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82DC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4 871,3</w:t>
            </w:r>
          </w:p>
        </w:tc>
      </w:tr>
      <w:tr w:rsidR="00723C9F" w:rsidRPr="00723C9F" w14:paraId="7A733609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EF89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существующего резинового покрытия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2420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B2CC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076A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723C9F" w:rsidRPr="00723C9F" w14:paraId="28FE4F37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F0E1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пешеходного покрытия из бетонной плитки на существующее 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BA17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95F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7102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7 950,7</w:t>
            </w:r>
          </w:p>
        </w:tc>
      </w:tr>
      <w:tr w:rsidR="00723C9F" w:rsidRPr="00723C9F" w14:paraId="37877E97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C3A0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облицовки стен (штукатурка)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B860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2041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2E50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905,8</w:t>
            </w:r>
          </w:p>
        </w:tc>
      </w:tr>
      <w:tr w:rsidR="00723C9F" w:rsidRPr="00723C9F" w14:paraId="39091FBB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444A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B820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9D62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98CF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723C9F" w:rsidRPr="00723C9F" w14:paraId="58D3F269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1D4E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 облицовки стен (плитка)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010B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D652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BAAB" w14:textId="2DB1F332" w:rsidR="00723C9F" w:rsidRPr="00723C9F" w:rsidRDefault="00157131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3C9F" w:rsidRPr="00723C9F" w14:paraId="348ABBC4" w14:textId="77777777" w:rsidTr="00F3541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85A4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BE7D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C06A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77DB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11 905,6</w:t>
            </w:r>
          </w:p>
        </w:tc>
      </w:tr>
      <w:tr w:rsidR="00723C9F" w:rsidRPr="00723C9F" w14:paraId="1732538B" w14:textId="77777777" w:rsidTr="00F35412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1250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652C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838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C117" w14:textId="77777777" w:rsidR="00723C9F" w:rsidRPr="00723C9F" w:rsidRDefault="00723C9F" w:rsidP="0072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49 159,8</w:t>
            </w:r>
          </w:p>
        </w:tc>
      </w:tr>
    </w:tbl>
    <w:p w14:paraId="330733BC" w14:textId="77777777" w:rsidR="001A31A3" w:rsidRPr="001A31A3" w:rsidRDefault="001A31A3" w:rsidP="001A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1BD81" w14:textId="77777777" w:rsidR="001A31A3" w:rsidRPr="00305631" w:rsidRDefault="001A31A3" w:rsidP="00305631">
      <w:pPr>
        <w:tabs>
          <w:tab w:val="left" w:pos="1185"/>
        </w:tabs>
      </w:pPr>
    </w:p>
    <w:sectPr w:rsidR="001A31A3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A687F"/>
    <w:rsid w:val="000D7DBB"/>
    <w:rsid w:val="00157131"/>
    <w:rsid w:val="001A31A3"/>
    <w:rsid w:val="001A645C"/>
    <w:rsid w:val="002A4FC6"/>
    <w:rsid w:val="00305631"/>
    <w:rsid w:val="00426E95"/>
    <w:rsid w:val="006F4FC5"/>
    <w:rsid w:val="00723C9F"/>
    <w:rsid w:val="008A52AF"/>
    <w:rsid w:val="00926A18"/>
    <w:rsid w:val="00AA5828"/>
    <w:rsid w:val="00B53A20"/>
    <w:rsid w:val="00BF5EEE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2018-06-25T06:10:00Z</cp:lastPrinted>
  <dcterms:created xsi:type="dcterms:W3CDTF">2018-06-25T06:31:00Z</dcterms:created>
  <dcterms:modified xsi:type="dcterms:W3CDTF">2018-07-10T11:13:00Z</dcterms:modified>
</cp:coreProperties>
</file>