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361D3" w14:textId="77777777" w:rsidR="00651C17" w:rsidRDefault="00651C17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0514E75C" w:rsidR="00305631" w:rsidRDefault="004E0155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18.10</w:t>
      </w:r>
      <w:r w:rsidR="002978D4">
        <w:rPr>
          <w:rFonts w:ascii="Times New Roman" w:eastAsia="Calibri" w:hAnsi="Times New Roman" w:cs="Times New Roman"/>
          <w:color w:val="000000"/>
          <w:sz w:val="24"/>
          <w:szCs w:val="24"/>
        </w:rPr>
        <w:t>.2018  № 91</w:t>
      </w:r>
      <w:r w:rsidR="00305631">
        <w:rPr>
          <w:rFonts w:ascii="Times New Roman" w:eastAsia="Calibri" w:hAnsi="Times New Roman" w:cs="Times New Roman"/>
          <w:color w:val="000000"/>
          <w:sz w:val="24"/>
          <w:szCs w:val="24"/>
        </w:rPr>
        <w:t>/2018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</w:tblGrid>
      <w:tr w:rsidR="00305631" w14:paraId="25FC4F33" w14:textId="77777777" w:rsidTr="00CB20B3">
        <w:trPr>
          <w:trHeight w:val="86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ограждающих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73D87F52" w:rsidR="00305631" w:rsidRDefault="00CB20B3" w:rsidP="009E4BA9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CB20B3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Лесная, д.10-16, ул. 2-я Миусская, д.3-5 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1B45BB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6F1E57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53996160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0D7DBB">
        <w:rPr>
          <w:rFonts w:ascii="Times New Roman" w:hAnsi="Times New Roman" w:cs="Times New Roman"/>
          <w:sz w:val="24"/>
          <w:szCs w:val="24"/>
        </w:rPr>
        <w:t>(</w:t>
      </w:r>
      <w:r w:rsidR="004454AA">
        <w:rPr>
          <w:rFonts w:ascii="Times New Roman" w:hAnsi="Times New Roman" w:cs="Times New Roman"/>
          <w:sz w:val="24"/>
          <w:szCs w:val="24"/>
        </w:rPr>
        <w:t xml:space="preserve">двух </w:t>
      </w:r>
      <w:r w:rsidR="00FD6F34" w:rsidRPr="00F57BFB">
        <w:rPr>
          <w:rFonts w:ascii="Times New Roman" w:hAnsi="Times New Roman" w:cs="Times New Roman"/>
          <w:sz w:val="24"/>
          <w:szCs w:val="24"/>
        </w:rPr>
        <w:t>распашных</w:t>
      </w:r>
      <w:r w:rsidR="007D6B9A" w:rsidRPr="00F57BFB">
        <w:rPr>
          <w:rFonts w:ascii="Times New Roman" w:hAnsi="Times New Roman" w:cs="Times New Roman"/>
          <w:sz w:val="24"/>
          <w:szCs w:val="24"/>
        </w:rPr>
        <w:t xml:space="preserve"> ворот</w:t>
      </w:r>
      <w:r w:rsidR="00454EEE">
        <w:rPr>
          <w:rFonts w:ascii="Times New Roman" w:hAnsi="Times New Roman" w:cs="Times New Roman"/>
          <w:sz w:val="24"/>
          <w:szCs w:val="24"/>
        </w:rPr>
        <w:t>, расположенных</w:t>
      </w:r>
      <w:r w:rsidR="00454EEE" w:rsidRPr="00454EEE">
        <w:rPr>
          <w:rFonts w:ascii="Times New Roman" w:hAnsi="Times New Roman" w:cs="Times New Roman"/>
          <w:sz w:val="24"/>
          <w:szCs w:val="24"/>
        </w:rPr>
        <w:t xml:space="preserve"> вплотную друг к другу</w:t>
      </w:r>
      <w:r w:rsidR="000D7DBB" w:rsidRPr="00F57BFB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CB20B3" w:rsidRPr="00CB20B3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ул. Лесная, д.10-16, ул. 2-я Миусская, д.3-5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6F1E57" w:rsidRPr="006F1E57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онтроль за выполнением настоящего решения возложить на главу муниципального округа Тверской Я.Б.Якубовича.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1A82992F" w14:textId="52594ACE" w:rsidR="00305631" w:rsidRDefault="00305631" w:rsidP="00305631">
      <w:pPr>
        <w:pStyle w:val="a5"/>
      </w:pPr>
      <w:r>
        <w:t xml:space="preserve">  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10ED7412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4E0155">
        <w:rPr>
          <w:rFonts w:ascii="Times New Roman" w:hAnsi="Times New Roman" w:cs="Times New Roman"/>
          <w:sz w:val="24"/>
          <w:szCs w:val="24"/>
        </w:rPr>
        <w:t>18.10</w:t>
      </w:r>
      <w:r w:rsidR="002978D4">
        <w:rPr>
          <w:rFonts w:ascii="Times New Roman" w:hAnsi="Times New Roman" w:cs="Times New Roman"/>
          <w:sz w:val="24"/>
          <w:szCs w:val="24"/>
        </w:rPr>
        <w:t>.2018 № 91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7187D8B5" w14:textId="3819A3BA" w:rsidR="004E0155" w:rsidRDefault="00F2780B" w:rsidP="004E015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4E0155">
        <w:rPr>
          <w:rFonts w:ascii="Times New Roman" w:hAnsi="Times New Roman"/>
          <w:noProof/>
          <w:sz w:val="24"/>
          <w:szCs w:val="24"/>
          <w:lang w:eastAsia="ru-RU"/>
        </w:rPr>
        <w:t>шлагбаума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на территории общественной автостоянки по адресу</w:t>
      </w:r>
      <w:r w:rsidR="004E0155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14:paraId="5DC12209" w14:textId="3E3991FE" w:rsidR="004E0155" w:rsidRDefault="00F2780B" w:rsidP="004E0155">
      <w:pPr>
        <w:spacing w:after="0" w:line="240" w:lineRule="auto"/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CB20B3" w:rsidRPr="00CB20B3">
        <w:rPr>
          <w:rFonts w:ascii="Times New Roman" w:hAnsi="Times New Roman"/>
          <w:noProof/>
          <w:sz w:val="24"/>
          <w:szCs w:val="24"/>
          <w:lang w:eastAsia="ru-RU"/>
        </w:rPr>
        <w:t xml:space="preserve">ул. Лесная, д.10-16, ул. 2-я Миусская, д.3-5 </w:t>
      </w:r>
    </w:p>
    <w:p w14:paraId="23A3B87C" w14:textId="0B4ADEFD" w:rsidR="000D7DBB" w:rsidRDefault="000D7DBB" w:rsidP="00305631"/>
    <w:p w14:paraId="62851FAB" w14:textId="3C530B7F" w:rsidR="00AA5828" w:rsidRPr="00305631" w:rsidRDefault="00CB20B3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58ECEB17" wp14:editId="05DD3BDC">
            <wp:extent cx="5940425" cy="6058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Лесная Миусск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5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A687F"/>
    <w:rsid w:val="000B6236"/>
    <w:rsid w:val="000D7DBB"/>
    <w:rsid w:val="002978D4"/>
    <w:rsid w:val="00305631"/>
    <w:rsid w:val="00334990"/>
    <w:rsid w:val="00351721"/>
    <w:rsid w:val="004454AA"/>
    <w:rsid w:val="00454EEE"/>
    <w:rsid w:val="004E0155"/>
    <w:rsid w:val="00651C17"/>
    <w:rsid w:val="006F1E57"/>
    <w:rsid w:val="00766065"/>
    <w:rsid w:val="007D6B9A"/>
    <w:rsid w:val="008D1DB5"/>
    <w:rsid w:val="009E4BA9"/>
    <w:rsid w:val="00AA5828"/>
    <w:rsid w:val="00B53A20"/>
    <w:rsid w:val="00CA0BF9"/>
    <w:rsid w:val="00CB20B3"/>
    <w:rsid w:val="00F2780B"/>
    <w:rsid w:val="00F57BFB"/>
    <w:rsid w:val="00FB1141"/>
    <w:rsid w:val="00FC0F4E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2018-09-19T12:59:00Z</cp:lastPrinted>
  <dcterms:created xsi:type="dcterms:W3CDTF">2018-10-22T12:26:00Z</dcterms:created>
  <dcterms:modified xsi:type="dcterms:W3CDTF">2018-10-22T12:26:00Z</dcterms:modified>
</cp:coreProperties>
</file>