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DA" w:rsidRPr="00A701FF" w:rsidRDefault="00BE7CDA" w:rsidP="00DF522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701F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СОВЕТ ДЕПУТАТОВ</w:t>
      </w:r>
    </w:p>
    <w:p w:rsidR="00BE7CDA" w:rsidRPr="00A701FF" w:rsidRDefault="00BE7CDA" w:rsidP="00DF5223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proofErr w:type="gramStart"/>
      <w:r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>ТВЕРСКОЙ</w:t>
      </w:r>
      <w:proofErr w:type="gramEnd"/>
    </w:p>
    <w:p w:rsidR="00BE7CDA" w:rsidRPr="00A701FF" w:rsidRDefault="00BE7CDA" w:rsidP="00DF52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701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РЕШЕНИЕ</w:t>
      </w:r>
    </w:p>
    <w:p w:rsidR="00452375" w:rsidRPr="00A701FF" w:rsidRDefault="00452375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52375" w:rsidRPr="00A701FF" w:rsidRDefault="00452375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36B5F" w:rsidRPr="00A701FF" w:rsidRDefault="00536B5F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36B5F" w:rsidRPr="00A701FF" w:rsidRDefault="00536B5F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CDA" w:rsidRPr="00A701FF" w:rsidRDefault="00A701FF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711A6"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B5CEC"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bookmarkStart w:id="0" w:name="_GoBack"/>
      <w:bookmarkEnd w:id="0"/>
      <w:r w:rsidR="00B969C2"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B5CEC"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36B5F"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7703F7" w:rsidRPr="00A701F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232</w:t>
      </w:r>
      <w:r w:rsidR="00BE7CDA"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>/201</w:t>
      </w:r>
      <w:r w:rsidR="005B5CEC" w:rsidRPr="00A701F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E7CDA" w:rsidRPr="00452375" w:rsidTr="00C02EC9">
        <w:trPr>
          <w:trHeight w:val="89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52375" w:rsidRDefault="00BE7CDA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5B5C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поощрении временно</w:t>
            </w:r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исполняющего обязанности главы администрации муниципального</w:t>
            </w:r>
            <w:r w:rsid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округа Тверской </w:t>
            </w:r>
            <w:proofErr w:type="gramEnd"/>
          </w:p>
          <w:p w:rsidR="00BE7CDA" w:rsidRPr="00452375" w:rsidRDefault="005B5CEC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Тарасова И.Б</w:t>
            </w:r>
            <w:r w:rsidR="00A576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:rsidR="00BE7CDA" w:rsidRPr="00452375" w:rsidRDefault="00BE7CDA" w:rsidP="00BE7CD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CDA" w:rsidRDefault="00BE7CDA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2375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C1089A">
        <w:rPr>
          <w:rFonts w:ascii="Times New Roman" w:hAnsi="Times New Roman" w:cs="Times New Roman"/>
          <w:sz w:val="26"/>
          <w:szCs w:val="26"/>
          <w:lang w:eastAsia="ru-RU"/>
        </w:rPr>
        <w:t>ветствии с п.2.</w:t>
      </w:r>
      <w:r w:rsidR="00C1089A" w:rsidRPr="00C1089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>.6 «Порядка оплаты труда муниципальных служащих администрации муниципального округа Тверской», утвержденного решением Совета депутатов муниципального округа Тверской от 26.05.2015 № 455/2015, Уставом</w:t>
      </w:r>
      <w:r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</w:t>
      </w:r>
      <w:r w:rsidR="002C771B" w:rsidRPr="00452375">
        <w:rPr>
          <w:rFonts w:ascii="Times New Roman" w:eastAsia="Calibri" w:hAnsi="Times New Roman" w:cs="Times New Roman"/>
          <w:sz w:val="26"/>
          <w:szCs w:val="26"/>
        </w:rPr>
        <w:t xml:space="preserve"> статьей 34 Закона города Москвы от 22.10.2008 № 50 «О муниципальной службе в городе Москве», </w:t>
      </w:r>
      <w:r w:rsidRPr="00452375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</w:t>
      </w:r>
      <w:r w:rsidRPr="0045237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A6ADF" w:rsidRDefault="00452375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44E99" w:rsidRPr="00544E99">
        <w:rPr>
          <w:rFonts w:ascii="Times New Roman" w:hAnsi="Times New Roman" w:cs="Times New Roman"/>
          <w:sz w:val="26"/>
          <w:szCs w:val="26"/>
          <w:lang w:eastAsia="ru-RU"/>
        </w:rPr>
        <w:t xml:space="preserve">Выделить денежные средства из экономии </w:t>
      </w:r>
      <w:proofErr w:type="gramStart"/>
      <w:r w:rsidR="00544E99" w:rsidRPr="00544E99">
        <w:rPr>
          <w:rFonts w:ascii="Times New Roman" w:hAnsi="Times New Roman" w:cs="Times New Roman"/>
          <w:sz w:val="26"/>
          <w:szCs w:val="26"/>
          <w:lang w:eastAsia="ru-RU"/>
        </w:rPr>
        <w:t>фонда оплаты труда главы администрации муниципального округа Тверской</w:t>
      </w:r>
      <w:proofErr w:type="gramEnd"/>
      <w:r w:rsidR="00544E99" w:rsidRPr="00544E99">
        <w:rPr>
          <w:rFonts w:ascii="Times New Roman" w:hAnsi="Times New Roman" w:cs="Times New Roman"/>
          <w:sz w:val="26"/>
          <w:szCs w:val="26"/>
          <w:lang w:eastAsia="ru-RU"/>
        </w:rPr>
        <w:t xml:space="preserve"> за успешное и добросовестное исполнение обязанностей главы администрации муниципального округа Тверской в размере трех денежных содержаний (до 1 октября 2019 года) временно исполняющему обязанности главы администрации муниципального округа Тверской Тарасову И.Б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E7CDA" w:rsidRPr="00452375" w:rsidRDefault="00CA6ADF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CA6ADF">
        <w:rPr>
          <w:rFonts w:ascii="Times New Roman" w:hAnsi="Times New Roman" w:cs="Times New Roman"/>
          <w:sz w:val="26"/>
          <w:szCs w:val="26"/>
          <w:lang w:eastAsia="ru-RU"/>
        </w:rPr>
        <w:t>Главному бухгалтеру - начальнику отдела бухгалтерского учета и отчетности внести необходимые изменения в структуру бюджета 201</w:t>
      </w:r>
      <w:r w:rsidR="005B5CEC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A6ADF">
        <w:rPr>
          <w:rFonts w:ascii="Times New Roman" w:hAnsi="Times New Roman" w:cs="Times New Roman"/>
          <w:sz w:val="26"/>
          <w:szCs w:val="26"/>
          <w:lang w:eastAsia="ru-RU"/>
        </w:rPr>
        <w:t xml:space="preserve"> года, произвести необходимые начисления и выплаты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E7CDA" w:rsidRPr="00452375" w:rsidRDefault="00CA6ADF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. Администрации муниципального округа Тверской выплатить </w:t>
      </w:r>
      <w:r w:rsidR="002D40C3" w:rsidRPr="00452375">
        <w:rPr>
          <w:rFonts w:ascii="Times New Roman" w:hAnsi="Times New Roman" w:cs="Times New Roman"/>
          <w:sz w:val="26"/>
          <w:szCs w:val="26"/>
          <w:lang w:eastAsia="ru-RU"/>
        </w:rPr>
        <w:t>премию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пунктом 1 настоящего решения.</w:t>
      </w:r>
    </w:p>
    <w:p w:rsidR="00BE7CDA" w:rsidRPr="007703F7" w:rsidRDefault="00CA6ADF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7703F7" w:rsidRPr="00E664E1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7703F7" w:rsidRPr="00E664E1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7703F7" w:rsidRPr="00E664E1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7703F7" w:rsidRPr="00E664E1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7703F7" w:rsidRPr="00E664E1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7703F7" w:rsidRPr="00E664E1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E7CDA" w:rsidRPr="00452375" w:rsidRDefault="00CA6ADF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BE7CDA" w:rsidRPr="00452375" w:rsidRDefault="00BE7CDA" w:rsidP="00BE7CD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CDA" w:rsidRPr="00452375" w:rsidRDefault="00BE7CDA" w:rsidP="00BE7CD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CDA" w:rsidRPr="00452375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BE7CDA" w:rsidRPr="00452375" w:rsidRDefault="00BE7CDA" w:rsidP="00BE7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</w:t>
      </w:r>
      <w:r w:rsidR="002D40C3"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Я.Б. Якубович </w:t>
      </w:r>
    </w:p>
    <w:p w:rsidR="00BE7CDA" w:rsidRPr="00452375" w:rsidRDefault="00BE7CDA" w:rsidP="00BE7C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583C" w:rsidRPr="00452375" w:rsidRDefault="00DB583C" w:rsidP="00BE7CD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B583C" w:rsidRPr="00452375" w:rsidSect="00EC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B"/>
    <w:rsid w:val="002C771B"/>
    <w:rsid w:val="002D40C3"/>
    <w:rsid w:val="00452375"/>
    <w:rsid w:val="00536B5F"/>
    <w:rsid w:val="00544E99"/>
    <w:rsid w:val="005722FE"/>
    <w:rsid w:val="005B5CEC"/>
    <w:rsid w:val="006D24E4"/>
    <w:rsid w:val="007703F7"/>
    <w:rsid w:val="00960CD2"/>
    <w:rsid w:val="00A269DB"/>
    <w:rsid w:val="00A54CD6"/>
    <w:rsid w:val="00A576C9"/>
    <w:rsid w:val="00A701FF"/>
    <w:rsid w:val="00B522A8"/>
    <w:rsid w:val="00B969C2"/>
    <w:rsid w:val="00BA1699"/>
    <w:rsid w:val="00BE7CDA"/>
    <w:rsid w:val="00C1089A"/>
    <w:rsid w:val="00CA6ADF"/>
    <w:rsid w:val="00DB583C"/>
    <w:rsid w:val="00DF5223"/>
    <w:rsid w:val="00EC3561"/>
    <w:rsid w:val="00F4731C"/>
    <w:rsid w:val="00F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paragraph" w:styleId="1">
    <w:name w:val="heading 1"/>
    <w:basedOn w:val="a"/>
    <w:next w:val="a"/>
    <w:link w:val="10"/>
    <w:uiPriority w:val="9"/>
    <w:qFormat/>
    <w:rsid w:val="00B5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7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paragraph" w:styleId="1">
    <w:name w:val="heading 1"/>
    <w:basedOn w:val="a"/>
    <w:next w:val="a"/>
    <w:link w:val="10"/>
    <w:uiPriority w:val="9"/>
    <w:qFormat/>
    <w:rsid w:val="00B5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7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B73F-91AF-47CF-BCB4-8FDC8D46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2019-10-18T08:29:00Z</cp:lastPrinted>
  <dcterms:created xsi:type="dcterms:W3CDTF">2019-10-18T08:27:00Z</dcterms:created>
  <dcterms:modified xsi:type="dcterms:W3CDTF">2019-10-18T08:30:00Z</dcterms:modified>
</cp:coreProperties>
</file>