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79C0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1DFFA347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73279D2D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C5C500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2B23825E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C4D232C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64B0C5B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5A979" w14:textId="77777777" w:rsidR="0039248D" w:rsidRPr="002536C9" w:rsidRDefault="003E6342" w:rsidP="00E447ED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19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11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.2020 № </w:t>
      </w:r>
      <w:r w:rsidR="001D66A3">
        <w:rPr>
          <w:rFonts w:ascii="Times New Roman" w:hAnsi="Times New Roman"/>
          <w:color w:val="000000"/>
          <w:sz w:val="26"/>
          <w:szCs w:val="26"/>
          <w:lang w:eastAsia="ru-RU"/>
        </w:rPr>
        <w:t>331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/2020</w:t>
      </w:r>
    </w:p>
    <w:p w14:paraId="27E33317" w14:textId="21B535F3" w:rsidR="0039248D" w:rsidRDefault="0039248D" w:rsidP="000964C3">
      <w:pPr>
        <w:rPr>
          <w:sz w:val="26"/>
          <w:szCs w:val="26"/>
        </w:rPr>
      </w:pPr>
    </w:p>
    <w:p w14:paraId="3FE37EE6" w14:textId="77777777" w:rsidR="00153522" w:rsidRPr="00A954DF" w:rsidRDefault="00153522" w:rsidP="000964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39248D" w:rsidRPr="00A954DF" w14:paraId="763DD7BD" w14:textId="77777777" w:rsidTr="00BF71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22BD2AB" w14:textId="77777777" w:rsidR="0039248D" w:rsidRPr="00A954DF" w:rsidRDefault="0039248D" w:rsidP="002120F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      </w:r>
          </w:p>
        </w:tc>
      </w:tr>
    </w:tbl>
    <w:p w14:paraId="3D8A63E6" w14:textId="77777777" w:rsidR="0039248D" w:rsidRPr="00424C5D" w:rsidRDefault="0039248D" w:rsidP="000964C3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1273A50" w14:textId="77777777" w:rsidR="0039248D" w:rsidRPr="00424C5D" w:rsidRDefault="00424C5D" w:rsidP="00F507E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На основании</w:t>
      </w:r>
      <w:r w:rsidR="00EC1021">
        <w:rPr>
          <w:rFonts w:ascii="Times New Roman" w:hAnsi="Times New Roman"/>
          <w:sz w:val="26"/>
          <w:szCs w:val="26"/>
        </w:rPr>
        <w:t xml:space="preserve"> </w:t>
      </w:r>
      <w:r w:rsidRPr="00424C5D">
        <w:rPr>
          <w:rFonts w:ascii="Times New Roman" w:hAnsi="Times New Roman"/>
          <w:sz w:val="26"/>
          <w:szCs w:val="26"/>
        </w:rPr>
        <w:t>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="0039248D" w:rsidRPr="00424C5D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>а также в связи с распространением в городе Москве новой коронавирусной инфекции (2019-nCoV) и введением на территории города Москвы режим</w:t>
      </w:r>
      <w:r w:rsidR="00BF6E1D">
        <w:rPr>
          <w:rFonts w:ascii="Times New Roman" w:hAnsi="Times New Roman"/>
          <w:sz w:val="26"/>
          <w:szCs w:val="26"/>
          <w:lang w:eastAsia="ru-RU"/>
        </w:rPr>
        <w:t>а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 повышенной готовности согласно пункту 1 Указа Мэра Москвы от </w:t>
      </w:r>
      <w:r w:rsidR="00EC1021">
        <w:rPr>
          <w:rFonts w:ascii="Times New Roman" w:hAnsi="Times New Roman"/>
          <w:sz w:val="26"/>
          <w:szCs w:val="26"/>
          <w:lang w:eastAsia="ru-RU"/>
        </w:rPr>
        <w:t>0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5 марта 2020 г. </w:t>
      </w:r>
      <w:r w:rsidR="00BF6E1D">
        <w:rPr>
          <w:rFonts w:ascii="Times New Roman" w:hAnsi="Times New Roman"/>
          <w:sz w:val="26"/>
          <w:szCs w:val="26"/>
          <w:lang w:eastAsia="ru-RU"/>
        </w:rPr>
        <w:t>№ 12-УМ «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>О введении режима повышенной готовности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="0039248D" w:rsidRPr="00424C5D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8F4B4AD" w14:textId="77777777" w:rsidR="002536C9" w:rsidRPr="00424C5D" w:rsidRDefault="002536C9" w:rsidP="002536C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1. Внести следующее изменение в приложение к решению Совета депутатов муниципального округа Тверской от 10.10.2013 № 153/2013</w:t>
      </w:r>
      <w:r w:rsidR="00424C5D"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3EC431BB" w14:textId="77777777" w:rsidR="00424C5D" w:rsidRPr="00424C5D" w:rsidRDefault="00424C5D" w:rsidP="00424C5D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1.1. Пункт </w:t>
      </w:r>
      <w:r w:rsidR="00BF6E1D">
        <w:rPr>
          <w:rFonts w:ascii="Times New Roman" w:eastAsia="Times New Roman" w:hAnsi="Times New Roman"/>
          <w:sz w:val="26"/>
          <w:szCs w:val="26"/>
          <w:lang w:eastAsia="ru-RU"/>
        </w:rPr>
        <w:t xml:space="preserve">3 статьи 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>1 Регламента изложить в следующей редакции:</w:t>
      </w:r>
    </w:p>
    <w:p w14:paraId="07B4B2EC" w14:textId="77777777" w:rsidR="00424C5D" w:rsidRPr="00424C5D" w:rsidRDefault="00424C5D" w:rsidP="0042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«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>Совет депутатов осуществляет свои полномочия на заседаниях. В случаях, не терпящих отлагательств, а также в случае форс-мажорных обстоятельств, а именно: введения на территории муниципального округа Тверской чрезвычайного положения, режима чрезвычайной ситуации, режима повышенной готовности, з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аседания 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Совета депутатов могут проводиться </w:t>
      </w:r>
      <w:r w:rsidR="00BF6E1D">
        <w:rPr>
          <w:rFonts w:ascii="Times New Roman" w:hAnsi="Times New Roman"/>
          <w:sz w:val="26"/>
          <w:szCs w:val="26"/>
          <w:lang w:eastAsia="ru-RU"/>
        </w:rPr>
        <w:t>с использованием видеоконференцсвязи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. Кроме того, в указанных обстоятельствах любой депутат вправе при наличии технической возможности участвовать в очных заседаниях Совета депутатов </w:t>
      </w:r>
      <w:r w:rsidR="00BF6E1D">
        <w:rPr>
          <w:rFonts w:ascii="Times New Roman" w:hAnsi="Times New Roman"/>
          <w:sz w:val="26"/>
          <w:szCs w:val="26"/>
          <w:lang w:eastAsia="ru-RU"/>
        </w:rPr>
        <w:t>с использованием видеоконференц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связи. Решение </w:t>
      </w:r>
      <w:r w:rsidR="00BF6E1D">
        <w:rPr>
          <w:rFonts w:ascii="Times New Roman" w:hAnsi="Times New Roman"/>
          <w:sz w:val="26"/>
          <w:szCs w:val="26"/>
          <w:lang w:eastAsia="ru-RU"/>
        </w:rPr>
        <w:t>об использовании видеоконференц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>связи на заседании Совета депутатов принимает председатель Совета депутатов в сроки, устан</w:t>
      </w:r>
      <w:r w:rsidR="00BF6E1D">
        <w:rPr>
          <w:rFonts w:ascii="Times New Roman" w:hAnsi="Times New Roman"/>
          <w:sz w:val="26"/>
          <w:szCs w:val="26"/>
          <w:lang w:eastAsia="ru-RU"/>
        </w:rPr>
        <w:t>овленные статьёй 14 настоящего Р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егламента. Порядок проведения заседаний Совета депутатов муниципального округа Тверской </w:t>
      </w:r>
      <w:r w:rsidR="00BF6E1D">
        <w:rPr>
          <w:rFonts w:ascii="Times New Roman" w:hAnsi="Times New Roman"/>
          <w:sz w:val="26"/>
          <w:szCs w:val="26"/>
          <w:lang w:eastAsia="ru-RU"/>
        </w:rPr>
        <w:t>с использованием видеоконференцсвязи</w:t>
      </w:r>
      <w:r w:rsidR="00BF6E1D" w:rsidRPr="00BF6E1D">
        <w:rPr>
          <w:rFonts w:ascii="Times New Roman" w:hAnsi="Times New Roman"/>
          <w:sz w:val="26"/>
          <w:szCs w:val="26"/>
          <w:lang w:eastAsia="ru-RU"/>
        </w:rPr>
        <w:t xml:space="preserve"> устанавливается в соответствии с </w:t>
      </w:r>
      <w:r w:rsidR="00BF6E1D">
        <w:rPr>
          <w:rFonts w:ascii="Times New Roman" w:hAnsi="Times New Roman"/>
          <w:sz w:val="26"/>
          <w:szCs w:val="26"/>
          <w:lang w:eastAsia="ru-RU"/>
        </w:rPr>
        <w:t>приложением 3 к настоящему Регламенту</w:t>
      </w:r>
      <w:r w:rsidRPr="00424C5D">
        <w:rPr>
          <w:rFonts w:ascii="Times New Roman" w:hAnsi="Times New Roman"/>
          <w:sz w:val="26"/>
          <w:szCs w:val="26"/>
        </w:rPr>
        <w:t>.».</w:t>
      </w:r>
    </w:p>
    <w:p w14:paraId="3A40AEFF" w14:textId="77777777" w:rsidR="00424C5D" w:rsidRDefault="00424C5D" w:rsidP="0042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pacing w:val="-2"/>
          <w:sz w:val="26"/>
          <w:szCs w:val="26"/>
        </w:rPr>
        <w:t>1.2. Дополнить Регламент Совета депутатов муниципального округа Тверской приложением 3</w:t>
      </w:r>
      <w:r w:rsidRPr="00424C5D">
        <w:rPr>
          <w:rFonts w:ascii="Times New Roman" w:hAnsi="Times New Roman"/>
          <w:sz w:val="26"/>
          <w:szCs w:val="26"/>
        </w:rPr>
        <w:t xml:space="preserve"> «Порядок проведения заседаний Совета депутатов муниципального округа Тверской в городе Москве </w:t>
      </w:r>
      <w:r w:rsidR="00BF6E1D">
        <w:rPr>
          <w:rFonts w:ascii="Times New Roman" w:hAnsi="Times New Roman"/>
          <w:sz w:val="26"/>
          <w:szCs w:val="26"/>
        </w:rPr>
        <w:t>с использованием видеоконференцсвязи</w:t>
      </w:r>
      <w:r w:rsidRPr="00424C5D">
        <w:rPr>
          <w:rFonts w:ascii="Times New Roman" w:hAnsi="Times New Roman"/>
          <w:sz w:val="26"/>
          <w:szCs w:val="26"/>
        </w:rPr>
        <w:t>» (приложение к настоящему решению).</w:t>
      </w:r>
    </w:p>
    <w:p w14:paraId="5E864D5E" w14:textId="77777777" w:rsidR="00BF6E1D" w:rsidRPr="00887626" w:rsidRDefault="00BF6E1D" w:rsidP="0042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626">
        <w:rPr>
          <w:rFonts w:ascii="Times New Roman" w:hAnsi="Times New Roman"/>
          <w:sz w:val="26"/>
          <w:szCs w:val="26"/>
        </w:rPr>
        <w:t xml:space="preserve">1.3. </w:t>
      </w:r>
      <w:r w:rsidR="00887626" w:rsidRPr="00887626">
        <w:rPr>
          <w:rFonts w:ascii="Times New Roman" w:hAnsi="Times New Roman"/>
          <w:sz w:val="26"/>
          <w:szCs w:val="26"/>
        </w:rPr>
        <w:t>Статью</w:t>
      </w:r>
      <w:r w:rsidRPr="00887626">
        <w:rPr>
          <w:rFonts w:ascii="Times New Roman" w:hAnsi="Times New Roman"/>
          <w:sz w:val="26"/>
          <w:szCs w:val="26"/>
        </w:rPr>
        <w:t xml:space="preserve"> 43 Регламента изложить в следующей редакции:</w:t>
      </w:r>
    </w:p>
    <w:p w14:paraId="6152FC18" w14:textId="77777777" w:rsidR="00887626" w:rsidRPr="00887626" w:rsidRDefault="00887626" w:rsidP="0088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626">
        <w:rPr>
          <w:rFonts w:ascii="Times New Roman" w:hAnsi="Times New Roman"/>
          <w:sz w:val="26"/>
          <w:szCs w:val="26"/>
        </w:rPr>
        <w:t xml:space="preserve">«1. </w:t>
      </w: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На заседаниях Совета депутатов используются следующие виды голосований:</w:t>
      </w:r>
    </w:p>
    <w:p w14:paraId="479E029B" w14:textId="77777777" w:rsidR="00887626" w:rsidRPr="00887626" w:rsidRDefault="00887626" w:rsidP="0088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1) открытое;</w:t>
      </w:r>
    </w:p>
    <w:p w14:paraId="13D6BEA4" w14:textId="77777777" w:rsidR="00887626" w:rsidRPr="00887626" w:rsidRDefault="00887626" w:rsidP="0088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2) поименное;</w:t>
      </w:r>
    </w:p>
    <w:p w14:paraId="305C5440" w14:textId="77777777" w:rsidR="00887626" w:rsidRPr="00887626" w:rsidRDefault="00887626" w:rsidP="0088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тайное.</w:t>
      </w:r>
    </w:p>
    <w:p w14:paraId="6118D757" w14:textId="77777777" w:rsidR="00BF6E1D" w:rsidRPr="00887626" w:rsidRDefault="00887626" w:rsidP="00887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Открытое и поименное голосование производится поднятием руки, если иное не предусмотрено настоящим 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>ламентом.</w:t>
      </w:r>
    </w:p>
    <w:p w14:paraId="110A185F" w14:textId="77777777" w:rsidR="00887626" w:rsidRPr="00887626" w:rsidRDefault="00887626" w:rsidP="00887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626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голосования с использованием видеоконференцсвязи может быть одновременно произведено открытое и поименное голосование.».</w:t>
      </w:r>
    </w:p>
    <w:p w14:paraId="4B55C057" w14:textId="77777777" w:rsidR="00424C5D" w:rsidRPr="00424C5D" w:rsidRDefault="00424C5D" w:rsidP="00424C5D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33C09C8D" w14:textId="77777777" w:rsidR="00424C5D" w:rsidRPr="00424C5D" w:rsidRDefault="00424C5D" w:rsidP="00424C5D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 </w:t>
      </w:r>
    </w:p>
    <w:p w14:paraId="7F42A9FB" w14:textId="77777777" w:rsidR="0039248D" w:rsidRPr="00424C5D" w:rsidRDefault="00424C5D" w:rsidP="00424C5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="0039248D" w:rsidRPr="00424C5D">
        <w:rPr>
          <w:rFonts w:ascii="Times New Roman" w:hAnsi="Times New Roman"/>
          <w:sz w:val="26"/>
          <w:szCs w:val="26"/>
        </w:rPr>
        <w:t>.</w:t>
      </w:r>
    </w:p>
    <w:p w14:paraId="3B7FFD71" w14:textId="77777777" w:rsidR="0039248D" w:rsidRPr="00A954DF" w:rsidRDefault="0039248D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82AAA3F" w14:textId="77777777" w:rsidR="0039248D" w:rsidRPr="00A954DF" w:rsidRDefault="0039248D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7D216B1" w14:textId="77777777" w:rsidR="003E6342" w:rsidRDefault="003E6342" w:rsidP="003E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31BD5C0B" w14:textId="77777777" w:rsidR="003E6342" w:rsidRDefault="003E6342" w:rsidP="003E6342">
      <w:pPr>
        <w:widowControl w:val="0"/>
        <w:autoSpaceDE w:val="0"/>
        <w:autoSpaceDN w:val="0"/>
        <w:adjustRightInd w:val="0"/>
        <w:spacing w:after="0" w:line="240" w:lineRule="auto"/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Тверской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                                                                </w:t>
      </w:r>
    </w:p>
    <w:p w14:paraId="4880E05F" w14:textId="77777777" w:rsidR="0039248D" w:rsidRDefault="0039248D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132C7634" w14:textId="77777777" w:rsidR="006B3099" w:rsidRDefault="006B3099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BBF6CA1" w14:textId="77777777" w:rsidR="006B3099" w:rsidRDefault="006B3099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9B717C1" w14:textId="77777777" w:rsidR="006B3099" w:rsidRDefault="006B3099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0173AF4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63D7571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ECF1882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9EC36B9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5FC4F05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B70374D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B065F8F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E8CE1F1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DC4B118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DCAB7B1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4F5D034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54118A3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D5ACC1B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F54E5B4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46FCDF37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E0C1CFD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1C11835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47CAA4A9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441BC774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8BF81BB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5E0E5E8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FE0E299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162084E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8E59AEF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B75B3BD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D7D4F98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B6376D2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1D25931" w14:textId="77777777" w:rsidR="00887626" w:rsidRDefault="00887626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DB46CDD" w14:textId="77777777" w:rsidR="00207372" w:rsidRDefault="00207372" w:rsidP="003E6342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C13FBD" w14:textId="77777777" w:rsidR="00207372" w:rsidRDefault="00207372" w:rsidP="003E6342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9B70D67" w14:textId="77777777" w:rsidR="002B45F5" w:rsidRDefault="006B3099" w:rsidP="002B45F5">
      <w:pPr>
        <w:spacing w:after="0" w:line="223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депутатов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E89F6CB" w14:textId="77777777" w:rsidR="002B45F5" w:rsidRDefault="006B3099" w:rsidP="002B45F5">
      <w:pPr>
        <w:spacing w:after="0" w:line="22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2073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 Тверской</w:t>
      </w:r>
    </w:p>
    <w:p w14:paraId="4DCDA36F" w14:textId="77777777" w:rsidR="002B45F5" w:rsidRDefault="006B3099" w:rsidP="002B45F5">
      <w:pPr>
        <w:spacing w:after="0" w:line="223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2073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от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9.11.2020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207372">
        <w:rPr>
          <w:rFonts w:ascii="Times New Roman" w:eastAsia="Times New Roman" w:hAnsi="Times New Roman"/>
          <w:sz w:val="20"/>
          <w:szCs w:val="20"/>
          <w:lang w:eastAsia="ru-RU"/>
        </w:rPr>
        <w:t>331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/20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14:paraId="6503C36C" w14:textId="77777777" w:rsidR="002B45F5" w:rsidRDefault="002B45F5" w:rsidP="002B45F5">
      <w:pPr>
        <w:spacing w:after="0" w:line="223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6CE7DD" w14:textId="77777777" w:rsidR="002B45F5" w:rsidRDefault="006B3099" w:rsidP="002B45F5">
      <w:pPr>
        <w:spacing w:after="0" w:line="223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5907FD20" w14:textId="77777777" w:rsidR="002B45F5" w:rsidRDefault="006B3099" w:rsidP="002B45F5">
      <w:pPr>
        <w:spacing w:after="0" w:line="223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Совета депутатов </w:t>
      </w:r>
    </w:p>
    <w:p w14:paraId="2286876C" w14:textId="77777777" w:rsidR="002B45F5" w:rsidRDefault="006B3099" w:rsidP="002B45F5">
      <w:pPr>
        <w:spacing w:after="0" w:line="223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 Тверской</w:t>
      </w:r>
    </w:p>
    <w:p w14:paraId="1E060910" w14:textId="77777777" w:rsidR="002B45F5" w:rsidRDefault="002B45F5" w:rsidP="002B45F5">
      <w:pPr>
        <w:spacing w:after="0" w:line="223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966195" w14:textId="77777777" w:rsidR="002B45F5" w:rsidRDefault="002B45F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A88DD" w14:textId="77777777" w:rsidR="002B45F5" w:rsidRDefault="00257AA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36D16A2A" w14:textId="77777777" w:rsidR="00FA77D5" w:rsidRDefault="00257AA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>проведения заседаний Совета депутатов муниципального округа Тверской  в городе Москве с использованием видеоконференцсвязи</w:t>
      </w:r>
      <w:r w:rsidR="00431DB8">
        <w:rPr>
          <w:rFonts w:ascii="Times New Roman" w:hAnsi="Times New Roman"/>
          <w:b/>
          <w:sz w:val="28"/>
          <w:szCs w:val="28"/>
        </w:rPr>
        <w:t xml:space="preserve"> </w:t>
      </w:r>
    </w:p>
    <w:p w14:paraId="1AE2AC0B" w14:textId="77777777" w:rsidR="00FA77D5" w:rsidRDefault="00FA77D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EF339" w14:textId="77777777" w:rsidR="002B45F5" w:rsidRDefault="00257AA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DF58149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2E6DB479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Настоящий порядок устанавливает особенности, правила и процедуры проведения заседаний Совета депутатов муниципального округа Тверской  в г. Москве (далее – Совет депутатов) с использованием видеоконференцсвязи.</w:t>
      </w:r>
    </w:p>
    <w:p w14:paraId="41B14F76" w14:textId="77777777" w:rsidR="002B45F5" w:rsidRDefault="00257AA5" w:rsidP="002B45F5">
      <w:pPr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Заседания Совета депутатов проводятся в соответствии с Регламентом Совета депутатов муниципального округа Тверской в части, не противоречащей настоящему Порядку.</w:t>
      </w:r>
    </w:p>
    <w:p w14:paraId="4A4242F9" w14:textId="77777777" w:rsidR="002B45F5" w:rsidRDefault="002B45F5" w:rsidP="002B45F5">
      <w:pPr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1033E1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По решению Председателя Совета депутатов заседание Совета депутатов может быть проведено с использованием видеоконференцсвязи. </w:t>
      </w:r>
    </w:p>
    <w:p w14:paraId="67A32E61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7A3731F3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Доведение до сведения депутатов Совета депутатов решения Председателя Совета депутатов о проведении заседания Совета депутатов с использованием видеоконференцсвязи, а также приглашение лиц, принимающих участие в заседании Совета депутатов с использованием видеоконференцсвязи, осуществляется администрацией муниципального округа Тверской в городе Москве (далее – администрация МО Тверской).</w:t>
      </w:r>
    </w:p>
    <w:p w14:paraId="32843B01" w14:textId="77777777" w:rsidR="002B45F5" w:rsidRDefault="002B45F5" w:rsidP="002B45F5">
      <w:pPr>
        <w:pStyle w:val="a5"/>
        <w:spacing w:after="0" w:line="223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5D8556E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Техническое сопровождение заседаний Совета депутатов с использованием видеоконференцсвязи осуществляется назначенным сотрудником администрации МО Тверской (далее – организатор). Организатор обеспечивает видеозапись заседаний Совета депутатов, проводимых дистанционно с использованием видеоконференцсвязи.</w:t>
      </w:r>
    </w:p>
    <w:p w14:paraId="27521C0D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140AF651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В заседании, проводимом дистанционно с использованием видеоконференцсвязи, помимо депутатов и администрации МО Тверской, могут принимать участие лица, указанные в част</w:t>
      </w:r>
      <w:r w:rsidR="00DF7D22">
        <w:rPr>
          <w:rFonts w:ascii="Times New Roman" w:hAnsi="Times New Roman"/>
          <w:sz w:val="28"/>
          <w:szCs w:val="28"/>
        </w:rPr>
        <w:t>ях</w:t>
      </w:r>
      <w:r w:rsidRPr="00257AA5">
        <w:rPr>
          <w:rFonts w:ascii="Times New Roman" w:hAnsi="Times New Roman"/>
          <w:sz w:val="28"/>
          <w:szCs w:val="28"/>
        </w:rPr>
        <w:t xml:space="preserve"> 1 </w:t>
      </w:r>
      <w:r w:rsidR="00DF7D22">
        <w:rPr>
          <w:rFonts w:ascii="Times New Roman" w:hAnsi="Times New Roman"/>
          <w:sz w:val="28"/>
          <w:szCs w:val="28"/>
        </w:rPr>
        <w:t xml:space="preserve">и 2 </w:t>
      </w:r>
      <w:r w:rsidRPr="00257AA5">
        <w:rPr>
          <w:rFonts w:ascii="Times New Roman" w:hAnsi="Times New Roman"/>
          <w:sz w:val="28"/>
          <w:szCs w:val="28"/>
        </w:rPr>
        <w:t>статьи 16 Регламента Совета депутатов, предварительно зарегистрировавшиеся и/или приглашенные и допущенные Председателем Совета депутатов для участия в заседании Совета депутатов. Регистрация производится в соответствии с пунктами 12-19 настоящего Порядка.</w:t>
      </w:r>
    </w:p>
    <w:p w14:paraId="039841DE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03239D38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Администрация МО Тверской не позднее, чем за 3 часа до начала заседания Совета депутатов, проводимого дистанционно с использованием видеоконференцсвязи, размещает на официальном сайте ссылку на видеоконференцию.</w:t>
      </w:r>
    </w:p>
    <w:p w14:paraId="08533055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7A71EF31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lastRenderedPageBreak/>
        <w:t>Депутат, планирующий принимать участие в заседании Совета депутатов в форме видеоконференцсвязи, уведомляет об этом Председателя Совета депутатов</w:t>
      </w:r>
      <w:r w:rsidR="00DF7D22">
        <w:rPr>
          <w:rFonts w:ascii="Times New Roman" w:hAnsi="Times New Roman"/>
          <w:sz w:val="28"/>
          <w:szCs w:val="28"/>
        </w:rPr>
        <w:t xml:space="preserve"> письменно или по электронной почте</w:t>
      </w:r>
      <w:r w:rsidRPr="00257AA5">
        <w:rPr>
          <w:rFonts w:ascii="Times New Roman" w:hAnsi="Times New Roman"/>
          <w:sz w:val="28"/>
          <w:szCs w:val="28"/>
        </w:rPr>
        <w:t xml:space="preserve"> не позднее, чем за один день до проведения заседания. В случае, если </w:t>
      </w:r>
      <w:r w:rsidR="00FC71D4">
        <w:rPr>
          <w:rFonts w:ascii="Times New Roman" w:hAnsi="Times New Roman"/>
          <w:sz w:val="28"/>
          <w:szCs w:val="28"/>
        </w:rPr>
        <w:t xml:space="preserve">по решению Председателя Совета депутатов, </w:t>
      </w:r>
      <w:r w:rsidRPr="00257AA5">
        <w:rPr>
          <w:rFonts w:ascii="Times New Roman" w:hAnsi="Times New Roman"/>
          <w:sz w:val="28"/>
          <w:szCs w:val="28"/>
        </w:rPr>
        <w:t>все депутаты Совета депутатов принимают участие в заседании с использованием видеоконференцсвязи, то данное уведомление не требуется.</w:t>
      </w:r>
    </w:p>
    <w:p w14:paraId="7FF2121D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04ADE60A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Депутат, принимающий участие в заседании Совета депутатов путем подключения к заседанию Совета депутатов с использованием видеоконференцсвязи, прошедший регистрацию (идентификацию) в соответствии с процедурой регистрации и идентификации, считается присутствующим на заседании Совета депутатов.</w:t>
      </w:r>
    </w:p>
    <w:p w14:paraId="1E5EB8B8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32E12F54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В проект повестки заседания Совета депутатов в режиме видеоконференцсвязи не могут быть включены вопросы, требующие проведения тайного голосования.</w:t>
      </w:r>
    </w:p>
    <w:p w14:paraId="03E1841C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7D95CA6F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Аппаратные и программные средства, используемые для видеоконфенцсвязи на заседаниях Совета депутатов, должны обеспечивать реализацию требований настоящего Порядка.</w:t>
      </w:r>
    </w:p>
    <w:p w14:paraId="7684013A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4130067B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Демонстрация графических, презентационных, текстовых и иных материалов заседания, включая проекты решений, приложения и пояснительные записки к ним, осуществляется с помощью программных средств видеоконференцсвязи докладчиком или организатором.</w:t>
      </w:r>
    </w:p>
    <w:p w14:paraId="6A7572A0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36BB4B14" w14:textId="77777777" w:rsidR="002B45F5" w:rsidRDefault="00257AA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>Порядок регистрации и идентификации участников заседания</w:t>
      </w:r>
    </w:p>
    <w:p w14:paraId="4A3C07C5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02F1AC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Регистрация депутатов и иных лиц, которым предоставлена возможность участия в заседании Совета депутатов проходящего с использованием видеоконференцсвязи, начинается за один час до начала заседания.</w:t>
      </w:r>
    </w:p>
    <w:p w14:paraId="17FE3CE9" w14:textId="77777777" w:rsidR="002B45F5" w:rsidRDefault="00257AA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 </w:t>
      </w:r>
    </w:p>
    <w:p w14:paraId="0F738001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Регистрация депутатов и иных лиц, которым предоставлена возможность участия в заседании Совета депутатов, проходящем с использованием видеоконференцсвязи, </w:t>
      </w:r>
      <w:r w:rsidR="00276401">
        <w:rPr>
          <w:rFonts w:ascii="Times New Roman" w:hAnsi="Times New Roman"/>
          <w:sz w:val="28"/>
          <w:szCs w:val="28"/>
        </w:rPr>
        <w:t xml:space="preserve">по служебному удостоверению, удостоверению депутата, главы муниципального округа (далее – служебное удостоверение) </w:t>
      </w:r>
      <w:r w:rsidRPr="00257AA5">
        <w:rPr>
          <w:rFonts w:ascii="Times New Roman" w:hAnsi="Times New Roman"/>
          <w:sz w:val="28"/>
          <w:szCs w:val="28"/>
        </w:rPr>
        <w:t>проходит в виде идентификации посредством демонстрации организатору по видеоконференцсвязи:</w:t>
      </w:r>
    </w:p>
    <w:p w14:paraId="5D02532B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фото на </w:t>
      </w:r>
      <w:r w:rsidR="00276401">
        <w:rPr>
          <w:rFonts w:ascii="Times New Roman" w:hAnsi="Times New Roman"/>
          <w:sz w:val="28"/>
          <w:szCs w:val="28"/>
        </w:rPr>
        <w:t xml:space="preserve">служебном </w:t>
      </w:r>
      <w:r w:rsidRPr="00257AA5">
        <w:rPr>
          <w:rFonts w:ascii="Times New Roman" w:hAnsi="Times New Roman"/>
          <w:sz w:val="28"/>
          <w:szCs w:val="28"/>
        </w:rPr>
        <w:t>удостоверении человека одновременно с лицом человека, которому принадлежит данное удостоверение;</w:t>
      </w:r>
    </w:p>
    <w:p w14:paraId="3D3D8A4A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фамилии, имени, отчества (при наличии) и номера </w:t>
      </w:r>
      <w:r w:rsidR="00276401">
        <w:rPr>
          <w:rFonts w:ascii="Times New Roman" w:hAnsi="Times New Roman"/>
          <w:sz w:val="28"/>
          <w:szCs w:val="28"/>
        </w:rPr>
        <w:t xml:space="preserve">служебного </w:t>
      </w:r>
      <w:r w:rsidRPr="00257AA5">
        <w:rPr>
          <w:rFonts w:ascii="Times New Roman" w:hAnsi="Times New Roman"/>
          <w:sz w:val="28"/>
          <w:szCs w:val="28"/>
        </w:rPr>
        <w:t xml:space="preserve">удостоверения человека одновременно с фото </w:t>
      </w:r>
      <w:r w:rsidR="00FC71D4">
        <w:rPr>
          <w:rFonts w:ascii="Times New Roman" w:hAnsi="Times New Roman"/>
          <w:sz w:val="28"/>
          <w:szCs w:val="28"/>
        </w:rPr>
        <w:t>человека</w:t>
      </w:r>
      <w:r w:rsidRPr="00257AA5">
        <w:rPr>
          <w:rFonts w:ascii="Times New Roman" w:hAnsi="Times New Roman"/>
          <w:sz w:val="28"/>
          <w:szCs w:val="28"/>
        </w:rPr>
        <w:t>, которому принадлежит данное</w:t>
      </w:r>
      <w:r w:rsidR="00276401">
        <w:rPr>
          <w:rFonts w:ascii="Times New Roman" w:hAnsi="Times New Roman"/>
          <w:sz w:val="28"/>
          <w:szCs w:val="28"/>
        </w:rPr>
        <w:t xml:space="preserve"> служебное</w:t>
      </w:r>
      <w:r w:rsidRPr="00257AA5">
        <w:rPr>
          <w:rFonts w:ascii="Times New Roman" w:hAnsi="Times New Roman"/>
          <w:sz w:val="28"/>
          <w:szCs w:val="28"/>
        </w:rPr>
        <w:t xml:space="preserve"> удостоверение.</w:t>
      </w:r>
    </w:p>
    <w:p w14:paraId="7CEF0169" w14:textId="77777777" w:rsidR="002B45F5" w:rsidRDefault="00257AA5" w:rsidP="002B45F5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При этом, организатором должна быть обеспечена четкая фиксация фотографии, фамилии, имени, отчества, номера </w:t>
      </w:r>
      <w:r w:rsidR="00276401">
        <w:rPr>
          <w:rFonts w:ascii="Times New Roman" w:hAnsi="Times New Roman"/>
          <w:sz w:val="28"/>
          <w:szCs w:val="28"/>
        </w:rPr>
        <w:t>служебного удостоверения</w:t>
      </w:r>
      <w:r w:rsidRPr="00257AA5">
        <w:rPr>
          <w:rFonts w:ascii="Times New Roman" w:hAnsi="Times New Roman"/>
          <w:sz w:val="28"/>
          <w:szCs w:val="28"/>
        </w:rPr>
        <w:t>.</w:t>
      </w:r>
      <w:r w:rsidRPr="00257AA5">
        <w:rPr>
          <w:rFonts w:ascii="Times New Roman" w:hAnsi="Times New Roman"/>
          <w:sz w:val="28"/>
          <w:szCs w:val="28"/>
        </w:rPr>
        <w:cr/>
      </w:r>
    </w:p>
    <w:p w14:paraId="781612C0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Регистрация депутатов и иных лиц, допущенных к участию в заседании Совета депутатов с использованием видеоконференцсвязи, может быть проведена по паспорту гражданина Российской Федерации или </w:t>
      </w:r>
      <w:r w:rsidRPr="00257AA5">
        <w:rPr>
          <w:rFonts w:ascii="Times New Roman" w:hAnsi="Times New Roman"/>
          <w:sz w:val="28"/>
          <w:szCs w:val="28"/>
        </w:rPr>
        <w:lastRenderedPageBreak/>
        <w:t>докумен</w:t>
      </w:r>
      <w:r w:rsidR="001461AA">
        <w:rPr>
          <w:rFonts w:ascii="Times New Roman" w:hAnsi="Times New Roman"/>
          <w:sz w:val="28"/>
          <w:szCs w:val="28"/>
        </w:rPr>
        <w:t xml:space="preserve">ту, заменяющему </w:t>
      </w:r>
      <w:r w:rsidR="00575C6C">
        <w:rPr>
          <w:rFonts w:ascii="Times New Roman" w:hAnsi="Times New Roman"/>
          <w:sz w:val="28"/>
          <w:szCs w:val="28"/>
        </w:rPr>
        <w:t>паспорт гражданина</w:t>
      </w:r>
      <w:r w:rsidR="001461AA">
        <w:rPr>
          <w:rFonts w:ascii="Times New Roman" w:hAnsi="Times New Roman"/>
          <w:sz w:val="28"/>
          <w:szCs w:val="28"/>
        </w:rPr>
        <w:t>,</w:t>
      </w:r>
      <w:r w:rsidRPr="00257AA5">
        <w:rPr>
          <w:rFonts w:ascii="Times New Roman" w:hAnsi="Times New Roman"/>
          <w:sz w:val="28"/>
          <w:szCs w:val="28"/>
        </w:rPr>
        <w:t xml:space="preserve"> посредством демонстрации организатору по видеоконференцсвязи:</w:t>
      </w:r>
    </w:p>
    <w:p w14:paraId="01DA4877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фото на документе одновременно с лицом человека, которому принадлежит данный документ;</w:t>
      </w:r>
    </w:p>
    <w:p w14:paraId="2E1AA252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фамилии, имени, отчества (при наличии) на документе одновременно с фото на документе человека, которому принадлежит данный документ;</w:t>
      </w:r>
    </w:p>
    <w:p w14:paraId="4ED1FA42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реквизитов (серии, номера) документа одновременно с фото человека, которому принадлежит данный документ.</w:t>
      </w:r>
    </w:p>
    <w:p w14:paraId="687A97FB" w14:textId="77777777" w:rsidR="002B45F5" w:rsidRDefault="00257AA5" w:rsidP="002B45F5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При этом, должна быть обеспечена четкая фиксация фотографии, фамилии, имени, отчества, </w:t>
      </w:r>
      <w:r w:rsidR="001461AA">
        <w:rPr>
          <w:rFonts w:ascii="Times New Roman" w:hAnsi="Times New Roman"/>
          <w:sz w:val="28"/>
          <w:szCs w:val="28"/>
        </w:rPr>
        <w:t>реквизитов</w:t>
      </w:r>
      <w:r w:rsidRPr="00257AA5">
        <w:rPr>
          <w:rFonts w:ascii="Times New Roman" w:hAnsi="Times New Roman"/>
          <w:sz w:val="28"/>
          <w:szCs w:val="28"/>
        </w:rPr>
        <w:t xml:space="preserve"> (серии</w:t>
      </w:r>
      <w:r w:rsidR="001461AA">
        <w:rPr>
          <w:rFonts w:ascii="Times New Roman" w:hAnsi="Times New Roman"/>
          <w:sz w:val="28"/>
          <w:szCs w:val="28"/>
        </w:rPr>
        <w:t xml:space="preserve">, </w:t>
      </w:r>
      <w:r w:rsidRPr="00257AA5">
        <w:rPr>
          <w:rFonts w:ascii="Times New Roman" w:hAnsi="Times New Roman"/>
          <w:sz w:val="28"/>
          <w:szCs w:val="28"/>
        </w:rPr>
        <w:t>номера) документа.</w:t>
      </w:r>
    </w:p>
    <w:p w14:paraId="42256880" w14:textId="77777777" w:rsidR="00FA77D5" w:rsidRDefault="001461AA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575C6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заменяющим паспорт гражданина Российской Федерации, </w:t>
      </w:r>
      <w:r w:rsidR="00575C6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д</w:t>
      </w:r>
      <w:r w:rsidRPr="001461AA">
        <w:rPr>
          <w:rFonts w:ascii="Times New Roman" w:hAnsi="Times New Roman"/>
          <w:sz w:val="28"/>
          <w:szCs w:val="28"/>
        </w:rPr>
        <w:t xml:space="preserve">окумент, удостоверяющий личность гражданина, выданный уполномоченным государственным органом. </w:t>
      </w:r>
      <w:r w:rsidR="00575C6C">
        <w:rPr>
          <w:rFonts w:ascii="Times New Roman" w:hAnsi="Times New Roman"/>
          <w:sz w:val="28"/>
          <w:szCs w:val="28"/>
        </w:rPr>
        <w:t>Д</w:t>
      </w:r>
      <w:r w:rsidRPr="001461AA">
        <w:rPr>
          <w:rFonts w:ascii="Times New Roman" w:hAnsi="Times New Roman"/>
          <w:sz w:val="28"/>
          <w:szCs w:val="28"/>
        </w:rPr>
        <w:t>ля граждан Российской Федерации такими документами являются:</w:t>
      </w:r>
      <w:r w:rsidR="00575C6C">
        <w:rPr>
          <w:rFonts w:ascii="Times New Roman" w:hAnsi="Times New Roman"/>
          <w:sz w:val="28"/>
          <w:szCs w:val="28"/>
        </w:rPr>
        <w:t xml:space="preserve"> </w:t>
      </w:r>
    </w:p>
    <w:p w14:paraId="3026DB0E" w14:textId="77777777" w:rsidR="00FA77D5" w:rsidRDefault="00575C6C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(для лиц, не достигших 14 лет);</w:t>
      </w:r>
    </w:p>
    <w:p w14:paraId="5DAE78C8" w14:textId="77777777" w:rsidR="00FA77D5" w:rsidRDefault="001461AA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AA">
        <w:rPr>
          <w:rFonts w:ascii="Times New Roman" w:hAnsi="Times New Roman"/>
          <w:sz w:val="28"/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14:paraId="095C828D" w14:textId="77777777" w:rsidR="00FA77D5" w:rsidRDefault="001461AA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AA"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14:paraId="3D09124C" w14:textId="77777777" w:rsidR="00FA77D5" w:rsidRDefault="001461AA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AA">
        <w:rPr>
          <w:rFonts w:ascii="Times New Roman" w:hAnsi="Times New Roman"/>
          <w:sz w:val="28"/>
          <w:szCs w:val="28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14:paraId="200FB47E" w14:textId="77777777" w:rsidR="00FA77D5" w:rsidRDefault="001461AA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AA">
        <w:rPr>
          <w:rFonts w:ascii="Times New Roman" w:hAnsi="Times New Roman"/>
          <w:sz w:val="28"/>
          <w:szCs w:val="28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уполномоченным федеральным органом исполн</w:t>
      </w:r>
      <w:r w:rsidR="00575C6C">
        <w:rPr>
          <w:rFonts w:ascii="Times New Roman" w:hAnsi="Times New Roman"/>
          <w:sz w:val="28"/>
          <w:szCs w:val="28"/>
        </w:rPr>
        <w:t>ительной власти;</w:t>
      </w:r>
    </w:p>
    <w:p w14:paraId="158C192C" w14:textId="77777777" w:rsidR="002B45F5" w:rsidRDefault="001461AA" w:rsidP="002B45F5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AA">
        <w:rPr>
          <w:rFonts w:ascii="Times New Roman" w:hAnsi="Times New Roman"/>
          <w:sz w:val="28"/>
          <w:szCs w:val="28"/>
        </w:rPr>
        <w:t>документ, удостоверяющий право иностранного гражданина на постоянное проживание в Российской Федерации в соответствии с федеральным законом, регулирующим правовое положение иностранных граждан в Российской Федерации</w:t>
      </w:r>
      <w:r w:rsidR="00575C6C">
        <w:rPr>
          <w:rFonts w:ascii="Times New Roman" w:hAnsi="Times New Roman"/>
          <w:sz w:val="28"/>
          <w:szCs w:val="28"/>
        </w:rPr>
        <w:t xml:space="preserve"> (для иностранных граждан)</w:t>
      </w:r>
      <w:r w:rsidRPr="001461AA">
        <w:rPr>
          <w:rFonts w:ascii="Times New Roman" w:hAnsi="Times New Roman"/>
          <w:sz w:val="28"/>
          <w:szCs w:val="28"/>
        </w:rPr>
        <w:t>.</w:t>
      </w:r>
    </w:p>
    <w:p w14:paraId="3AAE66D4" w14:textId="77777777" w:rsidR="002B45F5" w:rsidRDefault="002B45F5" w:rsidP="002B45F5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BB58C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Идентификация депутатов, принимающих участие в заседании, а также обработка и раскрытие персональных данных осуществляется с учетом требований законодательства Российской Федерации о персональных данных.</w:t>
      </w:r>
    </w:p>
    <w:p w14:paraId="0960903B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89EF24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При проведении заседания Совета депутатов дистанционно с использованием видеоконференцсвязи информация о присутствии депутатов заносится в протокол заседания. При этом в листе регистрации депутатов делается запись об участии депутата в заседании Совета депутатов дистанционно с использованием видеоконференцсвязи, удостоверяемая в последующем председательствующим. </w:t>
      </w:r>
    </w:p>
    <w:p w14:paraId="3EA80B66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FCA214B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lastRenderedPageBreak/>
        <w:t>Регистрация депутатов Совета депутатов, лиц, принимающих участие в заседании Совета депутатов в режиме видеоконференцсвязи, а также уведомление председательствующего на заседании Совета депутатов с использованием видеоконференцсвязи о результатах регистрации осуществляется организатором с помощью технических средств проведения видеоконференцсвязи.</w:t>
      </w:r>
    </w:p>
    <w:p w14:paraId="186C20E7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0736EB8E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В случае обрыва видеоконференцсвязи с депутатом более чем на </w:t>
      </w:r>
      <w:r w:rsidR="00207372">
        <w:rPr>
          <w:rFonts w:ascii="Times New Roman" w:hAnsi="Times New Roman"/>
          <w:sz w:val="28"/>
          <w:szCs w:val="28"/>
        </w:rPr>
        <w:t>5</w:t>
      </w:r>
      <w:r w:rsidRPr="00257AA5">
        <w:rPr>
          <w:rFonts w:ascii="Times New Roman" w:hAnsi="Times New Roman"/>
          <w:sz w:val="28"/>
          <w:szCs w:val="28"/>
        </w:rPr>
        <w:t xml:space="preserve"> минут, по возвращении депутат должен пройти повторную идентификацию в соответствии с процедурой, определенной пунктами 12-14 настоящего Порядка. В противном случае депутат считается покинувшим заседание и не участвует в голосовании по вопросам повестки дня заседания. </w:t>
      </w:r>
    </w:p>
    <w:p w14:paraId="60F74B73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0A1662B5" w14:textId="77777777" w:rsidR="002B45F5" w:rsidRDefault="00257AA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>Голосование депутатов по вопросам повестки дня заседания</w:t>
      </w:r>
    </w:p>
    <w:p w14:paraId="17D56AC3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716D665F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Рассмотрение вопросов, включенных в повестку заседания Совета депутатов с использованием видеоконференцсвязи и принятие по ним </w:t>
      </w:r>
      <w:proofErr w:type="gramStart"/>
      <w:r w:rsidRPr="00257AA5">
        <w:rPr>
          <w:rFonts w:ascii="Times New Roman" w:hAnsi="Times New Roman"/>
          <w:sz w:val="28"/>
          <w:szCs w:val="28"/>
        </w:rPr>
        <w:t>решений</w:t>
      </w:r>
      <w:proofErr w:type="gramEnd"/>
      <w:r w:rsidRPr="00257AA5">
        <w:rPr>
          <w:rFonts w:ascii="Times New Roman" w:hAnsi="Times New Roman"/>
          <w:sz w:val="28"/>
          <w:szCs w:val="28"/>
        </w:rPr>
        <w:t xml:space="preserve"> осуществляется в порядке, установленным Регламентом Совета депутатов с учетом особенностей, установленных настоящим Порядком.</w:t>
      </w:r>
    </w:p>
    <w:p w14:paraId="0CFD38CF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69791F0F" w14:textId="77777777" w:rsidR="002B45F5" w:rsidRDefault="00257AA5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Голосование каждого депутата, принимающего участие в заседании Совета депутатов с использованием видеоконференцсвязи, осуществляется поименно путем опроса в следующем порядке:</w:t>
      </w:r>
    </w:p>
    <w:p w14:paraId="66A975B0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Председательствующий на заседании оглашает проект решения по вопросу повестки дня либо протокольного решения.</w:t>
      </w:r>
    </w:p>
    <w:p w14:paraId="0E14C8B7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Происходит открытое голосование депутатов, принимающих участие в заседании в формате совместного присутствия, результаты которого фиксируются секретарём (за исключением случаев участия всех депутатов в заседании с использованием видеоконференцсвязи).</w:t>
      </w:r>
    </w:p>
    <w:p w14:paraId="4E64DDE9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Происходит поименное голосование депутатов, использующих видеоконференцсвязь:</w:t>
      </w:r>
    </w:p>
    <w:p w14:paraId="0EA20DC9" w14:textId="77777777" w:rsidR="002B45F5" w:rsidRDefault="00257AA5" w:rsidP="002B45F5">
      <w:pPr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председательствующий оглашает фамилию каждого депутата, использующего видеоконференцсвязь;</w:t>
      </w:r>
    </w:p>
    <w:p w14:paraId="79F79F33" w14:textId="77777777" w:rsidR="002B45F5" w:rsidRDefault="00257AA5" w:rsidP="002B45F5">
      <w:pPr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депутат, использующий видеоконференцсвязь, голосует путем озвучивания своего решения: «За», «Против», «Воздержался»; </w:t>
      </w:r>
    </w:p>
    <w:p w14:paraId="2BA356CC" w14:textId="77777777" w:rsidR="002B45F5" w:rsidRDefault="00257AA5" w:rsidP="002B45F5">
      <w:pPr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секретарь фиксирует результаты голосования каждого депутата.</w:t>
      </w:r>
    </w:p>
    <w:p w14:paraId="34459FE9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 xml:space="preserve">Секретарь суммирует результатами открытого и поименного голосования, подводит итоги голосования и сообщает их председательствующему. </w:t>
      </w:r>
    </w:p>
    <w:p w14:paraId="6E147247" w14:textId="77777777" w:rsidR="002B45F5" w:rsidRDefault="00257AA5" w:rsidP="002B45F5">
      <w:pPr>
        <w:pStyle w:val="a5"/>
        <w:numPr>
          <w:ilvl w:val="1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A5">
        <w:rPr>
          <w:rFonts w:ascii="Times New Roman" w:hAnsi="Times New Roman"/>
          <w:sz w:val="28"/>
          <w:szCs w:val="28"/>
        </w:rPr>
        <w:t>Председательствующий оглашает итоги голосования депутатов.</w:t>
      </w:r>
    </w:p>
    <w:p w14:paraId="2170F652" w14:textId="77777777" w:rsidR="002B45F5" w:rsidRDefault="002B45F5" w:rsidP="002B45F5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14:paraId="05A66A41" w14:textId="77777777" w:rsidR="002B45F5" w:rsidRDefault="00257AA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5C46F782" w14:textId="77777777" w:rsidR="002B45F5" w:rsidRDefault="002B45F5" w:rsidP="002B45F5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922366" w14:textId="77777777" w:rsidR="002B45F5" w:rsidRDefault="00FE7D79" w:rsidP="002B45F5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спорные ситуации, возникающие в ходе заседаний Совета депутата с исполь</w:t>
      </w:r>
      <w:r w:rsidR="00546178">
        <w:rPr>
          <w:rFonts w:ascii="Times New Roman" w:hAnsi="Times New Roman"/>
          <w:sz w:val="28"/>
          <w:szCs w:val="28"/>
        </w:rPr>
        <w:t>зованием видеоконференцсвязи, регулируются законодательством Российской Федерации, города Москвы, муниципальными нормативными правовыми актами муниципального округа Тверской в г. Москве.</w:t>
      </w:r>
      <w:r w:rsidR="00546178" w:rsidRPr="00546178">
        <w:rPr>
          <w:rFonts w:ascii="Times New Roman" w:hAnsi="Times New Roman"/>
          <w:sz w:val="28"/>
          <w:szCs w:val="28"/>
        </w:rPr>
        <w:t xml:space="preserve"> </w:t>
      </w:r>
    </w:p>
    <w:p w14:paraId="6664CC7B" w14:textId="77777777" w:rsidR="002B45F5" w:rsidRDefault="002B45F5" w:rsidP="002B45F5">
      <w:pPr>
        <w:pStyle w:val="a5"/>
        <w:spacing w:after="0" w:line="223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4056F03" w14:textId="77777777" w:rsidR="005E4A09" w:rsidRDefault="00546178">
      <w:pPr>
        <w:pStyle w:val="a5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порядка осуществляется председательствующим.</w:t>
      </w:r>
    </w:p>
    <w:sectPr w:rsidR="005E4A09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113A6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9F54C1"/>
    <w:multiLevelType w:val="hybridMultilevel"/>
    <w:tmpl w:val="9EF8FBC2"/>
    <w:lvl w:ilvl="0" w:tplc="DA44F2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40"/>
    <w:rsid w:val="0005757E"/>
    <w:rsid w:val="000964C3"/>
    <w:rsid w:val="001461AA"/>
    <w:rsid w:val="00153522"/>
    <w:rsid w:val="00153649"/>
    <w:rsid w:val="00181701"/>
    <w:rsid w:val="001D66A3"/>
    <w:rsid w:val="00207372"/>
    <w:rsid w:val="002120F8"/>
    <w:rsid w:val="002536C9"/>
    <w:rsid w:val="00257AA5"/>
    <w:rsid w:val="00275239"/>
    <w:rsid w:val="00276401"/>
    <w:rsid w:val="00296574"/>
    <w:rsid w:val="002B45F5"/>
    <w:rsid w:val="002F78AA"/>
    <w:rsid w:val="00304F1F"/>
    <w:rsid w:val="0039248D"/>
    <w:rsid w:val="0039599A"/>
    <w:rsid w:val="003E6342"/>
    <w:rsid w:val="004238B9"/>
    <w:rsid w:val="00424C5D"/>
    <w:rsid w:val="00431DB8"/>
    <w:rsid w:val="00465F47"/>
    <w:rsid w:val="00497A30"/>
    <w:rsid w:val="004C7E9A"/>
    <w:rsid w:val="004D5475"/>
    <w:rsid w:val="0051309E"/>
    <w:rsid w:val="00546178"/>
    <w:rsid w:val="00575C6C"/>
    <w:rsid w:val="005C5E40"/>
    <w:rsid w:val="005E4A09"/>
    <w:rsid w:val="006B3099"/>
    <w:rsid w:val="006F7322"/>
    <w:rsid w:val="007159FA"/>
    <w:rsid w:val="00853208"/>
    <w:rsid w:val="0087559D"/>
    <w:rsid w:val="00887626"/>
    <w:rsid w:val="008C7687"/>
    <w:rsid w:val="008D1D05"/>
    <w:rsid w:val="008D224E"/>
    <w:rsid w:val="00923533"/>
    <w:rsid w:val="00986428"/>
    <w:rsid w:val="009A3882"/>
    <w:rsid w:val="00A0789B"/>
    <w:rsid w:val="00A32BC6"/>
    <w:rsid w:val="00A33905"/>
    <w:rsid w:val="00A865B2"/>
    <w:rsid w:val="00A954DF"/>
    <w:rsid w:val="00AD3240"/>
    <w:rsid w:val="00BA50FC"/>
    <w:rsid w:val="00BF6E1D"/>
    <w:rsid w:val="00BF71BE"/>
    <w:rsid w:val="00CB673F"/>
    <w:rsid w:val="00D0062F"/>
    <w:rsid w:val="00DB03ED"/>
    <w:rsid w:val="00DF7D22"/>
    <w:rsid w:val="00E33330"/>
    <w:rsid w:val="00E447ED"/>
    <w:rsid w:val="00EC1021"/>
    <w:rsid w:val="00EF0395"/>
    <w:rsid w:val="00F01576"/>
    <w:rsid w:val="00F507EC"/>
    <w:rsid w:val="00F67B28"/>
    <w:rsid w:val="00F721D6"/>
    <w:rsid w:val="00FA2FB5"/>
    <w:rsid w:val="00FA77D5"/>
    <w:rsid w:val="00FC71D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50C8"/>
  <w15:docId w15:val="{8482160C-4B93-4D3A-92E5-2B1E1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964C3"/>
    <w:pPr>
      <w:ind w:left="720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096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2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6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4</cp:revision>
  <cp:lastPrinted>2020-04-08T12:03:00Z</cp:lastPrinted>
  <dcterms:created xsi:type="dcterms:W3CDTF">2020-11-23T07:21:00Z</dcterms:created>
  <dcterms:modified xsi:type="dcterms:W3CDTF">2020-12-01T05:19:00Z</dcterms:modified>
</cp:coreProperties>
</file>