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84E52" w14:textId="77777777" w:rsidR="002979A8" w:rsidRPr="00526E38" w:rsidRDefault="00FA4F7E" w:rsidP="002979A8">
      <w:pPr>
        <w:widowControl w:val="0"/>
        <w:autoSpaceDE w:val="0"/>
        <w:autoSpaceDN w:val="0"/>
        <w:adjustRightInd w:val="0"/>
        <w:spacing w:after="0" w:line="240" w:lineRule="auto"/>
        <w:jc w:val="center"/>
        <w:rPr>
          <w:rFonts w:ascii="Times New Roman" w:eastAsia="Calibri" w:hAnsi="Times New Roman" w:cs="Arial"/>
          <w:sz w:val="28"/>
          <w:szCs w:val="28"/>
          <w:lang w:eastAsia="ru-RU"/>
        </w:rPr>
      </w:pPr>
      <w:r>
        <w:rPr>
          <w:rFonts w:ascii="Times New Roman" w:eastAsia="Calibri" w:hAnsi="Times New Roman" w:cs="Arial"/>
          <w:sz w:val="28"/>
          <w:szCs w:val="28"/>
          <w:lang w:eastAsia="ru-RU"/>
        </w:rPr>
        <w:t>С</w:t>
      </w:r>
      <w:r w:rsidR="002979A8" w:rsidRPr="00526E38">
        <w:rPr>
          <w:rFonts w:ascii="Times New Roman" w:eastAsia="Calibri" w:hAnsi="Times New Roman" w:cs="Arial"/>
          <w:sz w:val="28"/>
          <w:szCs w:val="28"/>
          <w:lang w:eastAsia="ru-RU"/>
        </w:rPr>
        <w:t>ОВЕТ ДЕПУТАТОВ</w:t>
      </w:r>
    </w:p>
    <w:p w14:paraId="73915788" w14:textId="77777777" w:rsidR="002979A8" w:rsidRPr="00526E38" w:rsidRDefault="002979A8" w:rsidP="002979A8">
      <w:pPr>
        <w:widowControl w:val="0"/>
        <w:autoSpaceDE w:val="0"/>
        <w:autoSpaceDN w:val="0"/>
        <w:adjustRightInd w:val="0"/>
        <w:spacing w:after="0" w:line="240" w:lineRule="auto"/>
        <w:jc w:val="center"/>
        <w:rPr>
          <w:rFonts w:ascii="Times New Roman" w:eastAsia="Calibri" w:hAnsi="Times New Roman" w:cs="Arial"/>
          <w:sz w:val="28"/>
          <w:szCs w:val="28"/>
          <w:lang w:eastAsia="ru-RU"/>
        </w:rPr>
      </w:pPr>
      <w:r w:rsidRPr="00526E38">
        <w:rPr>
          <w:rFonts w:ascii="Times New Roman" w:eastAsia="Calibri" w:hAnsi="Times New Roman" w:cs="Arial"/>
          <w:sz w:val="28"/>
          <w:szCs w:val="28"/>
          <w:lang w:eastAsia="ru-RU"/>
        </w:rPr>
        <w:t>МУНИЦИПАЛЬНОГО ОКРУГА ТВЕРСКОЙ</w:t>
      </w:r>
    </w:p>
    <w:p w14:paraId="29D80201" w14:textId="77777777" w:rsidR="002979A8" w:rsidRPr="00526E38" w:rsidRDefault="002979A8" w:rsidP="002979A8">
      <w:pPr>
        <w:widowControl w:val="0"/>
        <w:autoSpaceDE w:val="0"/>
        <w:autoSpaceDN w:val="0"/>
        <w:adjustRightInd w:val="0"/>
        <w:spacing w:after="0" w:line="240" w:lineRule="auto"/>
        <w:jc w:val="center"/>
        <w:rPr>
          <w:rFonts w:ascii="Times New Roman" w:eastAsia="Calibri" w:hAnsi="Times New Roman" w:cs="Arial"/>
          <w:sz w:val="28"/>
          <w:szCs w:val="28"/>
          <w:lang w:eastAsia="ru-RU"/>
        </w:rPr>
      </w:pPr>
    </w:p>
    <w:p w14:paraId="5ED1B51B" w14:textId="77777777" w:rsidR="002979A8" w:rsidRPr="00526E38" w:rsidRDefault="002979A8" w:rsidP="002979A8">
      <w:pPr>
        <w:widowControl w:val="0"/>
        <w:autoSpaceDE w:val="0"/>
        <w:autoSpaceDN w:val="0"/>
        <w:adjustRightInd w:val="0"/>
        <w:spacing w:after="0" w:line="240" w:lineRule="auto"/>
        <w:jc w:val="center"/>
        <w:rPr>
          <w:rFonts w:ascii="Times New Roman" w:eastAsia="Calibri" w:hAnsi="Times New Roman" w:cs="Arial"/>
          <w:bCs/>
          <w:sz w:val="28"/>
          <w:szCs w:val="28"/>
          <w:lang w:eastAsia="ru-RU"/>
        </w:rPr>
      </w:pPr>
      <w:r w:rsidRPr="00526E38">
        <w:rPr>
          <w:rFonts w:ascii="Times New Roman" w:eastAsia="Calibri" w:hAnsi="Times New Roman" w:cs="Arial"/>
          <w:bCs/>
          <w:sz w:val="28"/>
          <w:szCs w:val="28"/>
          <w:lang w:eastAsia="ru-RU"/>
        </w:rPr>
        <w:t>РЕШЕНИЕ</w:t>
      </w:r>
    </w:p>
    <w:p w14:paraId="2E1DB75C" w14:textId="77777777" w:rsidR="002979A8" w:rsidRPr="00526E38" w:rsidRDefault="002979A8" w:rsidP="002979A8">
      <w:pPr>
        <w:widowControl w:val="0"/>
        <w:autoSpaceDE w:val="0"/>
        <w:autoSpaceDN w:val="0"/>
        <w:adjustRightInd w:val="0"/>
        <w:spacing w:after="0" w:line="240" w:lineRule="auto"/>
        <w:jc w:val="center"/>
        <w:rPr>
          <w:rFonts w:ascii="Times New Roman" w:eastAsia="Calibri" w:hAnsi="Times New Roman" w:cs="Arial"/>
          <w:sz w:val="24"/>
          <w:szCs w:val="24"/>
          <w:lang w:eastAsia="ru-RU"/>
        </w:rPr>
      </w:pPr>
    </w:p>
    <w:p w14:paraId="45100323" w14:textId="77777777" w:rsidR="002979A8" w:rsidRPr="00526E38" w:rsidRDefault="002979A8" w:rsidP="002979A8">
      <w:pPr>
        <w:widowControl w:val="0"/>
        <w:tabs>
          <w:tab w:val="left" w:pos="4680"/>
        </w:tabs>
        <w:autoSpaceDE w:val="0"/>
        <w:autoSpaceDN w:val="0"/>
        <w:adjustRightInd w:val="0"/>
        <w:spacing w:after="0" w:line="240" w:lineRule="auto"/>
        <w:ind w:left="-851" w:right="4315"/>
        <w:jc w:val="both"/>
        <w:rPr>
          <w:rFonts w:ascii="Times New Roman" w:eastAsia="Calibri" w:hAnsi="Times New Roman" w:cs="Arial"/>
          <w:sz w:val="24"/>
          <w:szCs w:val="24"/>
          <w:lang w:eastAsia="ru-RU"/>
        </w:rPr>
      </w:pPr>
    </w:p>
    <w:p w14:paraId="125530D5" w14:textId="3B62FD56" w:rsidR="002979A8" w:rsidRPr="00C936DC" w:rsidRDefault="00284969" w:rsidP="00284969">
      <w:pPr>
        <w:widowControl w:val="0"/>
        <w:tabs>
          <w:tab w:val="left" w:pos="4680"/>
        </w:tabs>
        <w:autoSpaceDE w:val="0"/>
        <w:autoSpaceDN w:val="0"/>
        <w:adjustRightInd w:val="0"/>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w:t>
      </w:r>
      <w:r w:rsidR="00521822">
        <w:rPr>
          <w:rFonts w:ascii="Times New Roman" w:eastAsia="Calibri" w:hAnsi="Times New Roman" w:cs="Times New Roman"/>
          <w:sz w:val="26"/>
          <w:szCs w:val="26"/>
          <w:lang w:eastAsia="ru-RU"/>
        </w:rPr>
        <w:t>7</w:t>
      </w:r>
      <w:r>
        <w:rPr>
          <w:rFonts w:ascii="Times New Roman" w:eastAsia="Calibri" w:hAnsi="Times New Roman" w:cs="Times New Roman"/>
          <w:sz w:val="26"/>
          <w:szCs w:val="26"/>
          <w:lang w:eastAsia="ru-RU"/>
        </w:rPr>
        <w:t>.0</w:t>
      </w:r>
      <w:r w:rsidR="00521822">
        <w:rPr>
          <w:rFonts w:ascii="Times New Roman" w:eastAsia="Calibri" w:hAnsi="Times New Roman" w:cs="Times New Roman"/>
          <w:sz w:val="26"/>
          <w:szCs w:val="26"/>
          <w:lang w:eastAsia="ru-RU"/>
        </w:rPr>
        <w:t>3</w:t>
      </w:r>
      <w:r>
        <w:rPr>
          <w:rFonts w:ascii="Times New Roman" w:eastAsia="Calibri" w:hAnsi="Times New Roman" w:cs="Times New Roman"/>
          <w:sz w:val="26"/>
          <w:szCs w:val="26"/>
          <w:lang w:eastAsia="ru-RU"/>
        </w:rPr>
        <w:t>.202</w:t>
      </w:r>
      <w:r w:rsidR="00521822">
        <w:rPr>
          <w:rFonts w:ascii="Times New Roman" w:eastAsia="Calibri" w:hAnsi="Times New Roman" w:cs="Times New Roman"/>
          <w:sz w:val="26"/>
          <w:szCs w:val="26"/>
          <w:lang w:eastAsia="ru-RU"/>
        </w:rPr>
        <w:t>1</w:t>
      </w:r>
      <w:r w:rsidR="00B46EA7">
        <w:rPr>
          <w:rFonts w:ascii="Times New Roman" w:eastAsia="Calibri" w:hAnsi="Times New Roman" w:cs="Times New Roman"/>
          <w:sz w:val="26"/>
          <w:szCs w:val="26"/>
          <w:lang w:eastAsia="ru-RU"/>
        </w:rPr>
        <w:t xml:space="preserve"> № </w:t>
      </w:r>
      <w:r w:rsidR="00CD670B">
        <w:rPr>
          <w:rFonts w:ascii="Times New Roman" w:eastAsia="Calibri" w:hAnsi="Times New Roman" w:cs="Times New Roman"/>
          <w:sz w:val="26"/>
          <w:szCs w:val="26"/>
          <w:lang w:eastAsia="ru-RU"/>
        </w:rPr>
        <w:t>373</w:t>
      </w:r>
      <w:r w:rsidR="009F6526" w:rsidRPr="00C936DC">
        <w:rPr>
          <w:rFonts w:ascii="Times New Roman" w:eastAsia="Calibri" w:hAnsi="Times New Roman" w:cs="Times New Roman"/>
          <w:sz w:val="26"/>
          <w:szCs w:val="26"/>
          <w:lang w:eastAsia="ru-RU"/>
        </w:rPr>
        <w:t>/20</w:t>
      </w:r>
      <w:r>
        <w:rPr>
          <w:rFonts w:ascii="Times New Roman" w:eastAsia="Calibri" w:hAnsi="Times New Roman" w:cs="Times New Roman"/>
          <w:sz w:val="26"/>
          <w:szCs w:val="26"/>
          <w:lang w:eastAsia="ru-RU"/>
        </w:rPr>
        <w:t>2</w:t>
      </w:r>
      <w:r w:rsidR="00521822">
        <w:rPr>
          <w:rFonts w:ascii="Times New Roman" w:eastAsia="Calibri" w:hAnsi="Times New Roman" w:cs="Times New Roman"/>
          <w:sz w:val="26"/>
          <w:szCs w:val="26"/>
          <w:lang w:eastAsia="ru-RU"/>
        </w:rPr>
        <w:t>1</w:t>
      </w:r>
    </w:p>
    <w:p w14:paraId="693F0A0F" w14:textId="77777777" w:rsidR="002979A8" w:rsidRDefault="002979A8" w:rsidP="002979A8">
      <w:pPr>
        <w:rPr>
          <w:rFonts w:ascii="Times New Roman" w:hAnsi="Times New Roman" w:cs="Times New Roman"/>
          <w:sz w:val="26"/>
          <w:szCs w:val="26"/>
        </w:rPr>
      </w:pPr>
    </w:p>
    <w:p w14:paraId="3271C182" w14:textId="77777777" w:rsidR="00B46EA7" w:rsidRPr="00C936DC" w:rsidRDefault="00B46EA7" w:rsidP="002979A8">
      <w:pPr>
        <w:rPr>
          <w:rFonts w:ascii="Times New Roman" w:hAnsi="Times New Roman" w:cs="Times New Roman"/>
          <w:sz w:val="26"/>
          <w:szCs w:val="26"/>
        </w:rPr>
      </w:pPr>
    </w:p>
    <w:p w14:paraId="51196CD2" w14:textId="77777777" w:rsidR="002979A8" w:rsidRPr="00284969" w:rsidRDefault="002979A8" w:rsidP="002979A8">
      <w:pPr>
        <w:rPr>
          <w:rFonts w:ascii="Times New Roman" w:hAnsi="Times New Roman" w:cs="Times New Roman"/>
          <w:sz w:val="26"/>
          <w:szCs w:val="26"/>
        </w:rPr>
      </w:pPr>
    </w:p>
    <w:tbl>
      <w:tblPr>
        <w:tblStyle w:val="a3"/>
        <w:tblW w:w="0" w:type="auto"/>
        <w:tblInd w:w="20" w:type="dxa"/>
        <w:tblLook w:val="04A0" w:firstRow="1" w:lastRow="0" w:firstColumn="1" w:lastColumn="0" w:noHBand="0" w:noVBand="1"/>
      </w:tblPr>
      <w:tblGrid>
        <w:gridCol w:w="5254"/>
      </w:tblGrid>
      <w:tr w:rsidR="002979A8" w:rsidRPr="00284969" w14:paraId="1473B4E1" w14:textId="77777777" w:rsidTr="002979A8">
        <w:trPr>
          <w:trHeight w:val="279"/>
        </w:trPr>
        <w:tc>
          <w:tcPr>
            <w:tcW w:w="5254" w:type="dxa"/>
            <w:tcBorders>
              <w:top w:val="nil"/>
              <w:left w:val="nil"/>
              <w:bottom w:val="nil"/>
              <w:right w:val="nil"/>
            </w:tcBorders>
          </w:tcPr>
          <w:p w14:paraId="577090E6" w14:textId="19951757" w:rsidR="002979A8" w:rsidRPr="00284969" w:rsidRDefault="002979A8" w:rsidP="00284969">
            <w:pPr>
              <w:pStyle w:val="a4"/>
              <w:jc w:val="both"/>
              <w:rPr>
                <w:rFonts w:ascii="Times New Roman" w:eastAsia="Times New Roman" w:hAnsi="Times New Roman" w:cs="Times New Roman"/>
                <w:b/>
                <w:bCs/>
                <w:spacing w:val="-1"/>
                <w:sz w:val="26"/>
                <w:szCs w:val="26"/>
              </w:rPr>
            </w:pPr>
            <w:r w:rsidRPr="00284969">
              <w:rPr>
                <w:rFonts w:ascii="Times New Roman" w:hAnsi="Times New Roman" w:cs="Times New Roman"/>
                <w:b/>
                <w:sz w:val="26"/>
                <w:szCs w:val="26"/>
              </w:rPr>
              <w:t>О</w:t>
            </w:r>
            <w:r w:rsidR="00C936DC" w:rsidRPr="00284969">
              <w:rPr>
                <w:rFonts w:ascii="Times New Roman" w:hAnsi="Times New Roman" w:cs="Times New Roman"/>
                <w:b/>
                <w:sz w:val="26"/>
                <w:szCs w:val="26"/>
              </w:rPr>
              <w:t>б</w:t>
            </w:r>
            <w:r w:rsidRPr="00284969">
              <w:rPr>
                <w:rFonts w:ascii="Times New Roman" w:hAnsi="Times New Roman" w:cs="Times New Roman"/>
                <w:b/>
                <w:sz w:val="26"/>
                <w:szCs w:val="26"/>
              </w:rPr>
              <w:t xml:space="preserve"> </w:t>
            </w:r>
            <w:r w:rsidR="00C936DC" w:rsidRPr="00284969">
              <w:rPr>
                <w:rFonts w:ascii="Times New Roman" w:hAnsi="Times New Roman" w:cs="Times New Roman"/>
                <w:b/>
                <w:sz w:val="26"/>
                <w:szCs w:val="26"/>
              </w:rPr>
              <w:t>отчете</w:t>
            </w:r>
            <w:r w:rsidRPr="00284969">
              <w:rPr>
                <w:rFonts w:ascii="Times New Roman" w:hAnsi="Times New Roman" w:cs="Times New Roman"/>
                <w:b/>
                <w:sz w:val="26"/>
                <w:szCs w:val="26"/>
              </w:rPr>
              <w:t xml:space="preserve"> главы </w:t>
            </w:r>
            <w:r w:rsidR="00C936DC" w:rsidRPr="00284969">
              <w:rPr>
                <w:rFonts w:ascii="Times New Roman" w:hAnsi="Times New Roman" w:cs="Times New Roman"/>
                <w:b/>
                <w:sz w:val="26"/>
                <w:szCs w:val="26"/>
              </w:rPr>
              <w:t>муниципального округа Тверской</w:t>
            </w:r>
            <w:r w:rsidRPr="00284969">
              <w:rPr>
                <w:rFonts w:ascii="Times New Roman" w:hAnsi="Times New Roman" w:cs="Times New Roman"/>
                <w:b/>
                <w:sz w:val="26"/>
                <w:szCs w:val="26"/>
              </w:rPr>
              <w:t xml:space="preserve"> </w:t>
            </w:r>
            <w:r w:rsidR="00C936DC" w:rsidRPr="00284969">
              <w:rPr>
                <w:rFonts w:ascii="Times New Roman" w:hAnsi="Times New Roman" w:cs="Times New Roman"/>
                <w:b/>
                <w:sz w:val="26"/>
                <w:szCs w:val="26"/>
              </w:rPr>
              <w:t>в городе Москве</w:t>
            </w:r>
            <w:r w:rsidRPr="00284969">
              <w:rPr>
                <w:rFonts w:ascii="Times New Roman" w:hAnsi="Times New Roman" w:cs="Times New Roman"/>
                <w:b/>
                <w:sz w:val="26"/>
                <w:szCs w:val="26"/>
              </w:rPr>
              <w:t xml:space="preserve"> о </w:t>
            </w:r>
            <w:r w:rsidR="00C936DC" w:rsidRPr="00284969">
              <w:rPr>
                <w:rFonts w:ascii="Times New Roman" w:hAnsi="Times New Roman" w:cs="Times New Roman"/>
                <w:b/>
                <w:sz w:val="26"/>
                <w:szCs w:val="26"/>
              </w:rPr>
              <w:t xml:space="preserve">результатах </w:t>
            </w:r>
            <w:r w:rsidRPr="00284969">
              <w:rPr>
                <w:rFonts w:ascii="Times New Roman" w:hAnsi="Times New Roman" w:cs="Times New Roman"/>
                <w:b/>
                <w:sz w:val="26"/>
                <w:szCs w:val="26"/>
              </w:rPr>
              <w:t xml:space="preserve">деятельности в </w:t>
            </w:r>
            <w:r w:rsidR="00284969" w:rsidRPr="00284969">
              <w:rPr>
                <w:rFonts w:ascii="Times New Roman" w:hAnsi="Times New Roman" w:cs="Times New Roman"/>
                <w:b/>
                <w:sz w:val="26"/>
                <w:szCs w:val="26"/>
              </w:rPr>
              <w:t>20</w:t>
            </w:r>
            <w:r w:rsidR="00521822">
              <w:rPr>
                <w:rFonts w:ascii="Times New Roman" w:hAnsi="Times New Roman" w:cs="Times New Roman"/>
                <w:b/>
                <w:sz w:val="26"/>
                <w:szCs w:val="26"/>
              </w:rPr>
              <w:t>20</w:t>
            </w:r>
            <w:r w:rsidR="00C936DC" w:rsidRPr="00284969">
              <w:rPr>
                <w:rFonts w:ascii="Times New Roman" w:hAnsi="Times New Roman" w:cs="Times New Roman"/>
                <w:b/>
                <w:sz w:val="26"/>
                <w:szCs w:val="26"/>
              </w:rPr>
              <w:t xml:space="preserve"> год</w:t>
            </w:r>
            <w:r w:rsidR="00284969" w:rsidRPr="00284969">
              <w:rPr>
                <w:rFonts w:ascii="Times New Roman" w:hAnsi="Times New Roman" w:cs="Times New Roman"/>
                <w:b/>
                <w:sz w:val="26"/>
                <w:szCs w:val="26"/>
              </w:rPr>
              <w:t>у</w:t>
            </w:r>
          </w:p>
        </w:tc>
      </w:tr>
    </w:tbl>
    <w:p w14:paraId="35EECFBD" w14:textId="77777777" w:rsidR="00284969" w:rsidRPr="00284969" w:rsidRDefault="00284969" w:rsidP="009F6526">
      <w:pPr>
        <w:pStyle w:val="a4"/>
        <w:ind w:firstLine="709"/>
        <w:jc w:val="both"/>
        <w:rPr>
          <w:rFonts w:ascii="Times New Roman" w:hAnsi="Times New Roman" w:cs="Times New Roman"/>
          <w:sz w:val="26"/>
          <w:szCs w:val="26"/>
          <w:lang w:eastAsia="ru-RU"/>
        </w:rPr>
      </w:pPr>
    </w:p>
    <w:p w14:paraId="25A461C0" w14:textId="77777777" w:rsidR="00284969" w:rsidRPr="00284969" w:rsidRDefault="00284969" w:rsidP="009F6526">
      <w:pPr>
        <w:pStyle w:val="a4"/>
        <w:ind w:firstLine="709"/>
        <w:jc w:val="both"/>
        <w:rPr>
          <w:rFonts w:ascii="Times New Roman" w:hAnsi="Times New Roman" w:cs="Times New Roman"/>
          <w:sz w:val="26"/>
          <w:szCs w:val="26"/>
          <w:lang w:eastAsia="ru-RU"/>
        </w:rPr>
      </w:pPr>
    </w:p>
    <w:p w14:paraId="2E46BF4B" w14:textId="5250E5AE" w:rsidR="002979A8" w:rsidRPr="00284969" w:rsidRDefault="00634859" w:rsidP="009F6526">
      <w:pPr>
        <w:pStyle w:val="a4"/>
        <w:ind w:firstLine="709"/>
        <w:jc w:val="both"/>
        <w:rPr>
          <w:rFonts w:ascii="Times New Roman" w:hAnsi="Times New Roman" w:cs="Times New Roman"/>
          <w:b/>
          <w:sz w:val="26"/>
          <w:szCs w:val="26"/>
          <w:lang w:eastAsia="ru-RU"/>
        </w:rPr>
      </w:pPr>
      <w:r w:rsidRPr="00284969">
        <w:rPr>
          <w:rFonts w:ascii="Times New Roman" w:hAnsi="Times New Roman" w:cs="Times New Roman"/>
          <w:sz w:val="26"/>
          <w:szCs w:val="26"/>
          <w:lang w:eastAsia="ru-RU"/>
        </w:rPr>
        <w:t>В соответствии с частью 5.1 статьи 36 Федерального закона от 06.10.2003</w:t>
      </w:r>
      <w:r w:rsidR="00284969">
        <w:rPr>
          <w:rFonts w:ascii="Times New Roman" w:hAnsi="Times New Roman" w:cs="Times New Roman"/>
          <w:sz w:val="26"/>
          <w:szCs w:val="26"/>
          <w:lang w:eastAsia="ru-RU"/>
        </w:rPr>
        <w:br/>
      </w:r>
      <w:r w:rsidRPr="00284969">
        <w:rPr>
          <w:rFonts w:ascii="Times New Roman" w:hAnsi="Times New Roman" w:cs="Times New Roman"/>
          <w:sz w:val="26"/>
          <w:szCs w:val="26"/>
          <w:lang w:eastAsia="ru-RU"/>
        </w:rPr>
        <w:t xml:space="preserve">№ 131-ФЗ «Об общих принципах местного самоуправления в Российской Федерации», частью 6.1 статьи 14 Закона города Москвы от 06.11.2002 № 56 «Об организации местного самоуправления в городе Москве», </w:t>
      </w:r>
      <w:r w:rsidR="00F813DE" w:rsidRPr="00284969">
        <w:rPr>
          <w:rFonts w:ascii="Times New Roman" w:hAnsi="Times New Roman" w:cs="Times New Roman"/>
          <w:sz w:val="26"/>
          <w:szCs w:val="26"/>
          <w:lang w:eastAsia="ru-RU"/>
        </w:rPr>
        <w:t>пунктом 18</w:t>
      </w:r>
      <w:r w:rsidRPr="00284969">
        <w:rPr>
          <w:rFonts w:ascii="Times New Roman" w:hAnsi="Times New Roman" w:cs="Times New Roman"/>
          <w:sz w:val="26"/>
          <w:szCs w:val="26"/>
          <w:lang w:eastAsia="ru-RU"/>
        </w:rPr>
        <w:t xml:space="preserve"> статьи </w:t>
      </w:r>
      <w:r w:rsidR="00F813DE" w:rsidRPr="00284969">
        <w:rPr>
          <w:rFonts w:ascii="Times New Roman" w:hAnsi="Times New Roman" w:cs="Times New Roman"/>
          <w:sz w:val="26"/>
          <w:szCs w:val="26"/>
          <w:lang w:eastAsia="ru-RU"/>
        </w:rPr>
        <w:t>9</w:t>
      </w:r>
      <w:r w:rsidRPr="00284969">
        <w:rPr>
          <w:rFonts w:ascii="Times New Roman" w:hAnsi="Times New Roman" w:cs="Times New Roman"/>
          <w:sz w:val="26"/>
          <w:szCs w:val="26"/>
          <w:lang w:eastAsia="ru-RU"/>
        </w:rPr>
        <w:t xml:space="preserve"> Устава муниципального округа </w:t>
      </w:r>
      <w:r w:rsidR="00F813DE" w:rsidRPr="00284969">
        <w:rPr>
          <w:rFonts w:ascii="Times New Roman" w:hAnsi="Times New Roman" w:cs="Times New Roman"/>
          <w:sz w:val="26"/>
          <w:szCs w:val="26"/>
          <w:lang w:eastAsia="ru-RU"/>
        </w:rPr>
        <w:t>Тверской</w:t>
      </w:r>
      <w:r w:rsidR="00A51E4A">
        <w:rPr>
          <w:rFonts w:ascii="Times New Roman" w:hAnsi="Times New Roman" w:cs="Times New Roman"/>
          <w:sz w:val="26"/>
          <w:szCs w:val="26"/>
          <w:lang w:eastAsia="ru-RU"/>
        </w:rPr>
        <w:t>,</w:t>
      </w:r>
      <w:r w:rsidR="00F813DE" w:rsidRPr="00284969">
        <w:rPr>
          <w:rFonts w:ascii="Times New Roman" w:hAnsi="Times New Roman" w:cs="Times New Roman"/>
          <w:sz w:val="26"/>
          <w:szCs w:val="26"/>
          <w:lang w:eastAsia="ru-RU"/>
        </w:rPr>
        <w:t xml:space="preserve"> </w:t>
      </w:r>
      <w:r w:rsidR="002979A8" w:rsidRPr="00284969">
        <w:rPr>
          <w:rFonts w:ascii="Times New Roman" w:hAnsi="Times New Roman" w:cs="Times New Roman"/>
          <w:b/>
          <w:sz w:val="26"/>
          <w:szCs w:val="26"/>
          <w:lang w:eastAsia="ru-RU"/>
        </w:rPr>
        <w:t xml:space="preserve">Совет депутатов </w:t>
      </w:r>
      <w:r w:rsidR="002979A8" w:rsidRPr="00284969">
        <w:rPr>
          <w:rFonts w:ascii="Times New Roman" w:hAnsi="Times New Roman" w:cs="Times New Roman"/>
          <w:b/>
          <w:bCs/>
          <w:sz w:val="26"/>
          <w:szCs w:val="26"/>
          <w:lang w:eastAsia="ru-RU"/>
        </w:rPr>
        <w:t>решил</w:t>
      </w:r>
      <w:r w:rsidR="002979A8" w:rsidRPr="00284969">
        <w:rPr>
          <w:rFonts w:ascii="Times New Roman" w:hAnsi="Times New Roman" w:cs="Times New Roman"/>
          <w:b/>
          <w:sz w:val="26"/>
          <w:szCs w:val="26"/>
          <w:lang w:eastAsia="ru-RU"/>
        </w:rPr>
        <w:t>:</w:t>
      </w:r>
    </w:p>
    <w:p w14:paraId="6B257117" w14:textId="4F154ECD" w:rsidR="002979A8" w:rsidRPr="00284969" w:rsidRDefault="009F6526" w:rsidP="009F6526">
      <w:pPr>
        <w:pStyle w:val="a4"/>
        <w:ind w:firstLine="709"/>
        <w:jc w:val="both"/>
        <w:rPr>
          <w:rFonts w:ascii="Times New Roman" w:hAnsi="Times New Roman" w:cs="Times New Roman"/>
          <w:sz w:val="26"/>
          <w:szCs w:val="26"/>
          <w:lang w:eastAsia="ru-RU"/>
        </w:rPr>
      </w:pPr>
      <w:r w:rsidRPr="00284969">
        <w:rPr>
          <w:rFonts w:ascii="Times New Roman" w:hAnsi="Times New Roman" w:cs="Times New Roman"/>
          <w:sz w:val="26"/>
          <w:szCs w:val="26"/>
          <w:lang w:eastAsia="ru-RU"/>
        </w:rPr>
        <w:t xml:space="preserve">1. </w:t>
      </w:r>
      <w:r w:rsidR="00B46EA7">
        <w:rPr>
          <w:rFonts w:ascii="Times New Roman" w:hAnsi="Times New Roman" w:cs="Times New Roman"/>
          <w:sz w:val="26"/>
          <w:szCs w:val="26"/>
          <w:lang w:eastAsia="ru-RU"/>
        </w:rPr>
        <w:t>Утвердить</w:t>
      </w:r>
      <w:r w:rsidR="002979A8" w:rsidRPr="00284969">
        <w:rPr>
          <w:rFonts w:ascii="Times New Roman" w:hAnsi="Times New Roman" w:cs="Times New Roman"/>
          <w:sz w:val="26"/>
          <w:szCs w:val="26"/>
          <w:lang w:eastAsia="ru-RU"/>
        </w:rPr>
        <w:t xml:space="preserve"> отчет главы </w:t>
      </w:r>
      <w:r w:rsidR="00C936DC" w:rsidRPr="00284969">
        <w:rPr>
          <w:rFonts w:ascii="Times New Roman" w:hAnsi="Times New Roman" w:cs="Times New Roman"/>
          <w:sz w:val="26"/>
          <w:szCs w:val="26"/>
          <w:lang w:eastAsia="ru-RU"/>
        </w:rPr>
        <w:t xml:space="preserve">муниципального округа Тверской в городе Москве </w:t>
      </w:r>
      <w:r w:rsidR="00344E27" w:rsidRPr="00284969">
        <w:rPr>
          <w:rFonts w:ascii="Times New Roman" w:hAnsi="Times New Roman" w:cs="Times New Roman"/>
          <w:sz w:val="26"/>
          <w:szCs w:val="26"/>
          <w:lang w:eastAsia="ru-RU"/>
        </w:rPr>
        <w:t xml:space="preserve">Якубовича Я.Б. </w:t>
      </w:r>
      <w:r w:rsidR="00C936DC" w:rsidRPr="00284969">
        <w:rPr>
          <w:rFonts w:ascii="Times New Roman" w:hAnsi="Times New Roman" w:cs="Times New Roman"/>
          <w:sz w:val="26"/>
          <w:szCs w:val="26"/>
          <w:lang w:eastAsia="ru-RU"/>
        </w:rPr>
        <w:t xml:space="preserve">о результатах деятельности в </w:t>
      </w:r>
      <w:r w:rsidR="00284969" w:rsidRPr="00284969">
        <w:rPr>
          <w:rFonts w:ascii="Times New Roman" w:hAnsi="Times New Roman" w:cs="Times New Roman"/>
          <w:sz w:val="26"/>
          <w:szCs w:val="26"/>
          <w:lang w:eastAsia="ru-RU"/>
        </w:rPr>
        <w:t>20</w:t>
      </w:r>
      <w:r w:rsidR="00521822">
        <w:rPr>
          <w:rFonts w:ascii="Times New Roman" w:hAnsi="Times New Roman" w:cs="Times New Roman"/>
          <w:sz w:val="26"/>
          <w:szCs w:val="26"/>
          <w:lang w:eastAsia="ru-RU"/>
        </w:rPr>
        <w:t>20</w:t>
      </w:r>
      <w:r w:rsidR="00284969" w:rsidRPr="00284969">
        <w:rPr>
          <w:rFonts w:ascii="Times New Roman" w:hAnsi="Times New Roman" w:cs="Times New Roman"/>
          <w:sz w:val="26"/>
          <w:szCs w:val="26"/>
          <w:lang w:eastAsia="ru-RU"/>
        </w:rPr>
        <w:t xml:space="preserve"> году</w:t>
      </w:r>
      <w:r w:rsidR="0082726F">
        <w:rPr>
          <w:rFonts w:ascii="Times New Roman" w:hAnsi="Times New Roman" w:cs="Times New Roman"/>
          <w:sz w:val="26"/>
          <w:szCs w:val="26"/>
          <w:lang w:eastAsia="ru-RU"/>
        </w:rPr>
        <w:t xml:space="preserve"> (приложение)</w:t>
      </w:r>
      <w:r w:rsidR="002979A8" w:rsidRPr="00284969">
        <w:rPr>
          <w:rFonts w:ascii="Times New Roman" w:hAnsi="Times New Roman" w:cs="Times New Roman"/>
          <w:sz w:val="26"/>
          <w:szCs w:val="26"/>
          <w:lang w:eastAsia="ru-RU"/>
        </w:rPr>
        <w:t>.</w:t>
      </w:r>
    </w:p>
    <w:p w14:paraId="16707F30" w14:textId="77777777" w:rsidR="002979A8" w:rsidRPr="00284969" w:rsidRDefault="00F813DE" w:rsidP="009F6526">
      <w:pPr>
        <w:pStyle w:val="a4"/>
        <w:ind w:firstLine="709"/>
        <w:jc w:val="both"/>
        <w:rPr>
          <w:rFonts w:ascii="Times New Roman" w:hAnsi="Times New Roman" w:cs="Times New Roman"/>
          <w:sz w:val="26"/>
          <w:szCs w:val="26"/>
          <w:lang w:eastAsia="ru-RU"/>
        </w:rPr>
      </w:pPr>
      <w:r w:rsidRPr="00284969">
        <w:rPr>
          <w:rFonts w:ascii="Times New Roman" w:eastAsia="Times New Roman" w:hAnsi="Times New Roman" w:cs="Times New Roman"/>
          <w:sz w:val="26"/>
          <w:szCs w:val="26"/>
          <w:lang w:eastAsia="ru-RU"/>
        </w:rPr>
        <w:t>2</w:t>
      </w:r>
      <w:r w:rsidR="009F6526" w:rsidRPr="00284969">
        <w:rPr>
          <w:rFonts w:ascii="Times New Roman" w:eastAsia="Times New Roman" w:hAnsi="Times New Roman" w:cs="Times New Roman"/>
          <w:sz w:val="26"/>
          <w:szCs w:val="26"/>
          <w:lang w:eastAsia="ru-RU"/>
        </w:rPr>
        <w:t xml:space="preserve">. </w:t>
      </w:r>
      <w:r w:rsidR="002979A8" w:rsidRPr="00284969">
        <w:rPr>
          <w:rFonts w:ascii="Times New Roman" w:hAnsi="Times New Roman" w:cs="Times New Roman"/>
          <w:sz w:val="26"/>
          <w:szCs w:val="26"/>
          <w:lang w:eastAsia="ru-RU"/>
        </w:rPr>
        <w:t xml:space="preserve">Опубликовать настоящее решение в бюллетене «Московский муниципальный вестник» и разместить на официальном сайте муниципального округа Тверской  по адресу: </w:t>
      </w:r>
      <w:hyperlink r:id="rId7" w:history="1">
        <w:r w:rsidR="009F6526" w:rsidRPr="00284969">
          <w:rPr>
            <w:rStyle w:val="a5"/>
            <w:rFonts w:ascii="Times New Roman" w:hAnsi="Times New Roman" w:cs="Times New Roman"/>
            <w:sz w:val="26"/>
            <w:szCs w:val="26"/>
            <w:lang w:eastAsia="ru-RU"/>
          </w:rPr>
          <w:t>www.</w:t>
        </w:r>
        <w:r w:rsidR="009F6526" w:rsidRPr="00284969">
          <w:rPr>
            <w:rStyle w:val="a5"/>
            <w:rFonts w:ascii="Times New Roman" w:hAnsi="Times New Roman" w:cs="Times New Roman"/>
            <w:sz w:val="26"/>
            <w:szCs w:val="26"/>
            <w:lang w:val="en-US" w:eastAsia="ru-RU"/>
          </w:rPr>
          <w:t>adm</w:t>
        </w:r>
        <w:r w:rsidR="009F6526" w:rsidRPr="00284969">
          <w:rPr>
            <w:rStyle w:val="a5"/>
            <w:rFonts w:ascii="Times New Roman" w:hAnsi="Times New Roman" w:cs="Times New Roman"/>
            <w:sz w:val="26"/>
            <w:szCs w:val="26"/>
            <w:lang w:eastAsia="ru-RU"/>
          </w:rPr>
          <w:t>-</w:t>
        </w:r>
        <w:r w:rsidR="009F6526" w:rsidRPr="00284969">
          <w:rPr>
            <w:rStyle w:val="a5"/>
            <w:rFonts w:ascii="Times New Roman" w:hAnsi="Times New Roman" w:cs="Times New Roman"/>
            <w:sz w:val="26"/>
            <w:szCs w:val="26"/>
            <w:lang w:val="en-US" w:eastAsia="ru-RU"/>
          </w:rPr>
          <w:t>tver</w:t>
        </w:r>
        <w:r w:rsidR="009F6526" w:rsidRPr="00284969">
          <w:rPr>
            <w:rStyle w:val="a5"/>
            <w:rFonts w:ascii="Times New Roman" w:hAnsi="Times New Roman" w:cs="Times New Roman"/>
            <w:sz w:val="26"/>
            <w:szCs w:val="26"/>
            <w:lang w:eastAsia="ru-RU"/>
          </w:rPr>
          <w:t>.</w:t>
        </w:r>
        <w:r w:rsidR="009F6526" w:rsidRPr="00284969">
          <w:rPr>
            <w:rStyle w:val="a5"/>
            <w:rFonts w:ascii="Times New Roman" w:hAnsi="Times New Roman" w:cs="Times New Roman"/>
            <w:sz w:val="26"/>
            <w:szCs w:val="26"/>
            <w:lang w:val="en-US" w:eastAsia="ru-RU"/>
          </w:rPr>
          <w:t>ru</w:t>
        </w:r>
      </w:hyperlink>
      <w:r w:rsidR="002979A8" w:rsidRPr="00284969">
        <w:rPr>
          <w:rFonts w:ascii="Times New Roman" w:hAnsi="Times New Roman" w:cs="Times New Roman"/>
          <w:sz w:val="26"/>
          <w:szCs w:val="26"/>
          <w:lang w:eastAsia="ru-RU"/>
        </w:rPr>
        <w:t>.</w:t>
      </w:r>
    </w:p>
    <w:p w14:paraId="74CC036A" w14:textId="77777777" w:rsidR="00E625B7" w:rsidRPr="00284969" w:rsidRDefault="00F813DE" w:rsidP="009F6526">
      <w:pPr>
        <w:pStyle w:val="a4"/>
        <w:ind w:firstLine="709"/>
        <w:jc w:val="both"/>
        <w:rPr>
          <w:rFonts w:ascii="Times New Roman" w:hAnsi="Times New Roman" w:cs="Times New Roman"/>
          <w:sz w:val="26"/>
          <w:szCs w:val="26"/>
          <w:lang w:eastAsia="ru-RU"/>
        </w:rPr>
      </w:pPr>
      <w:r w:rsidRPr="00284969">
        <w:rPr>
          <w:rFonts w:ascii="Times New Roman" w:hAnsi="Times New Roman" w:cs="Times New Roman"/>
          <w:sz w:val="26"/>
          <w:szCs w:val="26"/>
          <w:lang w:eastAsia="ru-RU"/>
        </w:rPr>
        <w:t>3</w:t>
      </w:r>
      <w:r w:rsidR="00E625B7" w:rsidRPr="00284969">
        <w:rPr>
          <w:rFonts w:ascii="Times New Roman" w:hAnsi="Times New Roman" w:cs="Times New Roman"/>
          <w:sz w:val="26"/>
          <w:szCs w:val="26"/>
          <w:lang w:eastAsia="ru-RU"/>
        </w:rPr>
        <w:t>. Контроль за выполнением настоящего решения возложить на главу муниципального округа Тверской Я.Б. Якубовича.</w:t>
      </w:r>
    </w:p>
    <w:p w14:paraId="51ABF570" w14:textId="77777777" w:rsidR="002979A8" w:rsidRDefault="002979A8" w:rsidP="002979A8">
      <w:pPr>
        <w:pStyle w:val="a4"/>
        <w:ind w:left="284" w:hanging="284"/>
        <w:jc w:val="both"/>
        <w:rPr>
          <w:rFonts w:ascii="Times New Roman" w:hAnsi="Times New Roman" w:cs="Times New Roman"/>
          <w:sz w:val="26"/>
          <w:szCs w:val="26"/>
          <w:lang w:eastAsia="ru-RU"/>
        </w:rPr>
      </w:pPr>
    </w:p>
    <w:p w14:paraId="4CF3B44F" w14:textId="77777777" w:rsidR="00284969" w:rsidRPr="00284969" w:rsidRDefault="00284969" w:rsidP="002979A8">
      <w:pPr>
        <w:pStyle w:val="a4"/>
        <w:ind w:left="284" w:hanging="284"/>
        <w:jc w:val="both"/>
        <w:rPr>
          <w:rFonts w:ascii="Times New Roman" w:hAnsi="Times New Roman" w:cs="Times New Roman"/>
          <w:sz w:val="26"/>
          <w:szCs w:val="26"/>
          <w:lang w:eastAsia="ru-RU"/>
        </w:rPr>
      </w:pPr>
    </w:p>
    <w:p w14:paraId="3C5926BF" w14:textId="77777777" w:rsidR="002979A8" w:rsidRPr="00284969" w:rsidRDefault="002979A8" w:rsidP="002979A8">
      <w:pPr>
        <w:spacing w:after="0" w:line="240" w:lineRule="auto"/>
        <w:jc w:val="both"/>
        <w:rPr>
          <w:rFonts w:ascii="Times New Roman" w:eastAsia="Calibri" w:hAnsi="Times New Roman" w:cs="Times New Roman"/>
          <w:sz w:val="26"/>
          <w:szCs w:val="26"/>
          <w:lang w:eastAsia="ru-RU"/>
        </w:rPr>
      </w:pPr>
    </w:p>
    <w:p w14:paraId="43304461" w14:textId="77777777" w:rsidR="002979A8" w:rsidRPr="00284969" w:rsidRDefault="002979A8" w:rsidP="002979A8">
      <w:pPr>
        <w:spacing w:after="0" w:line="240" w:lineRule="auto"/>
        <w:jc w:val="both"/>
        <w:rPr>
          <w:rFonts w:ascii="Times New Roman" w:eastAsia="Calibri" w:hAnsi="Times New Roman" w:cs="Times New Roman"/>
          <w:b/>
          <w:sz w:val="26"/>
          <w:szCs w:val="26"/>
          <w:lang w:eastAsia="ru-RU"/>
        </w:rPr>
      </w:pPr>
      <w:r w:rsidRPr="00284969">
        <w:rPr>
          <w:rFonts w:ascii="Times New Roman" w:eastAsia="Calibri" w:hAnsi="Times New Roman" w:cs="Times New Roman"/>
          <w:b/>
          <w:sz w:val="26"/>
          <w:szCs w:val="26"/>
          <w:lang w:eastAsia="ru-RU"/>
        </w:rPr>
        <w:t>Глава муниципального округа</w:t>
      </w:r>
    </w:p>
    <w:p w14:paraId="2DBC12A8" w14:textId="77777777" w:rsidR="002979A8" w:rsidRPr="00284969" w:rsidRDefault="002979A8" w:rsidP="00284969">
      <w:pPr>
        <w:widowControl w:val="0"/>
        <w:autoSpaceDE w:val="0"/>
        <w:autoSpaceDN w:val="0"/>
        <w:adjustRightInd w:val="0"/>
        <w:spacing w:after="0" w:line="240" w:lineRule="auto"/>
        <w:jc w:val="both"/>
        <w:rPr>
          <w:rFonts w:ascii="Times New Roman" w:hAnsi="Times New Roman" w:cs="Times New Roman"/>
          <w:sz w:val="26"/>
          <w:szCs w:val="26"/>
        </w:rPr>
      </w:pPr>
      <w:r w:rsidRPr="00284969">
        <w:rPr>
          <w:rFonts w:ascii="Times New Roman" w:eastAsia="Calibri" w:hAnsi="Times New Roman" w:cs="Times New Roman"/>
          <w:b/>
          <w:sz w:val="26"/>
          <w:szCs w:val="26"/>
          <w:lang w:eastAsia="ru-RU"/>
        </w:rPr>
        <w:t>Тверской                                                                                                 Я.Б. Якубович</w:t>
      </w:r>
    </w:p>
    <w:p w14:paraId="23249392" w14:textId="77777777" w:rsidR="00AA5828" w:rsidRDefault="00AA5828" w:rsidP="002979A8">
      <w:pPr>
        <w:ind w:firstLine="708"/>
        <w:rPr>
          <w:rFonts w:ascii="Times New Roman" w:hAnsi="Times New Roman" w:cs="Times New Roman"/>
          <w:sz w:val="26"/>
          <w:szCs w:val="26"/>
        </w:rPr>
      </w:pPr>
    </w:p>
    <w:p w14:paraId="4D3E0807" w14:textId="77777777" w:rsidR="0082726F" w:rsidRDefault="0082726F" w:rsidP="002979A8">
      <w:pPr>
        <w:ind w:firstLine="708"/>
        <w:rPr>
          <w:rFonts w:ascii="Times New Roman" w:hAnsi="Times New Roman" w:cs="Times New Roman"/>
          <w:sz w:val="26"/>
          <w:szCs w:val="26"/>
        </w:rPr>
      </w:pPr>
    </w:p>
    <w:p w14:paraId="5FC6D307" w14:textId="77777777" w:rsidR="0082726F" w:rsidRDefault="0082726F" w:rsidP="002979A8">
      <w:pPr>
        <w:ind w:firstLine="708"/>
        <w:rPr>
          <w:rFonts w:ascii="Times New Roman" w:hAnsi="Times New Roman" w:cs="Times New Roman"/>
          <w:sz w:val="26"/>
          <w:szCs w:val="26"/>
        </w:rPr>
      </w:pPr>
    </w:p>
    <w:p w14:paraId="699A8F41" w14:textId="77777777" w:rsidR="0082726F" w:rsidRDefault="0082726F" w:rsidP="002979A8">
      <w:pPr>
        <w:ind w:firstLine="708"/>
        <w:rPr>
          <w:rFonts w:ascii="Times New Roman" w:hAnsi="Times New Roman" w:cs="Times New Roman"/>
          <w:sz w:val="26"/>
          <w:szCs w:val="26"/>
        </w:rPr>
      </w:pPr>
    </w:p>
    <w:p w14:paraId="6976970A" w14:textId="77777777" w:rsidR="0082726F" w:rsidRDefault="0082726F" w:rsidP="002979A8">
      <w:pPr>
        <w:ind w:firstLine="708"/>
        <w:rPr>
          <w:rFonts w:ascii="Times New Roman" w:hAnsi="Times New Roman" w:cs="Times New Roman"/>
          <w:sz w:val="26"/>
          <w:szCs w:val="26"/>
        </w:rPr>
      </w:pPr>
    </w:p>
    <w:p w14:paraId="058D4017" w14:textId="77777777" w:rsidR="0082726F" w:rsidRDefault="0082726F" w:rsidP="002979A8">
      <w:pPr>
        <w:ind w:firstLine="708"/>
        <w:rPr>
          <w:rFonts w:ascii="Times New Roman" w:hAnsi="Times New Roman" w:cs="Times New Roman"/>
          <w:sz w:val="26"/>
          <w:szCs w:val="26"/>
        </w:rPr>
      </w:pPr>
    </w:p>
    <w:p w14:paraId="16E06396" w14:textId="77777777" w:rsidR="0082726F" w:rsidRDefault="0082726F" w:rsidP="002979A8">
      <w:pPr>
        <w:ind w:firstLine="708"/>
        <w:rPr>
          <w:rFonts w:ascii="Times New Roman" w:hAnsi="Times New Roman" w:cs="Times New Roman"/>
          <w:sz w:val="26"/>
          <w:szCs w:val="26"/>
        </w:rPr>
      </w:pPr>
    </w:p>
    <w:p w14:paraId="395931EE" w14:textId="77777777" w:rsidR="0082726F" w:rsidRDefault="0082726F" w:rsidP="002979A8">
      <w:pPr>
        <w:ind w:firstLine="708"/>
        <w:rPr>
          <w:rFonts w:ascii="Times New Roman" w:hAnsi="Times New Roman" w:cs="Times New Roman"/>
          <w:sz w:val="26"/>
          <w:szCs w:val="26"/>
        </w:rPr>
      </w:pPr>
    </w:p>
    <w:p w14:paraId="1FBB3AAE" w14:textId="77777777" w:rsidR="0082726F" w:rsidRPr="0082726F" w:rsidRDefault="0082726F" w:rsidP="0082726F">
      <w:pPr>
        <w:widowControl w:val="0"/>
        <w:pBdr>
          <w:top w:val="nil"/>
          <w:left w:val="nil"/>
          <w:bottom w:val="nil"/>
          <w:right w:val="nil"/>
          <w:between w:val="nil"/>
        </w:pBdr>
        <w:spacing w:after="0" w:line="240" w:lineRule="auto"/>
        <w:ind w:left="4536"/>
        <w:rPr>
          <w:rFonts w:ascii="Times New Roman" w:eastAsia="Times New Roman" w:hAnsi="Times New Roman" w:cs="Times New Roman"/>
          <w:color w:val="000000"/>
          <w:sz w:val="24"/>
          <w:szCs w:val="24"/>
          <w:lang w:eastAsia="ru-RU"/>
        </w:rPr>
      </w:pPr>
      <w:r w:rsidRPr="0082726F">
        <w:rPr>
          <w:rFonts w:ascii="Times New Roman" w:eastAsia="Times New Roman" w:hAnsi="Times New Roman" w:cs="Times New Roman"/>
          <w:color w:val="000000"/>
          <w:sz w:val="24"/>
          <w:szCs w:val="24"/>
          <w:lang w:eastAsia="ru-RU"/>
        </w:rPr>
        <w:lastRenderedPageBreak/>
        <w:t>Приложение к решению Совета депутатов</w:t>
      </w:r>
    </w:p>
    <w:p w14:paraId="6CC6E785" w14:textId="77777777" w:rsidR="0082726F" w:rsidRPr="0082726F" w:rsidRDefault="0082726F" w:rsidP="0082726F">
      <w:pPr>
        <w:widowControl w:val="0"/>
        <w:pBdr>
          <w:top w:val="nil"/>
          <w:left w:val="nil"/>
          <w:bottom w:val="nil"/>
          <w:right w:val="nil"/>
          <w:between w:val="nil"/>
        </w:pBdr>
        <w:shd w:val="clear" w:color="auto" w:fill="FFFFFF"/>
        <w:spacing w:after="0" w:line="240" w:lineRule="auto"/>
        <w:ind w:left="4536"/>
        <w:rPr>
          <w:rFonts w:ascii="Times New Roman" w:eastAsia="Times New Roman" w:hAnsi="Times New Roman" w:cs="Times New Roman"/>
          <w:color w:val="000000"/>
          <w:sz w:val="24"/>
          <w:szCs w:val="24"/>
          <w:lang w:eastAsia="ru-RU"/>
        </w:rPr>
      </w:pPr>
      <w:r w:rsidRPr="0082726F">
        <w:rPr>
          <w:rFonts w:ascii="Times New Roman" w:eastAsia="Times New Roman" w:hAnsi="Times New Roman" w:cs="Times New Roman"/>
          <w:color w:val="000000"/>
          <w:sz w:val="24"/>
          <w:szCs w:val="24"/>
          <w:lang w:eastAsia="ru-RU"/>
        </w:rPr>
        <w:t xml:space="preserve">муниципального округа Тверской </w:t>
      </w:r>
    </w:p>
    <w:p w14:paraId="25ACD001" w14:textId="01451172" w:rsidR="0082726F" w:rsidRPr="0082726F" w:rsidRDefault="0082726F" w:rsidP="0082726F">
      <w:pPr>
        <w:widowControl w:val="0"/>
        <w:pBdr>
          <w:top w:val="nil"/>
          <w:left w:val="nil"/>
          <w:bottom w:val="nil"/>
          <w:right w:val="nil"/>
          <w:between w:val="nil"/>
        </w:pBdr>
        <w:shd w:val="clear" w:color="auto" w:fill="FFFFFF"/>
        <w:spacing w:after="0" w:line="240" w:lineRule="auto"/>
        <w:ind w:left="4536"/>
        <w:rPr>
          <w:rFonts w:ascii="Times New Roman" w:eastAsia="Times New Roman" w:hAnsi="Times New Roman" w:cs="Times New Roman"/>
          <w:color w:val="000000"/>
          <w:sz w:val="24"/>
          <w:szCs w:val="24"/>
          <w:lang w:eastAsia="ru-RU"/>
        </w:rPr>
      </w:pPr>
      <w:r w:rsidRPr="0082726F">
        <w:rPr>
          <w:rFonts w:ascii="Times New Roman" w:eastAsia="Times New Roman" w:hAnsi="Times New Roman" w:cs="Times New Roman"/>
          <w:color w:val="000000"/>
          <w:sz w:val="24"/>
          <w:szCs w:val="24"/>
          <w:lang w:eastAsia="ru-RU"/>
        </w:rPr>
        <w:t>от 1</w:t>
      </w:r>
      <w:r w:rsidR="00521822">
        <w:rPr>
          <w:rFonts w:ascii="Times New Roman" w:eastAsia="Times New Roman" w:hAnsi="Times New Roman" w:cs="Times New Roman"/>
          <w:color w:val="000000"/>
          <w:sz w:val="24"/>
          <w:szCs w:val="24"/>
          <w:lang w:eastAsia="ru-RU"/>
        </w:rPr>
        <w:t>7</w:t>
      </w:r>
      <w:r w:rsidRPr="0082726F">
        <w:rPr>
          <w:rFonts w:ascii="Times New Roman" w:eastAsia="Times New Roman" w:hAnsi="Times New Roman" w:cs="Times New Roman"/>
          <w:color w:val="000000"/>
          <w:sz w:val="24"/>
          <w:szCs w:val="24"/>
          <w:lang w:eastAsia="ru-RU"/>
        </w:rPr>
        <w:t>.0</w:t>
      </w:r>
      <w:r w:rsidR="00521822">
        <w:rPr>
          <w:rFonts w:ascii="Times New Roman" w:eastAsia="Times New Roman" w:hAnsi="Times New Roman" w:cs="Times New Roman"/>
          <w:color w:val="000000"/>
          <w:sz w:val="24"/>
          <w:szCs w:val="24"/>
          <w:lang w:eastAsia="ru-RU"/>
        </w:rPr>
        <w:t>3</w:t>
      </w:r>
      <w:r w:rsidRPr="0082726F">
        <w:rPr>
          <w:rFonts w:ascii="Times New Roman" w:eastAsia="Times New Roman" w:hAnsi="Times New Roman" w:cs="Times New Roman"/>
          <w:color w:val="000000"/>
          <w:sz w:val="24"/>
          <w:szCs w:val="24"/>
          <w:lang w:eastAsia="ru-RU"/>
        </w:rPr>
        <w:t>.20</w:t>
      </w:r>
      <w:r w:rsidR="00DF6C2E">
        <w:rPr>
          <w:rFonts w:ascii="Times New Roman" w:eastAsia="Times New Roman" w:hAnsi="Times New Roman" w:cs="Times New Roman"/>
          <w:color w:val="000000"/>
          <w:sz w:val="24"/>
          <w:szCs w:val="24"/>
          <w:lang w:eastAsia="ru-RU"/>
        </w:rPr>
        <w:t>2</w:t>
      </w:r>
      <w:r w:rsidR="00521822">
        <w:rPr>
          <w:rFonts w:ascii="Times New Roman" w:eastAsia="Times New Roman" w:hAnsi="Times New Roman" w:cs="Times New Roman"/>
          <w:color w:val="000000"/>
          <w:sz w:val="24"/>
          <w:szCs w:val="24"/>
          <w:lang w:eastAsia="ru-RU"/>
        </w:rPr>
        <w:t>1</w:t>
      </w:r>
      <w:r w:rsidRPr="0082726F">
        <w:rPr>
          <w:rFonts w:ascii="Times New Roman" w:eastAsia="Times New Roman" w:hAnsi="Times New Roman" w:cs="Times New Roman"/>
          <w:color w:val="000000"/>
          <w:sz w:val="24"/>
          <w:szCs w:val="24"/>
          <w:lang w:eastAsia="ru-RU"/>
        </w:rPr>
        <w:t xml:space="preserve"> № </w:t>
      </w:r>
      <w:r w:rsidR="00CD670B">
        <w:rPr>
          <w:rFonts w:ascii="Times New Roman" w:eastAsia="Times New Roman" w:hAnsi="Times New Roman" w:cs="Times New Roman"/>
          <w:color w:val="000000"/>
          <w:sz w:val="24"/>
          <w:szCs w:val="24"/>
          <w:lang w:eastAsia="ru-RU"/>
        </w:rPr>
        <w:t>373</w:t>
      </w:r>
      <w:r w:rsidRPr="0082726F">
        <w:rPr>
          <w:rFonts w:ascii="Times New Roman" w:eastAsia="Times New Roman" w:hAnsi="Times New Roman" w:cs="Times New Roman"/>
          <w:color w:val="000000"/>
          <w:sz w:val="24"/>
          <w:szCs w:val="24"/>
          <w:lang w:eastAsia="ru-RU"/>
        </w:rPr>
        <w:t>/202</w:t>
      </w:r>
      <w:r w:rsidR="00521822">
        <w:rPr>
          <w:rFonts w:ascii="Times New Roman" w:eastAsia="Times New Roman" w:hAnsi="Times New Roman" w:cs="Times New Roman"/>
          <w:color w:val="000000"/>
          <w:sz w:val="24"/>
          <w:szCs w:val="24"/>
          <w:lang w:eastAsia="ru-RU"/>
        </w:rPr>
        <w:t>1</w:t>
      </w:r>
    </w:p>
    <w:p w14:paraId="71B48569" w14:textId="77777777" w:rsidR="0082726F" w:rsidRDefault="0082726F" w:rsidP="002979A8">
      <w:pPr>
        <w:ind w:firstLine="708"/>
        <w:rPr>
          <w:rFonts w:ascii="Times New Roman" w:hAnsi="Times New Roman" w:cs="Times New Roman"/>
          <w:sz w:val="26"/>
          <w:szCs w:val="26"/>
        </w:rPr>
      </w:pPr>
    </w:p>
    <w:p w14:paraId="356EFF30" w14:textId="77777777" w:rsidR="0082726F" w:rsidRPr="00BB0AA5" w:rsidRDefault="0082726F" w:rsidP="0082726F">
      <w:pPr>
        <w:widowControl w:val="0"/>
        <w:spacing w:after="0" w:line="360" w:lineRule="auto"/>
        <w:ind w:firstLine="709"/>
        <w:jc w:val="center"/>
        <w:rPr>
          <w:rFonts w:ascii="Times New Roman" w:eastAsia="Courier New" w:hAnsi="Times New Roman" w:cs="Times New Roman"/>
          <w:b/>
          <w:color w:val="000000" w:themeColor="text1"/>
          <w:sz w:val="28"/>
          <w:szCs w:val="28"/>
          <w:lang w:eastAsia="ru-RU"/>
        </w:rPr>
      </w:pPr>
      <w:bookmarkStart w:id="0" w:name="bookmark0"/>
      <w:r w:rsidRPr="00BB0AA5">
        <w:rPr>
          <w:rFonts w:ascii="Times New Roman" w:eastAsia="Courier New" w:hAnsi="Times New Roman" w:cs="Times New Roman"/>
          <w:b/>
          <w:color w:val="000000" w:themeColor="text1"/>
          <w:sz w:val="28"/>
          <w:szCs w:val="28"/>
          <w:lang w:eastAsia="ru-RU"/>
        </w:rPr>
        <w:t>Муниципальный округ Тверской в г. Москве</w:t>
      </w:r>
    </w:p>
    <w:p w14:paraId="7E409998" w14:textId="77777777" w:rsidR="0082726F" w:rsidRPr="0082726F" w:rsidRDefault="0082726F" w:rsidP="0082726F">
      <w:pPr>
        <w:widowControl w:val="0"/>
        <w:spacing w:after="0" w:line="360" w:lineRule="auto"/>
        <w:ind w:firstLine="709"/>
        <w:jc w:val="center"/>
        <w:rPr>
          <w:rFonts w:ascii="Times New Roman" w:eastAsia="Courier New" w:hAnsi="Times New Roman" w:cs="Times New Roman"/>
          <w:b/>
          <w:color w:val="4F6228" w:themeColor="accent3" w:themeShade="80"/>
          <w:sz w:val="28"/>
          <w:szCs w:val="28"/>
          <w:lang w:eastAsia="ru-RU"/>
        </w:rPr>
      </w:pPr>
      <w:r w:rsidRPr="0082726F">
        <w:rPr>
          <w:rFonts w:ascii="Times New Roman" w:eastAsia="Courier New" w:hAnsi="Times New Roman" w:cs="Times New Roman"/>
          <w:b/>
          <w:noProof/>
          <w:color w:val="4F6228" w:themeColor="accent3" w:themeShade="80"/>
          <w:sz w:val="28"/>
          <w:szCs w:val="28"/>
          <w:lang w:eastAsia="ru-RU"/>
        </w:rPr>
        <w:drawing>
          <wp:inline distT="0" distB="0" distL="0" distR="0" wp14:anchorId="12BB3042" wp14:editId="32371B3C">
            <wp:extent cx="1424178" cy="1695450"/>
            <wp:effectExtent l="0" t="0" r="5080" b="0"/>
            <wp:docPr id="1" name="Рисунок 1" descr="D:\Documents\мероприятия\День донора Тверской\герб тверск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мероприятия\День донора Тверской\герб тверского.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7680" cy="1699619"/>
                    </a:xfrm>
                    <a:prstGeom prst="rect">
                      <a:avLst/>
                    </a:prstGeom>
                    <a:noFill/>
                    <a:ln>
                      <a:noFill/>
                    </a:ln>
                  </pic:spPr>
                </pic:pic>
              </a:graphicData>
            </a:graphic>
          </wp:inline>
        </w:drawing>
      </w:r>
    </w:p>
    <w:p w14:paraId="0F514F29" w14:textId="77777777" w:rsidR="0082726F" w:rsidRPr="0082726F" w:rsidRDefault="0082726F" w:rsidP="0082726F">
      <w:pPr>
        <w:widowControl w:val="0"/>
        <w:spacing w:after="0" w:line="360" w:lineRule="auto"/>
        <w:ind w:firstLine="709"/>
        <w:jc w:val="center"/>
        <w:rPr>
          <w:rFonts w:ascii="Times New Roman" w:eastAsia="Courier New" w:hAnsi="Times New Roman" w:cs="Times New Roman"/>
          <w:b/>
          <w:color w:val="4F6228" w:themeColor="accent3" w:themeShade="80"/>
          <w:sz w:val="28"/>
          <w:szCs w:val="28"/>
          <w:lang w:eastAsia="ru-RU"/>
        </w:rPr>
      </w:pPr>
    </w:p>
    <w:p w14:paraId="3D56A3F2" w14:textId="77777777" w:rsidR="0082726F" w:rsidRPr="0082726F" w:rsidRDefault="0082726F" w:rsidP="0082726F">
      <w:pPr>
        <w:widowControl w:val="0"/>
        <w:spacing w:after="0" w:line="360" w:lineRule="auto"/>
        <w:ind w:firstLine="709"/>
        <w:jc w:val="center"/>
        <w:rPr>
          <w:rFonts w:ascii="Times New Roman" w:eastAsia="Courier New" w:hAnsi="Times New Roman" w:cs="Times New Roman"/>
          <w:b/>
          <w:color w:val="4F6228" w:themeColor="accent3" w:themeShade="80"/>
          <w:sz w:val="28"/>
          <w:szCs w:val="28"/>
          <w:lang w:eastAsia="ru-RU"/>
        </w:rPr>
      </w:pPr>
    </w:p>
    <w:p w14:paraId="3FDC62C4" w14:textId="77777777" w:rsidR="0082726F" w:rsidRPr="00BB0AA5" w:rsidRDefault="0082726F" w:rsidP="0082726F">
      <w:pPr>
        <w:widowControl w:val="0"/>
        <w:spacing w:after="0" w:line="360" w:lineRule="auto"/>
        <w:ind w:firstLine="709"/>
        <w:jc w:val="center"/>
        <w:rPr>
          <w:rFonts w:ascii="Times New Roman" w:eastAsia="Courier New" w:hAnsi="Times New Roman" w:cs="Times New Roman"/>
          <w:b/>
          <w:color w:val="000000" w:themeColor="text1"/>
          <w:sz w:val="28"/>
          <w:szCs w:val="28"/>
          <w:lang w:eastAsia="ru-RU"/>
        </w:rPr>
      </w:pPr>
    </w:p>
    <w:p w14:paraId="04C5C99B" w14:textId="77777777" w:rsidR="0082726F" w:rsidRPr="00BB0AA5" w:rsidRDefault="0082726F" w:rsidP="0082726F">
      <w:pPr>
        <w:widowControl w:val="0"/>
        <w:spacing w:after="0" w:line="360" w:lineRule="auto"/>
        <w:ind w:firstLine="709"/>
        <w:jc w:val="center"/>
        <w:rPr>
          <w:rFonts w:ascii="Times New Roman" w:eastAsia="Courier New" w:hAnsi="Times New Roman" w:cs="Times New Roman"/>
          <w:b/>
          <w:color w:val="000000" w:themeColor="text1"/>
          <w:sz w:val="28"/>
          <w:szCs w:val="28"/>
          <w:lang w:eastAsia="ru-RU"/>
        </w:rPr>
      </w:pPr>
      <w:r w:rsidRPr="00BB0AA5">
        <w:rPr>
          <w:rFonts w:ascii="Times New Roman" w:eastAsia="Courier New" w:hAnsi="Times New Roman" w:cs="Times New Roman"/>
          <w:b/>
          <w:color w:val="000000" w:themeColor="text1"/>
          <w:sz w:val="28"/>
          <w:szCs w:val="28"/>
          <w:lang w:eastAsia="ru-RU"/>
        </w:rPr>
        <w:t xml:space="preserve">ОТЧЁТ </w:t>
      </w:r>
    </w:p>
    <w:p w14:paraId="32D3EEF7" w14:textId="77777777" w:rsidR="0082726F" w:rsidRPr="00BB0AA5" w:rsidRDefault="0082726F" w:rsidP="0082726F">
      <w:pPr>
        <w:widowControl w:val="0"/>
        <w:spacing w:after="0" w:line="360" w:lineRule="auto"/>
        <w:ind w:firstLine="709"/>
        <w:jc w:val="center"/>
        <w:rPr>
          <w:rFonts w:ascii="Times New Roman" w:eastAsia="Courier New" w:hAnsi="Times New Roman" w:cs="Times New Roman"/>
          <w:b/>
          <w:color w:val="000000" w:themeColor="text1"/>
          <w:sz w:val="28"/>
          <w:szCs w:val="28"/>
          <w:lang w:eastAsia="ru-RU"/>
        </w:rPr>
      </w:pPr>
      <w:r w:rsidRPr="00BB0AA5">
        <w:rPr>
          <w:rFonts w:ascii="Times New Roman" w:eastAsia="Courier New" w:hAnsi="Times New Roman" w:cs="Times New Roman"/>
          <w:b/>
          <w:color w:val="000000" w:themeColor="text1"/>
          <w:sz w:val="28"/>
          <w:szCs w:val="28"/>
          <w:lang w:eastAsia="ru-RU"/>
        </w:rPr>
        <w:t xml:space="preserve">Главы муниципального округа Тверской в городе Москве </w:t>
      </w:r>
    </w:p>
    <w:p w14:paraId="0783414A" w14:textId="77777777" w:rsidR="0082726F" w:rsidRPr="00BB0AA5" w:rsidRDefault="0082726F" w:rsidP="0082726F">
      <w:pPr>
        <w:widowControl w:val="0"/>
        <w:spacing w:after="0" w:line="360" w:lineRule="auto"/>
        <w:ind w:firstLine="709"/>
        <w:jc w:val="center"/>
        <w:rPr>
          <w:rFonts w:ascii="Times New Roman" w:eastAsia="Courier New" w:hAnsi="Times New Roman" w:cs="Times New Roman"/>
          <w:b/>
          <w:color w:val="000000" w:themeColor="text1"/>
          <w:sz w:val="28"/>
          <w:szCs w:val="28"/>
          <w:lang w:eastAsia="ru-RU"/>
        </w:rPr>
      </w:pPr>
      <w:r w:rsidRPr="00BB0AA5">
        <w:rPr>
          <w:rFonts w:ascii="Times New Roman" w:eastAsia="Courier New" w:hAnsi="Times New Roman" w:cs="Times New Roman"/>
          <w:b/>
          <w:color w:val="000000" w:themeColor="text1"/>
          <w:sz w:val="28"/>
          <w:szCs w:val="28"/>
          <w:lang w:eastAsia="ru-RU"/>
        </w:rPr>
        <w:t>Якова Борисовича Якубовича</w:t>
      </w:r>
    </w:p>
    <w:p w14:paraId="516C7944" w14:textId="28AAD8CA" w:rsidR="0082726F" w:rsidRPr="00BB0AA5" w:rsidRDefault="0082726F" w:rsidP="0082726F">
      <w:pPr>
        <w:widowControl w:val="0"/>
        <w:spacing w:after="0" w:line="360" w:lineRule="auto"/>
        <w:ind w:firstLine="709"/>
        <w:jc w:val="center"/>
        <w:rPr>
          <w:rFonts w:ascii="Times New Roman" w:eastAsia="Courier New" w:hAnsi="Times New Roman" w:cs="Times New Roman"/>
          <w:b/>
          <w:color w:val="000000" w:themeColor="text1"/>
          <w:sz w:val="28"/>
          <w:szCs w:val="28"/>
          <w:lang w:eastAsia="ru-RU"/>
        </w:rPr>
      </w:pPr>
      <w:r w:rsidRPr="00BB0AA5">
        <w:rPr>
          <w:rFonts w:ascii="Times New Roman" w:eastAsia="Courier New" w:hAnsi="Times New Roman" w:cs="Times New Roman"/>
          <w:color w:val="000000" w:themeColor="text1"/>
          <w:sz w:val="28"/>
          <w:szCs w:val="28"/>
          <w:lang w:eastAsia="ru-RU"/>
        </w:rPr>
        <w:t xml:space="preserve"> </w:t>
      </w:r>
      <w:r w:rsidRPr="00BB0AA5">
        <w:rPr>
          <w:rFonts w:ascii="Times New Roman" w:eastAsia="Courier New" w:hAnsi="Times New Roman" w:cs="Times New Roman"/>
          <w:b/>
          <w:color w:val="000000" w:themeColor="text1"/>
          <w:sz w:val="28"/>
          <w:szCs w:val="28"/>
          <w:lang w:eastAsia="ru-RU"/>
        </w:rPr>
        <w:t>о результатах деятельности в 20</w:t>
      </w:r>
      <w:r w:rsidR="00521822" w:rsidRPr="00BB0AA5">
        <w:rPr>
          <w:rFonts w:ascii="Times New Roman" w:eastAsia="Courier New" w:hAnsi="Times New Roman" w:cs="Times New Roman"/>
          <w:b/>
          <w:color w:val="000000" w:themeColor="text1"/>
          <w:sz w:val="28"/>
          <w:szCs w:val="28"/>
          <w:lang w:eastAsia="ru-RU"/>
        </w:rPr>
        <w:t>20</w:t>
      </w:r>
      <w:r w:rsidRPr="00BB0AA5">
        <w:rPr>
          <w:rFonts w:ascii="Times New Roman" w:eastAsia="Courier New" w:hAnsi="Times New Roman" w:cs="Times New Roman"/>
          <w:b/>
          <w:color w:val="000000" w:themeColor="text1"/>
          <w:sz w:val="28"/>
          <w:szCs w:val="28"/>
          <w:lang w:eastAsia="ru-RU"/>
        </w:rPr>
        <w:t xml:space="preserve"> году </w:t>
      </w:r>
    </w:p>
    <w:bookmarkEnd w:id="0"/>
    <w:p w14:paraId="4975072F" w14:textId="77777777" w:rsidR="0082726F" w:rsidRPr="0082726F" w:rsidRDefault="0082726F" w:rsidP="0082726F">
      <w:pPr>
        <w:widowControl w:val="0"/>
        <w:spacing w:after="0" w:line="360" w:lineRule="auto"/>
        <w:ind w:firstLine="709"/>
        <w:jc w:val="center"/>
        <w:rPr>
          <w:rFonts w:ascii="Times New Roman" w:eastAsia="Courier New" w:hAnsi="Times New Roman" w:cs="Times New Roman"/>
          <w:color w:val="4F6228" w:themeColor="accent3" w:themeShade="80"/>
          <w:sz w:val="28"/>
          <w:szCs w:val="28"/>
          <w:lang w:eastAsia="ru-RU"/>
        </w:rPr>
      </w:pPr>
    </w:p>
    <w:p w14:paraId="29A17BFA" w14:textId="77777777" w:rsidR="0082726F" w:rsidRPr="0082726F" w:rsidRDefault="0082726F" w:rsidP="0082726F">
      <w:pPr>
        <w:widowControl w:val="0"/>
        <w:spacing w:after="0" w:line="360" w:lineRule="auto"/>
        <w:ind w:firstLine="709"/>
        <w:jc w:val="center"/>
        <w:rPr>
          <w:rFonts w:ascii="Times New Roman" w:eastAsia="Courier New" w:hAnsi="Times New Roman" w:cs="Times New Roman"/>
          <w:color w:val="4F6228" w:themeColor="accent3" w:themeShade="80"/>
          <w:sz w:val="28"/>
          <w:szCs w:val="28"/>
          <w:lang w:eastAsia="ru-RU"/>
        </w:rPr>
      </w:pPr>
    </w:p>
    <w:p w14:paraId="331E00DC" w14:textId="77777777" w:rsidR="0082726F" w:rsidRPr="0082726F" w:rsidRDefault="0082726F" w:rsidP="0082726F">
      <w:pPr>
        <w:widowControl w:val="0"/>
        <w:spacing w:after="0" w:line="360" w:lineRule="auto"/>
        <w:ind w:firstLine="709"/>
        <w:jc w:val="center"/>
        <w:rPr>
          <w:rFonts w:ascii="Times New Roman" w:eastAsia="Courier New" w:hAnsi="Times New Roman" w:cs="Times New Roman"/>
          <w:color w:val="4F6228" w:themeColor="accent3" w:themeShade="80"/>
          <w:sz w:val="28"/>
          <w:szCs w:val="28"/>
          <w:lang w:eastAsia="ru-RU"/>
        </w:rPr>
      </w:pPr>
    </w:p>
    <w:p w14:paraId="2113C600" w14:textId="77777777" w:rsidR="0082726F" w:rsidRPr="0082726F" w:rsidRDefault="0082726F" w:rsidP="0082726F">
      <w:pPr>
        <w:widowControl w:val="0"/>
        <w:spacing w:after="0" w:line="360" w:lineRule="auto"/>
        <w:ind w:firstLine="709"/>
        <w:jc w:val="center"/>
        <w:rPr>
          <w:rFonts w:ascii="Times New Roman" w:eastAsia="Courier New" w:hAnsi="Times New Roman" w:cs="Times New Roman"/>
          <w:color w:val="4F6228" w:themeColor="accent3" w:themeShade="80"/>
          <w:sz w:val="28"/>
          <w:szCs w:val="28"/>
          <w:lang w:eastAsia="ru-RU"/>
        </w:rPr>
      </w:pPr>
    </w:p>
    <w:p w14:paraId="0E9FABD2" w14:textId="77777777" w:rsidR="0082726F" w:rsidRPr="0082726F" w:rsidRDefault="0082726F" w:rsidP="0082726F">
      <w:pPr>
        <w:widowControl w:val="0"/>
        <w:spacing w:after="0" w:line="360" w:lineRule="auto"/>
        <w:ind w:firstLine="709"/>
        <w:jc w:val="center"/>
        <w:rPr>
          <w:rFonts w:ascii="Times New Roman" w:eastAsia="Courier New" w:hAnsi="Times New Roman" w:cs="Times New Roman"/>
          <w:color w:val="4F6228" w:themeColor="accent3" w:themeShade="80"/>
          <w:sz w:val="28"/>
          <w:szCs w:val="28"/>
          <w:lang w:eastAsia="ru-RU"/>
        </w:rPr>
      </w:pPr>
    </w:p>
    <w:p w14:paraId="1E8F4526" w14:textId="77777777" w:rsidR="0082726F" w:rsidRPr="0082726F" w:rsidRDefault="0082726F" w:rsidP="0082726F">
      <w:pPr>
        <w:widowControl w:val="0"/>
        <w:spacing w:after="0" w:line="360" w:lineRule="auto"/>
        <w:ind w:firstLine="709"/>
        <w:jc w:val="center"/>
        <w:rPr>
          <w:rFonts w:ascii="Times New Roman" w:eastAsia="Courier New" w:hAnsi="Times New Roman" w:cs="Times New Roman"/>
          <w:color w:val="4F6228" w:themeColor="accent3" w:themeShade="80"/>
          <w:sz w:val="28"/>
          <w:szCs w:val="28"/>
          <w:lang w:eastAsia="ru-RU"/>
        </w:rPr>
      </w:pPr>
    </w:p>
    <w:p w14:paraId="795C7C92" w14:textId="77777777" w:rsidR="0082726F" w:rsidRPr="0082726F" w:rsidRDefault="0082726F" w:rsidP="0082726F">
      <w:pPr>
        <w:widowControl w:val="0"/>
        <w:spacing w:after="0" w:line="360" w:lineRule="auto"/>
        <w:ind w:firstLine="709"/>
        <w:jc w:val="center"/>
        <w:rPr>
          <w:rFonts w:ascii="Times New Roman" w:eastAsia="Courier New" w:hAnsi="Times New Roman" w:cs="Times New Roman"/>
          <w:color w:val="4F6228" w:themeColor="accent3" w:themeShade="80"/>
          <w:sz w:val="28"/>
          <w:szCs w:val="28"/>
          <w:lang w:eastAsia="ru-RU"/>
        </w:rPr>
      </w:pPr>
    </w:p>
    <w:p w14:paraId="6C23EEF6" w14:textId="77777777" w:rsidR="0082726F" w:rsidRPr="0082726F" w:rsidRDefault="0082726F" w:rsidP="0082726F">
      <w:pPr>
        <w:widowControl w:val="0"/>
        <w:spacing w:after="0" w:line="360" w:lineRule="auto"/>
        <w:ind w:firstLine="709"/>
        <w:jc w:val="center"/>
        <w:rPr>
          <w:rFonts w:ascii="Times New Roman" w:eastAsia="Courier New" w:hAnsi="Times New Roman" w:cs="Times New Roman"/>
          <w:color w:val="4F6228" w:themeColor="accent3" w:themeShade="80"/>
          <w:sz w:val="28"/>
          <w:szCs w:val="28"/>
          <w:lang w:eastAsia="ru-RU"/>
        </w:rPr>
      </w:pPr>
    </w:p>
    <w:p w14:paraId="3993525F" w14:textId="77777777" w:rsidR="0082726F" w:rsidRPr="0082726F" w:rsidRDefault="0082726F" w:rsidP="0082726F">
      <w:pPr>
        <w:widowControl w:val="0"/>
        <w:spacing w:after="0" w:line="360" w:lineRule="auto"/>
        <w:ind w:firstLine="709"/>
        <w:jc w:val="center"/>
        <w:rPr>
          <w:rFonts w:ascii="Times New Roman" w:eastAsia="Courier New" w:hAnsi="Times New Roman" w:cs="Times New Roman"/>
          <w:color w:val="4F6228" w:themeColor="accent3" w:themeShade="80"/>
          <w:sz w:val="28"/>
          <w:szCs w:val="28"/>
          <w:lang w:eastAsia="ru-RU"/>
        </w:rPr>
      </w:pPr>
    </w:p>
    <w:p w14:paraId="63CBDBDA" w14:textId="77777777" w:rsidR="0082726F" w:rsidRPr="0082726F" w:rsidRDefault="0082726F" w:rsidP="0082726F">
      <w:pPr>
        <w:widowControl w:val="0"/>
        <w:spacing w:after="0" w:line="360" w:lineRule="auto"/>
        <w:ind w:firstLine="709"/>
        <w:jc w:val="center"/>
        <w:rPr>
          <w:rFonts w:ascii="Times New Roman" w:eastAsia="Courier New" w:hAnsi="Times New Roman" w:cs="Times New Roman"/>
          <w:color w:val="4F6228" w:themeColor="accent3" w:themeShade="80"/>
          <w:sz w:val="28"/>
          <w:szCs w:val="28"/>
          <w:lang w:eastAsia="ru-RU"/>
        </w:rPr>
      </w:pPr>
    </w:p>
    <w:p w14:paraId="7D3D3178" w14:textId="77777777" w:rsidR="00CD670B" w:rsidRPr="00CD670B" w:rsidRDefault="00CD670B" w:rsidP="00CD670B">
      <w:pPr>
        <w:widowControl w:val="0"/>
        <w:spacing w:after="0" w:line="360" w:lineRule="auto"/>
        <w:jc w:val="center"/>
        <w:rPr>
          <w:rFonts w:ascii="Times New Roman" w:eastAsia="Courier New" w:hAnsi="Times New Roman" w:cs="Times New Roman"/>
          <w:color w:val="000000" w:themeColor="text1"/>
          <w:sz w:val="28"/>
          <w:szCs w:val="28"/>
          <w:lang w:eastAsia="ru-RU"/>
        </w:rPr>
      </w:pPr>
      <w:r w:rsidRPr="00CD670B">
        <w:rPr>
          <w:rFonts w:ascii="Times New Roman" w:eastAsia="Courier New" w:hAnsi="Times New Roman" w:cs="Times New Roman"/>
          <w:color w:val="000000" w:themeColor="text1"/>
          <w:sz w:val="28"/>
          <w:szCs w:val="28"/>
          <w:lang w:eastAsia="ru-RU"/>
        </w:rPr>
        <w:t>МОСКВА</w:t>
      </w:r>
    </w:p>
    <w:p w14:paraId="2F9FC188" w14:textId="77777777" w:rsidR="00CD670B" w:rsidRPr="00CD670B" w:rsidRDefault="00CD670B" w:rsidP="00CD670B">
      <w:pPr>
        <w:widowControl w:val="0"/>
        <w:spacing w:after="0" w:line="360" w:lineRule="auto"/>
        <w:jc w:val="center"/>
        <w:rPr>
          <w:rFonts w:ascii="Times New Roman" w:eastAsia="Courier New" w:hAnsi="Times New Roman" w:cs="Times New Roman"/>
          <w:color w:val="000000" w:themeColor="text1"/>
          <w:sz w:val="28"/>
          <w:szCs w:val="28"/>
          <w:lang w:eastAsia="ru-RU"/>
        </w:rPr>
      </w:pPr>
      <w:r w:rsidRPr="00CD670B">
        <w:rPr>
          <w:rFonts w:ascii="Times New Roman" w:eastAsia="Courier New" w:hAnsi="Times New Roman" w:cs="Times New Roman"/>
          <w:color w:val="000000" w:themeColor="text1"/>
          <w:sz w:val="28"/>
          <w:szCs w:val="28"/>
          <w:lang w:eastAsia="ru-RU"/>
        </w:rPr>
        <w:t>ФЕВРАЛЬ 2021</w:t>
      </w:r>
    </w:p>
    <w:p w14:paraId="1ED0387A" w14:textId="77777777" w:rsidR="00CD670B" w:rsidRPr="00CD670B" w:rsidRDefault="00CD670B" w:rsidP="00CD670B">
      <w:pPr>
        <w:widowControl w:val="0"/>
        <w:spacing w:after="0" w:line="360" w:lineRule="auto"/>
        <w:ind w:firstLine="709"/>
        <w:jc w:val="center"/>
        <w:rPr>
          <w:rFonts w:ascii="Times New Roman" w:eastAsia="Courier New" w:hAnsi="Times New Roman" w:cs="Times New Roman"/>
          <w:color w:val="006600"/>
          <w:sz w:val="28"/>
          <w:szCs w:val="28"/>
          <w:lang w:eastAsia="ru-RU"/>
        </w:rPr>
        <w:sectPr w:rsidR="00CD670B" w:rsidRPr="00CD670B" w:rsidSect="00A254DC">
          <w:footerReference w:type="default" r:id="rId9"/>
          <w:pgSz w:w="11906" w:h="16838"/>
          <w:pgMar w:top="1134" w:right="850" w:bottom="1134" w:left="1701" w:header="0" w:footer="3" w:gutter="0"/>
          <w:cols w:space="720"/>
          <w:noEndnote/>
          <w:docGrid w:linePitch="360"/>
        </w:sectPr>
      </w:pPr>
    </w:p>
    <w:sdt>
      <w:sdtPr>
        <w:rPr>
          <w:rFonts w:ascii="Times New Roman" w:eastAsia="Courier New" w:hAnsi="Times New Roman" w:cs="Times New Roman"/>
          <w:b/>
          <w:color w:val="006600"/>
          <w:sz w:val="28"/>
          <w:szCs w:val="28"/>
          <w:lang w:eastAsia="ru-RU"/>
        </w:rPr>
        <w:id w:val="694048795"/>
        <w:docPartObj>
          <w:docPartGallery w:val="Table of Contents"/>
          <w:docPartUnique/>
        </w:docPartObj>
      </w:sdtPr>
      <w:sdtEndPr>
        <w:rPr>
          <w:bCs/>
        </w:rPr>
      </w:sdtEndPr>
      <w:sdtContent>
        <w:p w14:paraId="35137165" w14:textId="77777777" w:rsidR="00CD670B" w:rsidRPr="00CD670B" w:rsidRDefault="00CD670B" w:rsidP="00CD670B">
          <w:pPr>
            <w:keepNext/>
            <w:keepLines/>
            <w:spacing w:before="240" w:after="0" w:line="259" w:lineRule="auto"/>
            <w:rPr>
              <w:rFonts w:ascii="Times New Roman" w:eastAsiaTheme="majorEastAsia" w:hAnsi="Times New Roman" w:cs="Times New Roman"/>
              <w:b/>
              <w:color w:val="000000" w:themeColor="text1"/>
              <w:sz w:val="28"/>
              <w:szCs w:val="28"/>
              <w:lang w:eastAsia="ru-RU"/>
            </w:rPr>
          </w:pPr>
          <w:r w:rsidRPr="00CD670B">
            <w:rPr>
              <w:rFonts w:ascii="Times New Roman" w:eastAsiaTheme="majorEastAsia" w:hAnsi="Times New Roman" w:cs="Times New Roman"/>
              <w:b/>
              <w:color w:val="000000" w:themeColor="text1"/>
              <w:sz w:val="28"/>
              <w:szCs w:val="28"/>
              <w:lang w:eastAsia="ru-RU"/>
            </w:rPr>
            <w:t>Оглавление</w:t>
          </w:r>
        </w:p>
        <w:p w14:paraId="45F1F7B3" w14:textId="12505ED8" w:rsidR="00CD670B" w:rsidRPr="00CD670B" w:rsidRDefault="00CD670B" w:rsidP="00CD670B">
          <w:pPr>
            <w:widowControl w:val="0"/>
            <w:tabs>
              <w:tab w:val="left" w:pos="660"/>
              <w:tab w:val="right" w:leader="dot" w:pos="9345"/>
            </w:tabs>
            <w:spacing w:after="100" w:line="240" w:lineRule="auto"/>
            <w:rPr>
              <w:rFonts w:ascii="Times New Roman" w:eastAsiaTheme="minorEastAsia" w:hAnsi="Times New Roman" w:cs="Times New Roman"/>
              <w:noProof/>
              <w:color w:val="000000" w:themeColor="text1"/>
              <w:lang w:eastAsia="ru-RU"/>
            </w:rPr>
          </w:pPr>
          <w:r w:rsidRPr="00CD670B">
            <w:rPr>
              <w:rFonts w:ascii="Times New Roman" w:eastAsia="Courier New" w:hAnsi="Times New Roman" w:cs="Times New Roman"/>
              <w:color w:val="000000" w:themeColor="text1"/>
              <w:sz w:val="28"/>
              <w:szCs w:val="28"/>
              <w:lang w:eastAsia="ru-RU"/>
            </w:rPr>
            <w:fldChar w:fldCharType="begin"/>
          </w:r>
          <w:r w:rsidRPr="00CD670B">
            <w:rPr>
              <w:rFonts w:ascii="Times New Roman" w:eastAsia="Courier New" w:hAnsi="Times New Roman" w:cs="Times New Roman"/>
              <w:color w:val="000000" w:themeColor="text1"/>
              <w:sz w:val="28"/>
              <w:szCs w:val="28"/>
              <w:lang w:eastAsia="ru-RU"/>
            </w:rPr>
            <w:instrText xml:space="preserve"> TOC \o "1-3" \h \z \u </w:instrText>
          </w:r>
          <w:r w:rsidRPr="00CD670B">
            <w:rPr>
              <w:rFonts w:ascii="Times New Roman" w:eastAsia="Courier New" w:hAnsi="Times New Roman" w:cs="Times New Roman"/>
              <w:color w:val="000000" w:themeColor="text1"/>
              <w:sz w:val="28"/>
              <w:szCs w:val="28"/>
              <w:lang w:eastAsia="ru-RU"/>
            </w:rPr>
            <w:fldChar w:fldCharType="separate"/>
          </w:r>
          <w:hyperlink w:anchor="_Toc37161323" w:history="1">
            <w:r w:rsidRPr="00CD670B">
              <w:rPr>
                <w:rFonts w:ascii="Times New Roman" w:eastAsiaTheme="majorEastAsia" w:hAnsi="Times New Roman" w:cs="Times New Roman"/>
                <w:noProof/>
                <w:color w:val="000000" w:themeColor="text1"/>
                <w:sz w:val="24"/>
                <w:szCs w:val="24"/>
                <w:u w:val="single"/>
              </w:rPr>
              <w:t>1.</w:t>
            </w:r>
            <w:r w:rsidRPr="00CD670B">
              <w:rPr>
                <w:rFonts w:ascii="Times New Roman" w:eastAsiaTheme="minorEastAsia" w:hAnsi="Times New Roman" w:cs="Times New Roman"/>
                <w:noProof/>
                <w:color w:val="000000" w:themeColor="text1"/>
                <w:lang w:eastAsia="ru-RU"/>
              </w:rPr>
              <w:tab/>
            </w:r>
            <w:r w:rsidRPr="00CD670B">
              <w:rPr>
                <w:rFonts w:ascii="Times New Roman" w:eastAsiaTheme="majorEastAsia" w:hAnsi="Times New Roman" w:cs="Times New Roman"/>
                <w:noProof/>
                <w:color w:val="000000" w:themeColor="text1"/>
                <w:sz w:val="24"/>
                <w:szCs w:val="24"/>
                <w:u w:val="single"/>
              </w:rPr>
              <w:t>Обращение Главы муниципального округа Тверской к депутатам и гражданам</w:t>
            </w:r>
            <w:r w:rsidRPr="00CD670B">
              <w:rPr>
                <w:rFonts w:ascii="Times New Roman" w:eastAsia="Courier New" w:hAnsi="Times New Roman" w:cs="Times New Roman"/>
                <w:noProof/>
                <w:webHidden/>
                <w:color w:val="000000" w:themeColor="text1"/>
                <w:sz w:val="24"/>
                <w:szCs w:val="24"/>
                <w:lang w:eastAsia="ru-RU"/>
              </w:rPr>
              <w:tab/>
            </w:r>
            <w:r w:rsidRPr="00BB0AA5">
              <w:rPr>
                <w:rFonts w:ascii="Times New Roman" w:eastAsia="Courier New" w:hAnsi="Times New Roman" w:cs="Times New Roman"/>
                <w:noProof/>
                <w:webHidden/>
                <w:color w:val="000000" w:themeColor="text1"/>
                <w:sz w:val="24"/>
                <w:szCs w:val="24"/>
                <w:lang w:eastAsia="ru-RU"/>
              </w:rPr>
              <w:t>4</w:t>
            </w:r>
          </w:hyperlink>
        </w:p>
        <w:p w14:paraId="6EB856DB" w14:textId="77182468" w:rsidR="00CD670B" w:rsidRPr="00CD670B" w:rsidRDefault="00CD670B" w:rsidP="00CD670B">
          <w:pPr>
            <w:widowControl w:val="0"/>
            <w:tabs>
              <w:tab w:val="left" w:pos="660"/>
              <w:tab w:val="right" w:leader="dot" w:pos="9345"/>
            </w:tabs>
            <w:spacing w:after="100" w:line="240" w:lineRule="auto"/>
            <w:rPr>
              <w:rFonts w:ascii="Times New Roman" w:eastAsiaTheme="minorEastAsia" w:hAnsi="Times New Roman" w:cs="Times New Roman"/>
              <w:noProof/>
              <w:color w:val="000000" w:themeColor="text1"/>
              <w:lang w:eastAsia="ru-RU"/>
            </w:rPr>
          </w:pPr>
          <w:hyperlink w:anchor="_Toc37161324" w:history="1">
            <w:r w:rsidRPr="00CD670B">
              <w:rPr>
                <w:rFonts w:ascii="Times New Roman" w:eastAsiaTheme="majorEastAsia" w:hAnsi="Times New Roman" w:cs="Times New Roman"/>
                <w:noProof/>
                <w:color w:val="000000" w:themeColor="text1"/>
                <w:sz w:val="24"/>
                <w:szCs w:val="24"/>
                <w:u w:val="single"/>
              </w:rPr>
              <w:t>2.</w:t>
            </w:r>
            <w:r w:rsidRPr="00CD670B">
              <w:rPr>
                <w:rFonts w:ascii="Times New Roman" w:eastAsiaTheme="minorEastAsia" w:hAnsi="Times New Roman" w:cs="Times New Roman"/>
                <w:noProof/>
                <w:color w:val="000000" w:themeColor="text1"/>
                <w:lang w:eastAsia="ru-RU"/>
              </w:rPr>
              <w:tab/>
            </w:r>
            <w:r w:rsidRPr="00CD670B">
              <w:rPr>
                <w:rFonts w:ascii="Times New Roman" w:eastAsiaTheme="majorEastAsia" w:hAnsi="Times New Roman" w:cs="Times New Roman"/>
                <w:noProof/>
                <w:color w:val="000000" w:themeColor="text1"/>
                <w:sz w:val="24"/>
                <w:szCs w:val="24"/>
                <w:u w:val="single"/>
              </w:rPr>
              <w:t>Введение</w:t>
            </w:r>
            <w:r w:rsidRPr="00CD670B">
              <w:rPr>
                <w:rFonts w:ascii="Times New Roman" w:eastAsia="Courier New" w:hAnsi="Times New Roman" w:cs="Times New Roman"/>
                <w:noProof/>
                <w:webHidden/>
                <w:color w:val="000000" w:themeColor="text1"/>
                <w:sz w:val="24"/>
                <w:szCs w:val="24"/>
                <w:lang w:eastAsia="ru-RU"/>
              </w:rPr>
              <w:tab/>
            </w:r>
            <w:r w:rsidRPr="00CD670B">
              <w:rPr>
                <w:rFonts w:ascii="Times New Roman" w:eastAsia="Courier New" w:hAnsi="Times New Roman" w:cs="Times New Roman"/>
                <w:noProof/>
                <w:webHidden/>
                <w:color w:val="000000" w:themeColor="text1"/>
                <w:sz w:val="24"/>
                <w:szCs w:val="24"/>
                <w:lang w:eastAsia="ru-RU"/>
              </w:rPr>
              <w:fldChar w:fldCharType="begin"/>
            </w:r>
            <w:r w:rsidRPr="00CD670B">
              <w:rPr>
                <w:rFonts w:ascii="Times New Roman" w:eastAsia="Courier New" w:hAnsi="Times New Roman" w:cs="Times New Roman"/>
                <w:noProof/>
                <w:webHidden/>
                <w:color w:val="000000" w:themeColor="text1"/>
                <w:sz w:val="24"/>
                <w:szCs w:val="24"/>
                <w:lang w:eastAsia="ru-RU"/>
              </w:rPr>
              <w:instrText xml:space="preserve"> PAGEREF _Toc37161324 \h </w:instrText>
            </w:r>
            <w:r w:rsidRPr="00CD670B">
              <w:rPr>
                <w:rFonts w:ascii="Times New Roman" w:eastAsia="Courier New" w:hAnsi="Times New Roman" w:cs="Times New Roman"/>
                <w:noProof/>
                <w:webHidden/>
                <w:color w:val="000000" w:themeColor="text1"/>
                <w:sz w:val="24"/>
                <w:szCs w:val="24"/>
                <w:lang w:eastAsia="ru-RU"/>
              </w:rPr>
            </w:r>
            <w:r w:rsidRPr="00CD670B">
              <w:rPr>
                <w:rFonts w:ascii="Times New Roman" w:eastAsia="Courier New" w:hAnsi="Times New Roman" w:cs="Times New Roman"/>
                <w:noProof/>
                <w:webHidden/>
                <w:color w:val="000000" w:themeColor="text1"/>
                <w:sz w:val="24"/>
                <w:szCs w:val="24"/>
                <w:lang w:eastAsia="ru-RU"/>
              </w:rPr>
              <w:fldChar w:fldCharType="separate"/>
            </w:r>
            <w:r w:rsidR="00837BBB">
              <w:rPr>
                <w:rFonts w:ascii="Times New Roman" w:eastAsia="Courier New" w:hAnsi="Times New Roman" w:cs="Times New Roman"/>
                <w:noProof/>
                <w:webHidden/>
                <w:color w:val="000000" w:themeColor="text1"/>
                <w:sz w:val="24"/>
                <w:szCs w:val="24"/>
                <w:lang w:eastAsia="ru-RU"/>
              </w:rPr>
              <w:t>7</w:t>
            </w:r>
            <w:r w:rsidRPr="00CD670B">
              <w:rPr>
                <w:rFonts w:ascii="Times New Roman" w:eastAsia="Courier New" w:hAnsi="Times New Roman" w:cs="Times New Roman"/>
                <w:noProof/>
                <w:webHidden/>
                <w:color w:val="000000" w:themeColor="text1"/>
                <w:sz w:val="24"/>
                <w:szCs w:val="24"/>
                <w:lang w:eastAsia="ru-RU"/>
              </w:rPr>
              <w:fldChar w:fldCharType="end"/>
            </w:r>
          </w:hyperlink>
        </w:p>
        <w:p w14:paraId="30E8FEAE" w14:textId="6357B900" w:rsidR="00CD670B" w:rsidRPr="00CD670B" w:rsidRDefault="00CD670B" w:rsidP="00CD670B">
          <w:pPr>
            <w:widowControl w:val="0"/>
            <w:tabs>
              <w:tab w:val="left" w:pos="660"/>
              <w:tab w:val="right" w:leader="dot" w:pos="9345"/>
            </w:tabs>
            <w:spacing w:after="100" w:line="240" w:lineRule="auto"/>
            <w:rPr>
              <w:rFonts w:ascii="Times New Roman" w:eastAsiaTheme="minorEastAsia" w:hAnsi="Times New Roman" w:cs="Times New Roman"/>
              <w:noProof/>
              <w:color w:val="000000" w:themeColor="text1"/>
              <w:lang w:eastAsia="ru-RU"/>
            </w:rPr>
          </w:pPr>
          <w:hyperlink w:anchor="_Toc37161325" w:history="1">
            <w:r w:rsidRPr="00CD670B">
              <w:rPr>
                <w:rFonts w:ascii="Times New Roman" w:eastAsiaTheme="majorEastAsia" w:hAnsi="Times New Roman" w:cs="Times New Roman"/>
                <w:noProof/>
                <w:color w:val="000000" w:themeColor="text1"/>
                <w:sz w:val="24"/>
                <w:szCs w:val="24"/>
                <w:u w:val="single"/>
              </w:rPr>
              <w:t>3.</w:t>
            </w:r>
            <w:r w:rsidRPr="00CD670B">
              <w:rPr>
                <w:rFonts w:ascii="Times New Roman" w:eastAsiaTheme="minorEastAsia" w:hAnsi="Times New Roman" w:cs="Times New Roman"/>
                <w:noProof/>
                <w:color w:val="000000" w:themeColor="text1"/>
                <w:lang w:eastAsia="ru-RU"/>
              </w:rPr>
              <w:tab/>
            </w:r>
            <w:r w:rsidRPr="00CD670B">
              <w:rPr>
                <w:rFonts w:ascii="Times New Roman" w:eastAsiaTheme="majorEastAsia" w:hAnsi="Times New Roman" w:cs="Times New Roman"/>
                <w:noProof/>
                <w:color w:val="000000" w:themeColor="text1"/>
                <w:sz w:val="24"/>
                <w:szCs w:val="24"/>
                <w:u w:val="single"/>
              </w:rPr>
              <w:t>Осуществление полномочий Председателя Совета депутатов МО Тверской</w:t>
            </w:r>
            <w:r w:rsidRPr="00CD670B">
              <w:rPr>
                <w:rFonts w:ascii="Times New Roman" w:eastAsia="Courier New" w:hAnsi="Times New Roman" w:cs="Times New Roman"/>
                <w:noProof/>
                <w:webHidden/>
                <w:color w:val="000000" w:themeColor="text1"/>
                <w:sz w:val="24"/>
                <w:szCs w:val="24"/>
                <w:lang w:eastAsia="ru-RU"/>
              </w:rPr>
              <w:tab/>
            </w:r>
            <w:r w:rsidRPr="00CD670B">
              <w:rPr>
                <w:rFonts w:ascii="Times New Roman" w:eastAsia="Courier New" w:hAnsi="Times New Roman" w:cs="Times New Roman"/>
                <w:noProof/>
                <w:webHidden/>
                <w:color w:val="000000" w:themeColor="text1"/>
                <w:sz w:val="24"/>
                <w:szCs w:val="24"/>
                <w:lang w:eastAsia="ru-RU"/>
              </w:rPr>
              <w:fldChar w:fldCharType="begin"/>
            </w:r>
            <w:r w:rsidRPr="00CD670B">
              <w:rPr>
                <w:rFonts w:ascii="Times New Roman" w:eastAsia="Courier New" w:hAnsi="Times New Roman" w:cs="Times New Roman"/>
                <w:noProof/>
                <w:webHidden/>
                <w:color w:val="000000" w:themeColor="text1"/>
                <w:sz w:val="24"/>
                <w:szCs w:val="24"/>
                <w:lang w:eastAsia="ru-RU"/>
              </w:rPr>
              <w:instrText xml:space="preserve"> PAGEREF _Toc37161325 \h </w:instrText>
            </w:r>
            <w:r w:rsidRPr="00CD670B">
              <w:rPr>
                <w:rFonts w:ascii="Times New Roman" w:eastAsia="Courier New" w:hAnsi="Times New Roman" w:cs="Times New Roman"/>
                <w:noProof/>
                <w:webHidden/>
                <w:color w:val="000000" w:themeColor="text1"/>
                <w:sz w:val="24"/>
                <w:szCs w:val="24"/>
                <w:lang w:eastAsia="ru-RU"/>
              </w:rPr>
            </w:r>
            <w:r w:rsidRPr="00CD670B">
              <w:rPr>
                <w:rFonts w:ascii="Times New Roman" w:eastAsia="Courier New" w:hAnsi="Times New Roman" w:cs="Times New Roman"/>
                <w:noProof/>
                <w:webHidden/>
                <w:color w:val="000000" w:themeColor="text1"/>
                <w:sz w:val="24"/>
                <w:szCs w:val="24"/>
                <w:lang w:eastAsia="ru-RU"/>
              </w:rPr>
              <w:fldChar w:fldCharType="separate"/>
            </w:r>
            <w:r w:rsidR="00837BBB">
              <w:rPr>
                <w:rFonts w:ascii="Times New Roman" w:eastAsia="Courier New" w:hAnsi="Times New Roman" w:cs="Times New Roman"/>
                <w:noProof/>
                <w:webHidden/>
                <w:color w:val="000000" w:themeColor="text1"/>
                <w:sz w:val="24"/>
                <w:szCs w:val="24"/>
                <w:lang w:eastAsia="ru-RU"/>
              </w:rPr>
              <w:t>9</w:t>
            </w:r>
            <w:r w:rsidRPr="00CD670B">
              <w:rPr>
                <w:rFonts w:ascii="Times New Roman" w:eastAsia="Courier New" w:hAnsi="Times New Roman" w:cs="Times New Roman"/>
                <w:noProof/>
                <w:webHidden/>
                <w:color w:val="000000" w:themeColor="text1"/>
                <w:sz w:val="24"/>
                <w:szCs w:val="24"/>
                <w:lang w:eastAsia="ru-RU"/>
              </w:rPr>
              <w:fldChar w:fldCharType="end"/>
            </w:r>
          </w:hyperlink>
        </w:p>
        <w:p w14:paraId="757F1B12" w14:textId="2212D950" w:rsidR="00CD670B" w:rsidRPr="00CD670B" w:rsidRDefault="00CD670B" w:rsidP="00CD670B">
          <w:pPr>
            <w:widowControl w:val="0"/>
            <w:tabs>
              <w:tab w:val="left" w:pos="660"/>
              <w:tab w:val="right" w:leader="dot" w:pos="9345"/>
            </w:tabs>
            <w:spacing w:after="100" w:line="240" w:lineRule="auto"/>
            <w:rPr>
              <w:rFonts w:ascii="Times New Roman" w:eastAsiaTheme="minorEastAsia" w:hAnsi="Times New Roman" w:cs="Times New Roman"/>
              <w:noProof/>
              <w:color w:val="000000" w:themeColor="text1"/>
              <w:lang w:eastAsia="ru-RU"/>
            </w:rPr>
          </w:pPr>
          <w:hyperlink w:anchor="_Toc37161326" w:history="1">
            <w:r w:rsidRPr="00CD670B">
              <w:rPr>
                <w:rFonts w:ascii="Times New Roman" w:eastAsiaTheme="majorEastAsia" w:hAnsi="Times New Roman" w:cs="Times New Roman"/>
                <w:noProof/>
                <w:color w:val="000000" w:themeColor="text1"/>
                <w:sz w:val="24"/>
                <w:szCs w:val="24"/>
                <w:u w:val="single"/>
              </w:rPr>
              <w:t>4.</w:t>
            </w:r>
            <w:r w:rsidRPr="00CD670B">
              <w:rPr>
                <w:rFonts w:ascii="Times New Roman" w:eastAsiaTheme="minorEastAsia" w:hAnsi="Times New Roman" w:cs="Times New Roman"/>
                <w:noProof/>
                <w:color w:val="000000" w:themeColor="text1"/>
                <w:lang w:eastAsia="ru-RU"/>
              </w:rPr>
              <w:tab/>
            </w:r>
            <w:r w:rsidRPr="00CD670B">
              <w:rPr>
                <w:rFonts w:ascii="Times New Roman" w:eastAsiaTheme="majorEastAsia" w:hAnsi="Times New Roman" w:cs="Times New Roman"/>
                <w:noProof/>
                <w:color w:val="000000" w:themeColor="text1"/>
                <w:sz w:val="24"/>
                <w:szCs w:val="24"/>
                <w:u w:val="single"/>
              </w:rPr>
              <w:t>Осуществление депутатских полномочий</w:t>
            </w:r>
            <w:r w:rsidRPr="00CD670B">
              <w:rPr>
                <w:rFonts w:ascii="Times New Roman" w:eastAsia="Courier New" w:hAnsi="Times New Roman" w:cs="Times New Roman"/>
                <w:noProof/>
                <w:webHidden/>
                <w:color w:val="000000" w:themeColor="text1"/>
                <w:sz w:val="24"/>
                <w:szCs w:val="24"/>
                <w:lang w:eastAsia="ru-RU"/>
              </w:rPr>
              <w:tab/>
            </w:r>
            <w:r w:rsidRPr="00CD670B">
              <w:rPr>
                <w:rFonts w:ascii="Times New Roman" w:eastAsia="Courier New" w:hAnsi="Times New Roman" w:cs="Times New Roman"/>
                <w:noProof/>
                <w:webHidden/>
                <w:color w:val="000000" w:themeColor="text1"/>
                <w:sz w:val="24"/>
                <w:szCs w:val="24"/>
                <w:lang w:eastAsia="ru-RU"/>
              </w:rPr>
              <w:fldChar w:fldCharType="begin"/>
            </w:r>
            <w:r w:rsidRPr="00CD670B">
              <w:rPr>
                <w:rFonts w:ascii="Times New Roman" w:eastAsia="Courier New" w:hAnsi="Times New Roman" w:cs="Times New Roman"/>
                <w:noProof/>
                <w:webHidden/>
                <w:color w:val="000000" w:themeColor="text1"/>
                <w:sz w:val="24"/>
                <w:szCs w:val="24"/>
                <w:lang w:eastAsia="ru-RU"/>
              </w:rPr>
              <w:instrText xml:space="preserve"> PAGEREF _Toc37161326 \h </w:instrText>
            </w:r>
            <w:r w:rsidRPr="00CD670B">
              <w:rPr>
                <w:rFonts w:ascii="Times New Roman" w:eastAsia="Courier New" w:hAnsi="Times New Roman" w:cs="Times New Roman"/>
                <w:noProof/>
                <w:webHidden/>
                <w:color w:val="000000" w:themeColor="text1"/>
                <w:sz w:val="24"/>
                <w:szCs w:val="24"/>
                <w:lang w:eastAsia="ru-RU"/>
              </w:rPr>
            </w:r>
            <w:r w:rsidRPr="00CD670B">
              <w:rPr>
                <w:rFonts w:ascii="Times New Roman" w:eastAsia="Courier New" w:hAnsi="Times New Roman" w:cs="Times New Roman"/>
                <w:noProof/>
                <w:webHidden/>
                <w:color w:val="000000" w:themeColor="text1"/>
                <w:sz w:val="24"/>
                <w:szCs w:val="24"/>
                <w:lang w:eastAsia="ru-RU"/>
              </w:rPr>
              <w:fldChar w:fldCharType="separate"/>
            </w:r>
            <w:r w:rsidR="00837BBB">
              <w:rPr>
                <w:rFonts w:ascii="Times New Roman" w:eastAsia="Courier New" w:hAnsi="Times New Roman" w:cs="Times New Roman"/>
                <w:noProof/>
                <w:webHidden/>
                <w:color w:val="000000" w:themeColor="text1"/>
                <w:sz w:val="24"/>
                <w:szCs w:val="24"/>
                <w:lang w:eastAsia="ru-RU"/>
              </w:rPr>
              <w:t>12</w:t>
            </w:r>
            <w:r w:rsidRPr="00CD670B">
              <w:rPr>
                <w:rFonts w:ascii="Times New Roman" w:eastAsia="Courier New" w:hAnsi="Times New Roman" w:cs="Times New Roman"/>
                <w:noProof/>
                <w:webHidden/>
                <w:color w:val="000000" w:themeColor="text1"/>
                <w:sz w:val="24"/>
                <w:szCs w:val="24"/>
                <w:lang w:eastAsia="ru-RU"/>
              </w:rPr>
              <w:fldChar w:fldCharType="end"/>
            </w:r>
          </w:hyperlink>
        </w:p>
        <w:p w14:paraId="283E74C8" w14:textId="32C727F0" w:rsidR="00CD670B" w:rsidRPr="00CD670B" w:rsidRDefault="00CD670B" w:rsidP="00CD670B">
          <w:pPr>
            <w:widowControl w:val="0"/>
            <w:tabs>
              <w:tab w:val="left" w:pos="880"/>
              <w:tab w:val="right" w:leader="dot" w:pos="9345"/>
            </w:tabs>
            <w:spacing w:after="100" w:line="240" w:lineRule="auto"/>
            <w:ind w:left="240"/>
            <w:rPr>
              <w:rFonts w:ascii="Times New Roman" w:eastAsiaTheme="minorEastAsia" w:hAnsi="Times New Roman" w:cs="Times New Roman"/>
              <w:noProof/>
              <w:color w:val="000000" w:themeColor="text1"/>
              <w:lang w:eastAsia="ru-RU"/>
            </w:rPr>
          </w:pPr>
          <w:hyperlink w:anchor="_Toc37161327" w:history="1">
            <w:r w:rsidRPr="00CD670B">
              <w:rPr>
                <w:rFonts w:ascii="Times New Roman" w:eastAsia="Courier New" w:hAnsi="Times New Roman" w:cs="Times New Roman"/>
                <w:i/>
                <w:noProof/>
                <w:color w:val="000000" w:themeColor="text1"/>
                <w:sz w:val="24"/>
                <w:szCs w:val="24"/>
                <w:u w:val="single"/>
                <w:lang w:eastAsia="ru-RU"/>
              </w:rPr>
              <w:t>4.1</w:t>
            </w:r>
            <w:r w:rsidRPr="00CD670B">
              <w:rPr>
                <w:rFonts w:ascii="Times New Roman" w:eastAsiaTheme="minorEastAsia" w:hAnsi="Times New Roman" w:cs="Times New Roman"/>
                <w:noProof/>
                <w:color w:val="000000" w:themeColor="text1"/>
                <w:lang w:eastAsia="ru-RU"/>
              </w:rPr>
              <w:tab/>
            </w:r>
            <w:r w:rsidRPr="00CD670B">
              <w:rPr>
                <w:rFonts w:ascii="Times New Roman" w:eastAsia="Courier New" w:hAnsi="Times New Roman" w:cs="Times New Roman"/>
                <w:i/>
                <w:noProof/>
                <w:color w:val="000000" w:themeColor="text1"/>
                <w:sz w:val="24"/>
                <w:szCs w:val="24"/>
                <w:u w:val="single"/>
                <w:lang w:eastAsia="ru-RU"/>
              </w:rPr>
              <w:t>Работа с обращениями граждан и организаций.</w:t>
            </w:r>
            <w:r w:rsidRPr="00CD670B">
              <w:rPr>
                <w:rFonts w:ascii="Times New Roman" w:eastAsia="Courier New" w:hAnsi="Times New Roman" w:cs="Times New Roman"/>
                <w:noProof/>
                <w:webHidden/>
                <w:color w:val="000000" w:themeColor="text1"/>
                <w:sz w:val="24"/>
                <w:szCs w:val="24"/>
                <w:lang w:eastAsia="ru-RU"/>
              </w:rPr>
              <w:tab/>
            </w:r>
            <w:r w:rsidRPr="00CD670B">
              <w:rPr>
                <w:rFonts w:ascii="Times New Roman" w:eastAsia="Courier New" w:hAnsi="Times New Roman" w:cs="Times New Roman"/>
                <w:noProof/>
                <w:webHidden/>
                <w:color w:val="000000" w:themeColor="text1"/>
                <w:sz w:val="24"/>
                <w:szCs w:val="24"/>
                <w:lang w:eastAsia="ru-RU"/>
              </w:rPr>
              <w:fldChar w:fldCharType="begin"/>
            </w:r>
            <w:r w:rsidRPr="00CD670B">
              <w:rPr>
                <w:rFonts w:ascii="Times New Roman" w:eastAsia="Courier New" w:hAnsi="Times New Roman" w:cs="Times New Roman"/>
                <w:noProof/>
                <w:webHidden/>
                <w:color w:val="000000" w:themeColor="text1"/>
                <w:sz w:val="24"/>
                <w:szCs w:val="24"/>
                <w:lang w:eastAsia="ru-RU"/>
              </w:rPr>
              <w:instrText xml:space="preserve"> PAGEREF _Toc37161327 \h </w:instrText>
            </w:r>
            <w:r w:rsidRPr="00CD670B">
              <w:rPr>
                <w:rFonts w:ascii="Times New Roman" w:eastAsia="Courier New" w:hAnsi="Times New Roman" w:cs="Times New Roman"/>
                <w:noProof/>
                <w:webHidden/>
                <w:color w:val="000000" w:themeColor="text1"/>
                <w:sz w:val="24"/>
                <w:szCs w:val="24"/>
                <w:lang w:eastAsia="ru-RU"/>
              </w:rPr>
            </w:r>
            <w:r w:rsidRPr="00CD670B">
              <w:rPr>
                <w:rFonts w:ascii="Times New Roman" w:eastAsia="Courier New" w:hAnsi="Times New Roman" w:cs="Times New Roman"/>
                <w:noProof/>
                <w:webHidden/>
                <w:color w:val="000000" w:themeColor="text1"/>
                <w:sz w:val="24"/>
                <w:szCs w:val="24"/>
                <w:lang w:eastAsia="ru-RU"/>
              </w:rPr>
              <w:fldChar w:fldCharType="separate"/>
            </w:r>
            <w:r w:rsidR="00837BBB">
              <w:rPr>
                <w:rFonts w:ascii="Times New Roman" w:eastAsia="Courier New" w:hAnsi="Times New Roman" w:cs="Times New Roman"/>
                <w:noProof/>
                <w:webHidden/>
                <w:color w:val="000000" w:themeColor="text1"/>
                <w:sz w:val="24"/>
                <w:szCs w:val="24"/>
                <w:lang w:eastAsia="ru-RU"/>
              </w:rPr>
              <w:t>12</w:t>
            </w:r>
            <w:r w:rsidRPr="00CD670B">
              <w:rPr>
                <w:rFonts w:ascii="Times New Roman" w:eastAsia="Courier New" w:hAnsi="Times New Roman" w:cs="Times New Roman"/>
                <w:noProof/>
                <w:webHidden/>
                <w:color w:val="000000" w:themeColor="text1"/>
                <w:sz w:val="24"/>
                <w:szCs w:val="24"/>
                <w:lang w:eastAsia="ru-RU"/>
              </w:rPr>
              <w:fldChar w:fldCharType="end"/>
            </w:r>
          </w:hyperlink>
        </w:p>
        <w:p w14:paraId="7F12DE37" w14:textId="3A37A75F" w:rsidR="00CD670B" w:rsidRPr="00CD670B" w:rsidRDefault="00CD670B" w:rsidP="00CD670B">
          <w:pPr>
            <w:widowControl w:val="0"/>
            <w:tabs>
              <w:tab w:val="left" w:pos="880"/>
              <w:tab w:val="right" w:leader="dot" w:pos="9345"/>
            </w:tabs>
            <w:spacing w:after="100" w:line="240" w:lineRule="auto"/>
            <w:ind w:left="240"/>
            <w:rPr>
              <w:rFonts w:ascii="Times New Roman" w:eastAsiaTheme="minorEastAsia" w:hAnsi="Times New Roman" w:cs="Times New Roman"/>
              <w:noProof/>
              <w:color w:val="000000" w:themeColor="text1"/>
              <w:lang w:eastAsia="ru-RU"/>
            </w:rPr>
          </w:pPr>
          <w:hyperlink w:anchor="_Toc37161328" w:history="1">
            <w:r w:rsidRPr="00CD670B">
              <w:rPr>
                <w:rFonts w:ascii="Times New Roman" w:eastAsia="Courier New" w:hAnsi="Times New Roman" w:cs="Times New Roman"/>
                <w:i/>
                <w:noProof/>
                <w:color w:val="000000" w:themeColor="text1"/>
                <w:sz w:val="24"/>
                <w:szCs w:val="24"/>
                <w:u w:val="single"/>
                <w:lang w:eastAsia="ru-RU"/>
              </w:rPr>
              <w:t>4.2</w:t>
            </w:r>
            <w:r w:rsidRPr="00CD670B">
              <w:rPr>
                <w:rFonts w:ascii="Times New Roman" w:eastAsiaTheme="minorEastAsia" w:hAnsi="Times New Roman" w:cs="Times New Roman"/>
                <w:noProof/>
                <w:color w:val="000000" w:themeColor="text1"/>
                <w:lang w:eastAsia="ru-RU"/>
              </w:rPr>
              <w:tab/>
            </w:r>
            <w:r w:rsidRPr="00CD670B">
              <w:rPr>
                <w:rFonts w:ascii="Times New Roman" w:eastAsia="Courier New" w:hAnsi="Times New Roman" w:cs="Times New Roman"/>
                <w:i/>
                <w:noProof/>
                <w:color w:val="000000" w:themeColor="text1"/>
                <w:sz w:val="24"/>
                <w:szCs w:val="24"/>
                <w:u w:val="single"/>
                <w:lang w:eastAsia="ru-RU"/>
              </w:rPr>
              <w:t>Работа в профильных комиссиях Совета депутатов</w:t>
            </w:r>
            <w:r w:rsidRPr="00CD670B">
              <w:rPr>
                <w:rFonts w:ascii="Times New Roman" w:eastAsia="Courier New" w:hAnsi="Times New Roman" w:cs="Times New Roman"/>
                <w:noProof/>
                <w:webHidden/>
                <w:color w:val="000000" w:themeColor="text1"/>
                <w:sz w:val="24"/>
                <w:szCs w:val="24"/>
                <w:lang w:eastAsia="ru-RU"/>
              </w:rPr>
              <w:tab/>
            </w:r>
            <w:r w:rsidRPr="00CD670B">
              <w:rPr>
                <w:rFonts w:ascii="Times New Roman" w:eastAsia="Courier New" w:hAnsi="Times New Roman" w:cs="Times New Roman"/>
                <w:noProof/>
                <w:webHidden/>
                <w:color w:val="000000" w:themeColor="text1"/>
                <w:sz w:val="24"/>
                <w:szCs w:val="24"/>
                <w:lang w:eastAsia="ru-RU"/>
              </w:rPr>
              <w:fldChar w:fldCharType="begin"/>
            </w:r>
            <w:r w:rsidRPr="00CD670B">
              <w:rPr>
                <w:rFonts w:ascii="Times New Roman" w:eastAsia="Courier New" w:hAnsi="Times New Roman" w:cs="Times New Roman"/>
                <w:noProof/>
                <w:webHidden/>
                <w:color w:val="000000" w:themeColor="text1"/>
                <w:sz w:val="24"/>
                <w:szCs w:val="24"/>
                <w:lang w:eastAsia="ru-RU"/>
              </w:rPr>
              <w:instrText xml:space="preserve"> PAGEREF _Toc37161328 \h </w:instrText>
            </w:r>
            <w:r w:rsidRPr="00CD670B">
              <w:rPr>
                <w:rFonts w:ascii="Times New Roman" w:eastAsia="Courier New" w:hAnsi="Times New Roman" w:cs="Times New Roman"/>
                <w:noProof/>
                <w:webHidden/>
                <w:color w:val="000000" w:themeColor="text1"/>
                <w:sz w:val="24"/>
                <w:szCs w:val="24"/>
                <w:lang w:eastAsia="ru-RU"/>
              </w:rPr>
            </w:r>
            <w:r w:rsidRPr="00CD670B">
              <w:rPr>
                <w:rFonts w:ascii="Times New Roman" w:eastAsia="Courier New" w:hAnsi="Times New Roman" w:cs="Times New Roman"/>
                <w:noProof/>
                <w:webHidden/>
                <w:color w:val="000000" w:themeColor="text1"/>
                <w:sz w:val="24"/>
                <w:szCs w:val="24"/>
                <w:lang w:eastAsia="ru-RU"/>
              </w:rPr>
              <w:fldChar w:fldCharType="separate"/>
            </w:r>
            <w:r w:rsidR="00837BBB">
              <w:rPr>
                <w:rFonts w:ascii="Times New Roman" w:eastAsia="Courier New" w:hAnsi="Times New Roman" w:cs="Times New Roman"/>
                <w:noProof/>
                <w:webHidden/>
                <w:color w:val="000000" w:themeColor="text1"/>
                <w:sz w:val="24"/>
                <w:szCs w:val="24"/>
                <w:lang w:eastAsia="ru-RU"/>
              </w:rPr>
              <w:t>13</w:t>
            </w:r>
            <w:r w:rsidRPr="00CD670B">
              <w:rPr>
                <w:rFonts w:ascii="Times New Roman" w:eastAsia="Courier New" w:hAnsi="Times New Roman" w:cs="Times New Roman"/>
                <w:noProof/>
                <w:webHidden/>
                <w:color w:val="000000" w:themeColor="text1"/>
                <w:sz w:val="24"/>
                <w:szCs w:val="24"/>
                <w:lang w:eastAsia="ru-RU"/>
              </w:rPr>
              <w:fldChar w:fldCharType="end"/>
            </w:r>
          </w:hyperlink>
        </w:p>
        <w:p w14:paraId="11E3E1B7" w14:textId="5C0A8432" w:rsidR="00CD670B" w:rsidRPr="00CD670B" w:rsidRDefault="00CD670B" w:rsidP="00CD670B">
          <w:pPr>
            <w:widowControl w:val="0"/>
            <w:tabs>
              <w:tab w:val="left" w:pos="880"/>
              <w:tab w:val="right" w:leader="dot" w:pos="9345"/>
            </w:tabs>
            <w:spacing w:after="100" w:line="240" w:lineRule="auto"/>
            <w:ind w:left="240"/>
            <w:rPr>
              <w:rFonts w:ascii="Times New Roman" w:eastAsiaTheme="minorEastAsia" w:hAnsi="Times New Roman" w:cs="Times New Roman"/>
              <w:noProof/>
              <w:color w:val="000000" w:themeColor="text1"/>
              <w:lang w:eastAsia="ru-RU"/>
            </w:rPr>
          </w:pPr>
          <w:hyperlink w:anchor="_Toc37161329" w:history="1">
            <w:r w:rsidRPr="00CD670B">
              <w:rPr>
                <w:rFonts w:ascii="Times New Roman" w:eastAsia="Courier New" w:hAnsi="Times New Roman" w:cs="Times New Roman"/>
                <w:i/>
                <w:noProof/>
                <w:color w:val="000000" w:themeColor="text1"/>
                <w:sz w:val="24"/>
                <w:szCs w:val="24"/>
                <w:u w:val="single"/>
                <w:lang w:eastAsia="ru-RU"/>
              </w:rPr>
              <w:t>4.3</w:t>
            </w:r>
            <w:r w:rsidRPr="00CD670B">
              <w:rPr>
                <w:rFonts w:ascii="Times New Roman" w:eastAsiaTheme="minorEastAsia" w:hAnsi="Times New Roman" w:cs="Times New Roman"/>
                <w:noProof/>
                <w:color w:val="000000" w:themeColor="text1"/>
                <w:lang w:eastAsia="ru-RU"/>
              </w:rPr>
              <w:tab/>
            </w:r>
            <w:r w:rsidRPr="00CD670B">
              <w:rPr>
                <w:rFonts w:ascii="Times New Roman" w:eastAsia="Courier New" w:hAnsi="Times New Roman" w:cs="Times New Roman"/>
                <w:i/>
                <w:noProof/>
                <w:color w:val="000000" w:themeColor="text1"/>
                <w:sz w:val="24"/>
                <w:szCs w:val="24"/>
                <w:u w:val="single"/>
                <w:lang w:eastAsia="ru-RU"/>
              </w:rPr>
              <w:t>Осуществление переданных полномочий по капитальному ремонту</w:t>
            </w:r>
            <w:r w:rsidRPr="00CD670B">
              <w:rPr>
                <w:rFonts w:ascii="Times New Roman" w:eastAsia="Courier New" w:hAnsi="Times New Roman" w:cs="Times New Roman"/>
                <w:noProof/>
                <w:webHidden/>
                <w:color w:val="000000" w:themeColor="text1"/>
                <w:sz w:val="24"/>
                <w:szCs w:val="24"/>
                <w:lang w:eastAsia="ru-RU"/>
              </w:rPr>
              <w:tab/>
            </w:r>
            <w:r w:rsidRPr="00CD670B">
              <w:rPr>
                <w:rFonts w:ascii="Times New Roman" w:eastAsia="Courier New" w:hAnsi="Times New Roman" w:cs="Times New Roman"/>
                <w:noProof/>
                <w:webHidden/>
                <w:color w:val="000000" w:themeColor="text1"/>
                <w:sz w:val="24"/>
                <w:szCs w:val="24"/>
                <w:lang w:eastAsia="ru-RU"/>
              </w:rPr>
              <w:fldChar w:fldCharType="begin"/>
            </w:r>
            <w:r w:rsidRPr="00CD670B">
              <w:rPr>
                <w:rFonts w:ascii="Times New Roman" w:eastAsia="Courier New" w:hAnsi="Times New Roman" w:cs="Times New Roman"/>
                <w:noProof/>
                <w:webHidden/>
                <w:color w:val="000000" w:themeColor="text1"/>
                <w:sz w:val="24"/>
                <w:szCs w:val="24"/>
                <w:lang w:eastAsia="ru-RU"/>
              </w:rPr>
              <w:instrText xml:space="preserve"> PAGEREF _Toc37161329 \h </w:instrText>
            </w:r>
            <w:r w:rsidRPr="00CD670B">
              <w:rPr>
                <w:rFonts w:ascii="Times New Roman" w:eastAsia="Courier New" w:hAnsi="Times New Roman" w:cs="Times New Roman"/>
                <w:noProof/>
                <w:webHidden/>
                <w:color w:val="000000" w:themeColor="text1"/>
                <w:sz w:val="24"/>
                <w:szCs w:val="24"/>
                <w:lang w:eastAsia="ru-RU"/>
              </w:rPr>
            </w:r>
            <w:r w:rsidRPr="00CD670B">
              <w:rPr>
                <w:rFonts w:ascii="Times New Roman" w:eastAsia="Courier New" w:hAnsi="Times New Roman" w:cs="Times New Roman"/>
                <w:noProof/>
                <w:webHidden/>
                <w:color w:val="000000" w:themeColor="text1"/>
                <w:sz w:val="24"/>
                <w:szCs w:val="24"/>
                <w:lang w:eastAsia="ru-RU"/>
              </w:rPr>
              <w:fldChar w:fldCharType="separate"/>
            </w:r>
            <w:r w:rsidR="00837BBB">
              <w:rPr>
                <w:rFonts w:ascii="Times New Roman" w:eastAsia="Courier New" w:hAnsi="Times New Roman" w:cs="Times New Roman"/>
                <w:noProof/>
                <w:webHidden/>
                <w:color w:val="000000" w:themeColor="text1"/>
                <w:sz w:val="24"/>
                <w:szCs w:val="24"/>
                <w:lang w:eastAsia="ru-RU"/>
              </w:rPr>
              <w:t>13</w:t>
            </w:r>
            <w:r w:rsidRPr="00CD670B">
              <w:rPr>
                <w:rFonts w:ascii="Times New Roman" w:eastAsia="Courier New" w:hAnsi="Times New Roman" w:cs="Times New Roman"/>
                <w:noProof/>
                <w:webHidden/>
                <w:color w:val="000000" w:themeColor="text1"/>
                <w:sz w:val="24"/>
                <w:szCs w:val="24"/>
                <w:lang w:eastAsia="ru-RU"/>
              </w:rPr>
              <w:fldChar w:fldCharType="end"/>
            </w:r>
          </w:hyperlink>
        </w:p>
        <w:p w14:paraId="6E56D529" w14:textId="7DBD2B6C" w:rsidR="00CD670B" w:rsidRPr="00CD670B" w:rsidRDefault="00CD670B" w:rsidP="00CD670B">
          <w:pPr>
            <w:widowControl w:val="0"/>
            <w:tabs>
              <w:tab w:val="left" w:pos="880"/>
              <w:tab w:val="right" w:leader="dot" w:pos="9345"/>
            </w:tabs>
            <w:spacing w:after="100" w:line="240" w:lineRule="auto"/>
            <w:ind w:left="240"/>
            <w:rPr>
              <w:rFonts w:ascii="Times New Roman" w:eastAsiaTheme="minorEastAsia" w:hAnsi="Times New Roman" w:cs="Times New Roman"/>
              <w:noProof/>
              <w:color w:val="000000" w:themeColor="text1"/>
              <w:lang w:eastAsia="ru-RU"/>
            </w:rPr>
          </w:pPr>
          <w:hyperlink w:anchor="_Toc37161330" w:history="1">
            <w:r w:rsidRPr="00CD670B">
              <w:rPr>
                <w:rFonts w:ascii="Times New Roman" w:eastAsia="Courier New" w:hAnsi="Times New Roman" w:cs="Times New Roman"/>
                <w:i/>
                <w:noProof/>
                <w:color w:val="000000" w:themeColor="text1"/>
                <w:sz w:val="24"/>
                <w:szCs w:val="24"/>
                <w:u w:val="single"/>
                <w:lang w:eastAsia="ru-RU"/>
              </w:rPr>
              <w:t>4.4</w:t>
            </w:r>
            <w:r w:rsidRPr="00CD670B">
              <w:rPr>
                <w:rFonts w:ascii="Times New Roman" w:eastAsiaTheme="minorEastAsia" w:hAnsi="Times New Roman" w:cs="Times New Roman"/>
                <w:noProof/>
                <w:color w:val="000000" w:themeColor="text1"/>
                <w:lang w:eastAsia="ru-RU"/>
              </w:rPr>
              <w:tab/>
            </w:r>
            <w:r w:rsidRPr="00CD670B">
              <w:rPr>
                <w:rFonts w:ascii="Times New Roman" w:eastAsia="Courier New" w:hAnsi="Times New Roman" w:cs="Times New Roman"/>
                <w:i/>
                <w:noProof/>
                <w:color w:val="000000" w:themeColor="text1"/>
                <w:sz w:val="24"/>
                <w:szCs w:val="24"/>
                <w:u w:val="single"/>
                <w:lang w:eastAsia="ru-RU"/>
              </w:rPr>
              <w:t>Информирование граждан о деятельности депутата</w:t>
            </w:r>
            <w:r w:rsidRPr="00CD670B">
              <w:rPr>
                <w:rFonts w:ascii="Times New Roman" w:eastAsia="Courier New" w:hAnsi="Times New Roman" w:cs="Times New Roman"/>
                <w:noProof/>
                <w:webHidden/>
                <w:color w:val="000000" w:themeColor="text1"/>
                <w:sz w:val="24"/>
                <w:szCs w:val="24"/>
                <w:lang w:eastAsia="ru-RU"/>
              </w:rPr>
              <w:tab/>
            </w:r>
            <w:r w:rsidRPr="00CD670B">
              <w:rPr>
                <w:rFonts w:ascii="Times New Roman" w:eastAsia="Courier New" w:hAnsi="Times New Roman" w:cs="Times New Roman"/>
                <w:noProof/>
                <w:webHidden/>
                <w:color w:val="000000" w:themeColor="text1"/>
                <w:sz w:val="24"/>
                <w:szCs w:val="24"/>
                <w:lang w:eastAsia="ru-RU"/>
              </w:rPr>
              <w:fldChar w:fldCharType="begin"/>
            </w:r>
            <w:r w:rsidRPr="00CD670B">
              <w:rPr>
                <w:rFonts w:ascii="Times New Roman" w:eastAsia="Courier New" w:hAnsi="Times New Roman" w:cs="Times New Roman"/>
                <w:noProof/>
                <w:webHidden/>
                <w:color w:val="000000" w:themeColor="text1"/>
                <w:sz w:val="24"/>
                <w:szCs w:val="24"/>
                <w:lang w:eastAsia="ru-RU"/>
              </w:rPr>
              <w:instrText xml:space="preserve"> PAGEREF _Toc37161330 \h </w:instrText>
            </w:r>
            <w:r w:rsidRPr="00CD670B">
              <w:rPr>
                <w:rFonts w:ascii="Times New Roman" w:eastAsia="Courier New" w:hAnsi="Times New Roman" w:cs="Times New Roman"/>
                <w:noProof/>
                <w:webHidden/>
                <w:color w:val="000000" w:themeColor="text1"/>
                <w:sz w:val="24"/>
                <w:szCs w:val="24"/>
                <w:lang w:eastAsia="ru-RU"/>
              </w:rPr>
            </w:r>
            <w:r w:rsidRPr="00CD670B">
              <w:rPr>
                <w:rFonts w:ascii="Times New Roman" w:eastAsia="Courier New" w:hAnsi="Times New Roman" w:cs="Times New Roman"/>
                <w:noProof/>
                <w:webHidden/>
                <w:color w:val="000000" w:themeColor="text1"/>
                <w:sz w:val="24"/>
                <w:szCs w:val="24"/>
                <w:lang w:eastAsia="ru-RU"/>
              </w:rPr>
              <w:fldChar w:fldCharType="separate"/>
            </w:r>
            <w:r w:rsidR="00837BBB">
              <w:rPr>
                <w:rFonts w:ascii="Times New Roman" w:eastAsia="Courier New" w:hAnsi="Times New Roman" w:cs="Times New Roman"/>
                <w:noProof/>
                <w:webHidden/>
                <w:color w:val="000000" w:themeColor="text1"/>
                <w:sz w:val="24"/>
                <w:szCs w:val="24"/>
                <w:lang w:eastAsia="ru-RU"/>
              </w:rPr>
              <w:t>14</w:t>
            </w:r>
            <w:r w:rsidRPr="00CD670B">
              <w:rPr>
                <w:rFonts w:ascii="Times New Roman" w:eastAsia="Courier New" w:hAnsi="Times New Roman" w:cs="Times New Roman"/>
                <w:noProof/>
                <w:webHidden/>
                <w:color w:val="000000" w:themeColor="text1"/>
                <w:sz w:val="24"/>
                <w:szCs w:val="24"/>
                <w:lang w:eastAsia="ru-RU"/>
              </w:rPr>
              <w:fldChar w:fldCharType="end"/>
            </w:r>
          </w:hyperlink>
        </w:p>
        <w:p w14:paraId="143C8221" w14:textId="5B4B5B6A" w:rsidR="00CD670B" w:rsidRPr="00CD670B" w:rsidRDefault="00CD670B" w:rsidP="00CD670B">
          <w:pPr>
            <w:widowControl w:val="0"/>
            <w:tabs>
              <w:tab w:val="left" w:pos="660"/>
              <w:tab w:val="right" w:leader="dot" w:pos="9345"/>
            </w:tabs>
            <w:spacing w:after="100" w:line="240" w:lineRule="auto"/>
            <w:rPr>
              <w:rFonts w:ascii="Times New Roman" w:eastAsiaTheme="minorEastAsia" w:hAnsi="Times New Roman" w:cs="Times New Roman"/>
              <w:noProof/>
              <w:color w:val="000000" w:themeColor="text1"/>
              <w:lang w:eastAsia="ru-RU"/>
            </w:rPr>
          </w:pPr>
          <w:hyperlink w:anchor="_Toc37161331" w:history="1">
            <w:r w:rsidRPr="00CD670B">
              <w:rPr>
                <w:rFonts w:ascii="Times New Roman" w:eastAsiaTheme="majorEastAsia" w:hAnsi="Times New Roman" w:cs="Times New Roman"/>
                <w:noProof/>
                <w:color w:val="000000" w:themeColor="text1"/>
                <w:sz w:val="24"/>
                <w:szCs w:val="24"/>
                <w:u w:val="single"/>
              </w:rPr>
              <w:t>5.</w:t>
            </w:r>
            <w:r w:rsidRPr="00CD670B">
              <w:rPr>
                <w:rFonts w:ascii="Times New Roman" w:eastAsiaTheme="minorEastAsia" w:hAnsi="Times New Roman" w:cs="Times New Roman"/>
                <w:noProof/>
                <w:color w:val="000000" w:themeColor="text1"/>
                <w:lang w:eastAsia="ru-RU"/>
              </w:rPr>
              <w:tab/>
            </w:r>
            <w:r w:rsidRPr="00CD670B">
              <w:rPr>
                <w:rFonts w:ascii="Times New Roman" w:eastAsiaTheme="majorEastAsia" w:hAnsi="Times New Roman" w:cs="Times New Roman"/>
                <w:noProof/>
                <w:color w:val="000000" w:themeColor="text1"/>
                <w:sz w:val="24"/>
                <w:szCs w:val="24"/>
                <w:u w:val="single"/>
              </w:rPr>
              <w:t>Осуществление полномочий высшего должностного лица местного самоуправления. Социальные проекты и представительские функции</w:t>
            </w:r>
            <w:r w:rsidRPr="00CD670B">
              <w:rPr>
                <w:rFonts w:ascii="Times New Roman" w:eastAsia="Courier New" w:hAnsi="Times New Roman" w:cs="Times New Roman"/>
                <w:noProof/>
                <w:webHidden/>
                <w:color w:val="000000" w:themeColor="text1"/>
                <w:sz w:val="24"/>
                <w:szCs w:val="24"/>
                <w:lang w:eastAsia="ru-RU"/>
              </w:rPr>
              <w:tab/>
              <w:t>22</w:t>
            </w:r>
          </w:hyperlink>
        </w:p>
        <w:p w14:paraId="7058E5C1" w14:textId="74FEE678" w:rsidR="00CD670B" w:rsidRPr="00CD670B" w:rsidRDefault="00CD670B" w:rsidP="00CD670B">
          <w:pPr>
            <w:widowControl w:val="0"/>
            <w:tabs>
              <w:tab w:val="left" w:pos="880"/>
              <w:tab w:val="right" w:leader="dot" w:pos="9345"/>
            </w:tabs>
            <w:spacing w:after="100" w:line="240" w:lineRule="auto"/>
            <w:ind w:left="240"/>
            <w:rPr>
              <w:rFonts w:ascii="Times New Roman" w:eastAsiaTheme="minorEastAsia" w:hAnsi="Times New Roman" w:cs="Times New Roman"/>
              <w:noProof/>
              <w:color w:val="000000" w:themeColor="text1"/>
              <w:lang w:eastAsia="ru-RU"/>
            </w:rPr>
          </w:pPr>
          <w:hyperlink w:anchor="_Toc37161332" w:history="1">
            <w:r w:rsidRPr="00CD670B">
              <w:rPr>
                <w:rFonts w:ascii="Times New Roman" w:eastAsia="Courier New" w:hAnsi="Times New Roman" w:cs="Times New Roman"/>
                <w:i/>
                <w:noProof/>
                <w:color w:val="000000" w:themeColor="text1"/>
                <w:sz w:val="24"/>
                <w:szCs w:val="24"/>
                <w:u w:val="single"/>
                <w:lang w:eastAsia="ru-RU"/>
              </w:rPr>
              <w:t>5.1</w:t>
            </w:r>
            <w:r w:rsidRPr="00CD670B">
              <w:rPr>
                <w:rFonts w:ascii="Times New Roman" w:eastAsiaTheme="minorEastAsia" w:hAnsi="Times New Roman" w:cs="Times New Roman"/>
                <w:noProof/>
                <w:color w:val="000000" w:themeColor="text1"/>
                <w:lang w:eastAsia="ru-RU"/>
              </w:rPr>
              <w:tab/>
            </w:r>
            <w:r w:rsidRPr="00CD670B">
              <w:rPr>
                <w:rFonts w:ascii="Times New Roman" w:eastAsia="Courier New" w:hAnsi="Times New Roman" w:cs="Times New Roman"/>
                <w:i/>
                <w:noProof/>
                <w:color w:val="000000" w:themeColor="text1"/>
                <w:sz w:val="24"/>
                <w:szCs w:val="24"/>
                <w:u w:val="single"/>
                <w:lang w:eastAsia="ru-RU"/>
              </w:rPr>
              <w:t>Представительство муниципального округа в органах власти</w:t>
            </w:r>
            <w:r w:rsidRPr="00CD670B">
              <w:rPr>
                <w:rFonts w:ascii="Times New Roman" w:eastAsia="Courier New" w:hAnsi="Times New Roman" w:cs="Times New Roman"/>
                <w:noProof/>
                <w:webHidden/>
                <w:color w:val="000000" w:themeColor="text1"/>
                <w:sz w:val="24"/>
                <w:szCs w:val="24"/>
                <w:lang w:eastAsia="ru-RU"/>
              </w:rPr>
              <w:tab/>
              <w:t>22</w:t>
            </w:r>
          </w:hyperlink>
        </w:p>
        <w:p w14:paraId="1D731F0B" w14:textId="71DC782F" w:rsidR="00CD670B" w:rsidRPr="00CD670B" w:rsidRDefault="00CD670B" w:rsidP="00CD670B">
          <w:pPr>
            <w:widowControl w:val="0"/>
            <w:tabs>
              <w:tab w:val="left" w:pos="880"/>
              <w:tab w:val="right" w:leader="dot" w:pos="9345"/>
            </w:tabs>
            <w:spacing w:after="100" w:line="240" w:lineRule="auto"/>
            <w:ind w:left="240"/>
            <w:rPr>
              <w:rFonts w:ascii="Times New Roman" w:eastAsiaTheme="minorEastAsia" w:hAnsi="Times New Roman" w:cs="Times New Roman"/>
              <w:noProof/>
              <w:color w:val="000000" w:themeColor="text1"/>
              <w:lang w:eastAsia="ru-RU"/>
            </w:rPr>
          </w:pPr>
          <w:hyperlink w:anchor="_Toc37161333" w:history="1">
            <w:r w:rsidRPr="00CD670B">
              <w:rPr>
                <w:rFonts w:ascii="Times New Roman" w:eastAsia="Courier New" w:hAnsi="Times New Roman" w:cs="Times New Roman"/>
                <w:i/>
                <w:noProof/>
                <w:color w:val="000000" w:themeColor="text1"/>
                <w:sz w:val="24"/>
                <w:szCs w:val="24"/>
                <w:u w:val="single"/>
                <w:lang w:eastAsia="ru-RU"/>
              </w:rPr>
              <w:t>5.2</w:t>
            </w:r>
            <w:r w:rsidRPr="00CD670B">
              <w:rPr>
                <w:rFonts w:ascii="Times New Roman" w:eastAsiaTheme="minorEastAsia" w:hAnsi="Times New Roman" w:cs="Times New Roman"/>
                <w:noProof/>
                <w:color w:val="000000" w:themeColor="text1"/>
                <w:lang w:eastAsia="ru-RU"/>
              </w:rPr>
              <w:tab/>
            </w:r>
            <w:r w:rsidRPr="00CD670B">
              <w:rPr>
                <w:rFonts w:ascii="Times New Roman" w:eastAsia="Courier New" w:hAnsi="Times New Roman" w:cs="Times New Roman"/>
                <w:i/>
                <w:noProof/>
                <w:color w:val="000000" w:themeColor="text1"/>
                <w:sz w:val="24"/>
                <w:szCs w:val="24"/>
                <w:u w:val="single"/>
                <w:lang w:eastAsia="ru-RU"/>
              </w:rPr>
              <w:t>Организация и подготовка районных праздников, соседских мероприятий, участие в форумах и круглых столах</w:t>
            </w:r>
            <w:r w:rsidRPr="00CD670B">
              <w:rPr>
                <w:rFonts w:ascii="Times New Roman" w:eastAsia="Courier New" w:hAnsi="Times New Roman" w:cs="Times New Roman"/>
                <w:noProof/>
                <w:webHidden/>
                <w:color w:val="000000" w:themeColor="text1"/>
                <w:sz w:val="24"/>
                <w:szCs w:val="24"/>
                <w:lang w:eastAsia="ru-RU"/>
              </w:rPr>
              <w:tab/>
              <w:t>23</w:t>
            </w:r>
          </w:hyperlink>
        </w:p>
        <w:p w14:paraId="647A9B45" w14:textId="4272DF5D" w:rsidR="00CD670B" w:rsidRPr="00CD670B" w:rsidRDefault="00CD670B" w:rsidP="00CD670B">
          <w:pPr>
            <w:widowControl w:val="0"/>
            <w:tabs>
              <w:tab w:val="left" w:pos="880"/>
              <w:tab w:val="right" w:leader="dot" w:pos="9345"/>
            </w:tabs>
            <w:spacing w:after="100" w:line="240" w:lineRule="auto"/>
            <w:ind w:left="240"/>
            <w:rPr>
              <w:rFonts w:ascii="Times New Roman" w:eastAsiaTheme="minorEastAsia" w:hAnsi="Times New Roman" w:cs="Times New Roman"/>
              <w:noProof/>
              <w:color w:val="000000" w:themeColor="text1"/>
              <w:lang w:eastAsia="ru-RU"/>
            </w:rPr>
          </w:pPr>
          <w:hyperlink w:anchor="_Toc37161334" w:history="1">
            <w:r w:rsidRPr="00CD670B">
              <w:rPr>
                <w:rFonts w:ascii="Times New Roman" w:eastAsia="Courier New" w:hAnsi="Times New Roman" w:cs="Times New Roman"/>
                <w:i/>
                <w:noProof/>
                <w:color w:val="000000" w:themeColor="text1"/>
                <w:sz w:val="24"/>
                <w:szCs w:val="24"/>
                <w:u w:val="single"/>
                <w:lang w:eastAsia="ru-RU"/>
              </w:rPr>
              <w:t>5.3</w:t>
            </w:r>
            <w:r w:rsidRPr="00CD670B">
              <w:rPr>
                <w:rFonts w:ascii="Times New Roman" w:eastAsiaTheme="minorEastAsia" w:hAnsi="Times New Roman" w:cs="Times New Roman"/>
                <w:noProof/>
                <w:color w:val="000000" w:themeColor="text1"/>
                <w:lang w:eastAsia="ru-RU"/>
              </w:rPr>
              <w:tab/>
            </w:r>
            <w:r w:rsidRPr="00CD670B">
              <w:rPr>
                <w:rFonts w:ascii="Times New Roman" w:eastAsia="Courier New" w:hAnsi="Times New Roman" w:cs="Times New Roman"/>
                <w:i/>
                <w:noProof/>
                <w:color w:val="000000" w:themeColor="text1"/>
                <w:sz w:val="24"/>
                <w:szCs w:val="24"/>
                <w:u w:val="single"/>
                <w:lang w:eastAsia="ru-RU"/>
              </w:rPr>
              <w:t>Проекты по социально-экономическому развитию района, деятельность сверх полномочий по вопросам местного значения</w:t>
            </w:r>
            <w:r w:rsidRPr="00CD670B">
              <w:rPr>
                <w:rFonts w:ascii="Times New Roman" w:eastAsia="Courier New" w:hAnsi="Times New Roman" w:cs="Times New Roman"/>
                <w:noProof/>
                <w:webHidden/>
                <w:color w:val="000000" w:themeColor="text1"/>
                <w:sz w:val="24"/>
                <w:szCs w:val="24"/>
                <w:lang w:eastAsia="ru-RU"/>
              </w:rPr>
              <w:tab/>
            </w:r>
            <w:r w:rsidRPr="00CD670B">
              <w:rPr>
                <w:rFonts w:ascii="Times New Roman" w:eastAsia="Courier New" w:hAnsi="Times New Roman" w:cs="Times New Roman"/>
                <w:noProof/>
                <w:webHidden/>
                <w:color w:val="000000" w:themeColor="text1"/>
                <w:sz w:val="24"/>
                <w:szCs w:val="24"/>
                <w:lang w:eastAsia="ru-RU"/>
              </w:rPr>
              <w:fldChar w:fldCharType="begin"/>
            </w:r>
            <w:r w:rsidRPr="00CD670B">
              <w:rPr>
                <w:rFonts w:ascii="Times New Roman" w:eastAsia="Courier New" w:hAnsi="Times New Roman" w:cs="Times New Roman"/>
                <w:noProof/>
                <w:webHidden/>
                <w:color w:val="000000" w:themeColor="text1"/>
                <w:sz w:val="24"/>
                <w:szCs w:val="24"/>
                <w:lang w:eastAsia="ru-RU"/>
              </w:rPr>
              <w:instrText xml:space="preserve"> PAGEREF _Toc37161334 \h </w:instrText>
            </w:r>
            <w:r w:rsidRPr="00CD670B">
              <w:rPr>
                <w:rFonts w:ascii="Times New Roman" w:eastAsia="Courier New" w:hAnsi="Times New Roman" w:cs="Times New Roman"/>
                <w:noProof/>
                <w:webHidden/>
                <w:color w:val="000000" w:themeColor="text1"/>
                <w:sz w:val="24"/>
                <w:szCs w:val="24"/>
                <w:lang w:eastAsia="ru-RU"/>
              </w:rPr>
            </w:r>
            <w:r w:rsidRPr="00CD670B">
              <w:rPr>
                <w:rFonts w:ascii="Times New Roman" w:eastAsia="Courier New" w:hAnsi="Times New Roman" w:cs="Times New Roman"/>
                <w:noProof/>
                <w:webHidden/>
                <w:color w:val="000000" w:themeColor="text1"/>
                <w:sz w:val="24"/>
                <w:szCs w:val="24"/>
                <w:lang w:eastAsia="ru-RU"/>
              </w:rPr>
              <w:fldChar w:fldCharType="separate"/>
            </w:r>
            <w:r w:rsidR="00837BBB">
              <w:rPr>
                <w:rFonts w:ascii="Times New Roman" w:eastAsia="Courier New" w:hAnsi="Times New Roman" w:cs="Times New Roman"/>
                <w:noProof/>
                <w:webHidden/>
                <w:color w:val="000000" w:themeColor="text1"/>
                <w:sz w:val="24"/>
                <w:szCs w:val="24"/>
                <w:lang w:eastAsia="ru-RU"/>
              </w:rPr>
              <w:t>17</w:t>
            </w:r>
            <w:r w:rsidRPr="00CD670B">
              <w:rPr>
                <w:rFonts w:ascii="Times New Roman" w:eastAsia="Courier New" w:hAnsi="Times New Roman" w:cs="Times New Roman"/>
                <w:noProof/>
                <w:webHidden/>
                <w:color w:val="000000" w:themeColor="text1"/>
                <w:sz w:val="24"/>
                <w:szCs w:val="24"/>
                <w:lang w:eastAsia="ru-RU"/>
              </w:rPr>
              <w:fldChar w:fldCharType="end"/>
            </w:r>
          </w:hyperlink>
        </w:p>
        <w:p w14:paraId="4EA3A1B3" w14:textId="497B8871" w:rsidR="00CD670B" w:rsidRPr="00CD670B" w:rsidRDefault="00CD670B" w:rsidP="00CD670B">
          <w:pPr>
            <w:widowControl w:val="0"/>
            <w:tabs>
              <w:tab w:val="right" w:leader="dot" w:pos="9345"/>
            </w:tabs>
            <w:spacing w:after="100" w:line="240" w:lineRule="auto"/>
            <w:rPr>
              <w:rFonts w:ascii="Times New Roman" w:eastAsiaTheme="minorEastAsia" w:hAnsi="Times New Roman" w:cs="Times New Roman"/>
              <w:noProof/>
              <w:color w:val="000000" w:themeColor="text1"/>
              <w:lang w:eastAsia="ru-RU"/>
            </w:rPr>
          </w:pPr>
          <w:hyperlink w:anchor="_Toc37161335" w:history="1">
            <w:r w:rsidRPr="00CD670B">
              <w:rPr>
                <w:rFonts w:ascii="Times New Roman" w:eastAsiaTheme="majorEastAsia" w:hAnsi="Times New Roman" w:cs="Times New Roman"/>
                <w:noProof/>
                <w:color w:val="000000" w:themeColor="text1"/>
                <w:sz w:val="24"/>
                <w:szCs w:val="24"/>
                <w:u w:val="single"/>
              </w:rPr>
              <w:t>Приложение 1. Полномочия и обязанности Главы муниципального округа Тверской в г. Москве, установленные статьёй 14 Устава МО Тверской в г. Москве</w:t>
            </w:r>
            <w:r w:rsidRPr="00CD670B">
              <w:rPr>
                <w:rFonts w:ascii="Times New Roman" w:eastAsia="Courier New" w:hAnsi="Times New Roman" w:cs="Times New Roman"/>
                <w:noProof/>
                <w:webHidden/>
                <w:color w:val="000000" w:themeColor="text1"/>
                <w:sz w:val="24"/>
                <w:szCs w:val="24"/>
                <w:lang w:eastAsia="ru-RU"/>
              </w:rPr>
              <w:tab/>
            </w:r>
            <w:r w:rsidRPr="00CD670B">
              <w:rPr>
                <w:rFonts w:ascii="Times New Roman" w:eastAsia="Courier New" w:hAnsi="Times New Roman" w:cs="Times New Roman"/>
                <w:noProof/>
                <w:webHidden/>
                <w:color w:val="000000" w:themeColor="text1"/>
                <w:sz w:val="24"/>
                <w:szCs w:val="24"/>
                <w:lang w:eastAsia="ru-RU"/>
              </w:rPr>
              <w:fldChar w:fldCharType="begin"/>
            </w:r>
            <w:r w:rsidRPr="00CD670B">
              <w:rPr>
                <w:rFonts w:ascii="Times New Roman" w:eastAsia="Courier New" w:hAnsi="Times New Roman" w:cs="Times New Roman"/>
                <w:noProof/>
                <w:webHidden/>
                <w:color w:val="000000" w:themeColor="text1"/>
                <w:sz w:val="24"/>
                <w:szCs w:val="24"/>
                <w:lang w:eastAsia="ru-RU"/>
              </w:rPr>
              <w:instrText xml:space="preserve"> PAGEREF _Toc37161335 \h </w:instrText>
            </w:r>
            <w:r w:rsidRPr="00CD670B">
              <w:rPr>
                <w:rFonts w:ascii="Times New Roman" w:eastAsia="Courier New" w:hAnsi="Times New Roman" w:cs="Times New Roman"/>
                <w:noProof/>
                <w:webHidden/>
                <w:color w:val="000000" w:themeColor="text1"/>
                <w:sz w:val="24"/>
                <w:szCs w:val="24"/>
                <w:lang w:eastAsia="ru-RU"/>
              </w:rPr>
            </w:r>
            <w:r w:rsidRPr="00CD670B">
              <w:rPr>
                <w:rFonts w:ascii="Times New Roman" w:eastAsia="Courier New" w:hAnsi="Times New Roman" w:cs="Times New Roman"/>
                <w:noProof/>
                <w:webHidden/>
                <w:color w:val="000000" w:themeColor="text1"/>
                <w:sz w:val="24"/>
                <w:szCs w:val="24"/>
                <w:lang w:eastAsia="ru-RU"/>
              </w:rPr>
              <w:fldChar w:fldCharType="separate"/>
            </w:r>
            <w:r w:rsidR="00837BBB">
              <w:rPr>
                <w:rFonts w:ascii="Times New Roman" w:eastAsia="Courier New" w:hAnsi="Times New Roman" w:cs="Times New Roman"/>
                <w:noProof/>
                <w:webHidden/>
                <w:color w:val="000000" w:themeColor="text1"/>
                <w:sz w:val="24"/>
                <w:szCs w:val="24"/>
                <w:lang w:eastAsia="ru-RU"/>
              </w:rPr>
              <w:t>18</w:t>
            </w:r>
            <w:r w:rsidRPr="00CD670B">
              <w:rPr>
                <w:rFonts w:ascii="Times New Roman" w:eastAsia="Courier New" w:hAnsi="Times New Roman" w:cs="Times New Roman"/>
                <w:noProof/>
                <w:webHidden/>
                <w:color w:val="000000" w:themeColor="text1"/>
                <w:sz w:val="24"/>
                <w:szCs w:val="24"/>
                <w:lang w:eastAsia="ru-RU"/>
              </w:rPr>
              <w:fldChar w:fldCharType="end"/>
            </w:r>
          </w:hyperlink>
        </w:p>
        <w:p w14:paraId="767F1EA0" w14:textId="77777777" w:rsidR="00CD670B" w:rsidRPr="00CD670B" w:rsidRDefault="00CD670B" w:rsidP="00CD670B">
          <w:pPr>
            <w:widowControl w:val="0"/>
            <w:spacing w:after="0" w:line="240" w:lineRule="auto"/>
            <w:rPr>
              <w:rFonts w:ascii="Times New Roman" w:eastAsia="Courier New" w:hAnsi="Times New Roman" w:cs="Times New Roman"/>
              <w:color w:val="006600"/>
              <w:sz w:val="28"/>
              <w:szCs w:val="28"/>
              <w:lang w:eastAsia="ru-RU"/>
            </w:rPr>
          </w:pPr>
          <w:r w:rsidRPr="00CD670B">
            <w:rPr>
              <w:rFonts w:ascii="Times New Roman" w:eastAsia="Courier New" w:hAnsi="Times New Roman" w:cs="Times New Roman"/>
              <w:b/>
              <w:bCs/>
              <w:color w:val="000000" w:themeColor="text1"/>
              <w:sz w:val="28"/>
              <w:szCs w:val="28"/>
              <w:lang w:eastAsia="ru-RU"/>
            </w:rPr>
            <w:fldChar w:fldCharType="end"/>
          </w:r>
        </w:p>
      </w:sdtContent>
    </w:sdt>
    <w:p w14:paraId="05C6CEB9" w14:textId="77777777" w:rsidR="00CD670B" w:rsidRPr="00CD670B" w:rsidRDefault="00CD670B" w:rsidP="00CD670B">
      <w:pPr>
        <w:widowControl w:val="0"/>
        <w:spacing w:after="0" w:line="360" w:lineRule="auto"/>
        <w:ind w:firstLine="709"/>
        <w:jc w:val="center"/>
        <w:rPr>
          <w:rFonts w:ascii="Times New Roman" w:eastAsia="Courier New" w:hAnsi="Times New Roman" w:cs="Times New Roman"/>
          <w:color w:val="006600"/>
          <w:sz w:val="28"/>
          <w:szCs w:val="28"/>
          <w:lang w:eastAsia="ru-RU"/>
        </w:rPr>
      </w:pPr>
    </w:p>
    <w:p w14:paraId="36F54694" w14:textId="77777777" w:rsidR="00CD670B" w:rsidRPr="00CD670B" w:rsidRDefault="00CD670B" w:rsidP="00CD670B">
      <w:pPr>
        <w:widowControl w:val="0"/>
        <w:spacing w:after="0" w:line="360" w:lineRule="auto"/>
        <w:ind w:firstLine="709"/>
        <w:jc w:val="center"/>
        <w:rPr>
          <w:rFonts w:ascii="Times New Roman" w:eastAsia="Courier New" w:hAnsi="Times New Roman" w:cs="Times New Roman"/>
          <w:color w:val="006600"/>
          <w:sz w:val="28"/>
          <w:szCs w:val="28"/>
          <w:lang w:eastAsia="ru-RU"/>
        </w:rPr>
      </w:pPr>
    </w:p>
    <w:p w14:paraId="7AA17E85" w14:textId="77777777" w:rsidR="00CD670B" w:rsidRPr="00CD670B" w:rsidRDefault="00CD670B" w:rsidP="00CD670B">
      <w:pPr>
        <w:widowControl w:val="0"/>
        <w:spacing w:after="0" w:line="360" w:lineRule="auto"/>
        <w:ind w:firstLine="709"/>
        <w:jc w:val="both"/>
        <w:rPr>
          <w:rFonts w:ascii="Times New Roman" w:eastAsia="Courier New" w:hAnsi="Times New Roman" w:cs="Times New Roman"/>
          <w:b/>
          <w:color w:val="006600"/>
          <w:sz w:val="28"/>
          <w:szCs w:val="28"/>
          <w:lang w:eastAsia="ru-RU"/>
        </w:rPr>
        <w:sectPr w:rsidR="00CD670B" w:rsidRPr="00CD670B" w:rsidSect="00A254DC">
          <w:pgSz w:w="11906" w:h="16838"/>
          <w:pgMar w:top="1134" w:right="850" w:bottom="1134" w:left="1701" w:header="0" w:footer="3" w:gutter="0"/>
          <w:cols w:space="720"/>
          <w:noEndnote/>
          <w:docGrid w:linePitch="360"/>
        </w:sectPr>
      </w:pPr>
    </w:p>
    <w:p w14:paraId="7333338F" w14:textId="77777777" w:rsidR="00BB0AA5" w:rsidRDefault="00CD670B" w:rsidP="00837BBB">
      <w:pPr>
        <w:keepNext/>
        <w:keepLines/>
        <w:widowControl w:val="0"/>
        <w:numPr>
          <w:ilvl w:val="0"/>
          <w:numId w:val="1"/>
        </w:numPr>
        <w:spacing w:after="0" w:line="216" w:lineRule="auto"/>
        <w:ind w:left="0" w:firstLine="0"/>
        <w:jc w:val="center"/>
        <w:outlineLvl w:val="0"/>
        <w:rPr>
          <w:rFonts w:ascii="Times New Roman" w:eastAsiaTheme="majorEastAsia" w:hAnsi="Times New Roman" w:cs="Times New Roman"/>
          <w:b/>
          <w:color w:val="000000" w:themeColor="text1"/>
          <w:sz w:val="32"/>
          <w:szCs w:val="32"/>
        </w:rPr>
      </w:pPr>
      <w:bookmarkStart w:id="1" w:name="_Toc37161323"/>
      <w:r w:rsidRPr="00CD670B">
        <w:rPr>
          <w:rFonts w:ascii="Times New Roman" w:eastAsiaTheme="majorEastAsia" w:hAnsi="Times New Roman" w:cs="Times New Roman"/>
          <w:b/>
          <w:color w:val="000000" w:themeColor="text1"/>
          <w:sz w:val="32"/>
          <w:szCs w:val="32"/>
        </w:rPr>
        <w:lastRenderedPageBreak/>
        <w:t xml:space="preserve">Обращение Главы муниципального округа Тверской </w:t>
      </w:r>
    </w:p>
    <w:p w14:paraId="207F9D98" w14:textId="1BF3CE04" w:rsidR="00CD670B" w:rsidRPr="00CD670B" w:rsidRDefault="00CD670B" w:rsidP="00837BBB">
      <w:pPr>
        <w:keepNext/>
        <w:keepLines/>
        <w:widowControl w:val="0"/>
        <w:spacing w:after="0" w:line="216" w:lineRule="auto"/>
        <w:jc w:val="center"/>
        <w:outlineLvl w:val="0"/>
        <w:rPr>
          <w:rFonts w:ascii="Times New Roman" w:eastAsiaTheme="majorEastAsia" w:hAnsi="Times New Roman" w:cs="Times New Roman"/>
          <w:b/>
          <w:color w:val="000000" w:themeColor="text1"/>
          <w:sz w:val="32"/>
          <w:szCs w:val="32"/>
        </w:rPr>
      </w:pPr>
      <w:r w:rsidRPr="00CD670B">
        <w:rPr>
          <w:rFonts w:ascii="Times New Roman" w:eastAsiaTheme="majorEastAsia" w:hAnsi="Times New Roman" w:cs="Times New Roman"/>
          <w:b/>
          <w:color w:val="000000" w:themeColor="text1"/>
          <w:sz w:val="32"/>
          <w:szCs w:val="32"/>
        </w:rPr>
        <w:t xml:space="preserve">Я.Б. Якубовича к депутатам и </w:t>
      </w:r>
      <w:bookmarkEnd w:id="1"/>
      <w:r w:rsidRPr="00CD670B">
        <w:rPr>
          <w:rFonts w:ascii="Times New Roman" w:eastAsiaTheme="majorEastAsia" w:hAnsi="Times New Roman" w:cs="Times New Roman"/>
          <w:b/>
          <w:color w:val="000000" w:themeColor="text1"/>
          <w:sz w:val="32"/>
          <w:szCs w:val="32"/>
        </w:rPr>
        <w:t>жителям</w:t>
      </w:r>
    </w:p>
    <w:p w14:paraId="5ACD8BA3" w14:textId="77777777" w:rsidR="00CD670B" w:rsidRPr="00CD670B" w:rsidRDefault="00CD670B" w:rsidP="00837BBB">
      <w:pPr>
        <w:widowControl w:val="0"/>
        <w:spacing w:after="0" w:line="216" w:lineRule="auto"/>
        <w:ind w:firstLine="709"/>
        <w:jc w:val="both"/>
        <w:rPr>
          <w:rFonts w:ascii="Times New Roman" w:eastAsia="Courier New" w:hAnsi="Times New Roman" w:cs="Times New Roman"/>
          <w:color w:val="000000" w:themeColor="text1"/>
          <w:sz w:val="28"/>
          <w:szCs w:val="28"/>
          <w:lang w:eastAsia="ru-RU"/>
        </w:rPr>
      </w:pPr>
    </w:p>
    <w:tbl>
      <w:tblPr>
        <w:tblStyle w:val="24"/>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0"/>
        <w:gridCol w:w="288"/>
        <w:gridCol w:w="4190"/>
      </w:tblGrid>
      <w:tr w:rsidR="00BB0AA5" w:rsidRPr="00CD670B" w14:paraId="2FF29E22" w14:textId="77777777" w:rsidTr="00953FF1">
        <w:trPr>
          <w:trHeight w:val="4267"/>
        </w:trPr>
        <w:tc>
          <w:tcPr>
            <w:tcW w:w="4770" w:type="dxa"/>
          </w:tcPr>
          <w:p w14:paraId="1A72C7A1" w14:textId="77777777" w:rsidR="00CD670B" w:rsidRPr="00CD670B" w:rsidRDefault="00CD670B" w:rsidP="00837BBB">
            <w:pPr>
              <w:spacing w:line="216" w:lineRule="auto"/>
              <w:ind w:firstLine="743"/>
              <w:jc w:val="both"/>
              <w:rPr>
                <w:rFonts w:ascii="Times New Roman" w:hAnsi="Times New Roman" w:cs="Times New Roman"/>
                <w:b/>
                <w:i/>
                <w:color w:val="000000" w:themeColor="text1"/>
                <w:sz w:val="32"/>
                <w:szCs w:val="28"/>
              </w:rPr>
            </w:pPr>
            <w:r w:rsidRPr="00CD670B">
              <w:rPr>
                <w:rFonts w:ascii="Times New Roman" w:hAnsi="Times New Roman" w:cs="Times New Roman"/>
                <w:b/>
                <w:i/>
                <w:color w:val="000000" w:themeColor="text1"/>
                <w:sz w:val="32"/>
                <w:szCs w:val="28"/>
              </w:rPr>
              <w:t>Приветствую всех, кто движется вперёд к своей мечте! Кто учится и кого ждёт награда за постоянную работу над собой и саморазвитие. Кто трудится ради добра для своей семьи, близких, окружающих.</w:t>
            </w:r>
          </w:p>
        </w:tc>
        <w:tc>
          <w:tcPr>
            <w:tcW w:w="288" w:type="dxa"/>
          </w:tcPr>
          <w:p w14:paraId="4061360B" w14:textId="77777777" w:rsidR="00CD670B" w:rsidRPr="00CD670B" w:rsidRDefault="00CD670B" w:rsidP="00837BBB">
            <w:pPr>
              <w:spacing w:line="216" w:lineRule="auto"/>
              <w:jc w:val="both"/>
              <w:rPr>
                <w:rFonts w:ascii="Times New Roman" w:hAnsi="Times New Roman" w:cs="Times New Roman"/>
                <w:b/>
                <w:i/>
                <w:color w:val="000000" w:themeColor="text1"/>
                <w:sz w:val="32"/>
                <w:szCs w:val="28"/>
              </w:rPr>
            </w:pPr>
          </w:p>
        </w:tc>
        <w:tc>
          <w:tcPr>
            <w:tcW w:w="4190" w:type="dxa"/>
          </w:tcPr>
          <w:p w14:paraId="6C631391" w14:textId="77777777" w:rsidR="00CD670B" w:rsidRPr="00CD670B" w:rsidRDefault="00CD670B" w:rsidP="00837BBB">
            <w:pPr>
              <w:spacing w:line="216" w:lineRule="auto"/>
              <w:jc w:val="both"/>
              <w:rPr>
                <w:rFonts w:ascii="Times New Roman" w:hAnsi="Times New Roman" w:cs="Times New Roman"/>
                <w:b/>
                <w:i/>
                <w:color w:val="000000" w:themeColor="text1"/>
                <w:sz w:val="32"/>
                <w:szCs w:val="28"/>
              </w:rPr>
            </w:pPr>
            <w:r w:rsidRPr="00CD670B">
              <w:rPr>
                <w:noProof/>
                <w:color w:val="000000" w:themeColor="text1"/>
              </w:rPr>
              <w:drawing>
                <wp:inline distT="0" distB="0" distL="0" distR="0" wp14:anchorId="323EF87B" wp14:editId="34CF4939">
                  <wp:extent cx="2520315" cy="2667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b="32664"/>
                          <a:stretch/>
                        </pic:blipFill>
                        <pic:spPr bwMode="auto">
                          <a:xfrm>
                            <a:off x="0" y="0"/>
                            <a:ext cx="2521400" cy="2668148"/>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9A94CF4" w14:textId="77777777" w:rsidR="00CD670B" w:rsidRPr="00CD670B" w:rsidRDefault="00CD670B" w:rsidP="00837BBB">
      <w:pPr>
        <w:widowControl w:val="0"/>
        <w:spacing w:after="0" w:line="216" w:lineRule="auto"/>
        <w:jc w:val="both"/>
        <w:rPr>
          <w:rFonts w:ascii="Times New Roman" w:eastAsia="Courier New" w:hAnsi="Times New Roman" w:cs="Times New Roman"/>
          <w:i/>
          <w:color w:val="000000" w:themeColor="text1"/>
          <w:sz w:val="28"/>
          <w:szCs w:val="28"/>
          <w:lang w:eastAsia="ru-RU"/>
        </w:rPr>
      </w:pPr>
      <w:r w:rsidRPr="00CD670B">
        <w:rPr>
          <w:rFonts w:ascii="Times New Roman" w:eastAsia="Courier New" w:hAnsi="Times New Roman" w:cs="Times New Roman"/>
          <w:b/>
          <w:i/>
          <w:color w:val="000000" w:themeColor="text1"/>
          <w:sz w:val="32"/>
          <w:szCs w:val="28"/>
          <w:lang w:eastAsia="ru-RU"/>
        </w:rPr>
        <w:t>Кто отдал много сил ради того, чтобы наш город и страна становились лучше. Кто хочет, чтобы наш район и город стали здоровым.</w:t>
      </w:r>
    </w:p>
    <w:p w14:paraId="3EF9F4DF" w14:textId="77777777" w:rsidR="00CD670B" w:rsidRPr="00CD670B" w:rsidRDefault="00CD670B" w:rsidP="00837BBB">
      <w:pPr>
        <w:widowControl w:val="0"/>
        <w:spacing w:after="0" w:line="216" w:lineRule="auto"/>
        <w:ind w:firstLine="709"/>
        <w:jc w:val="both"/>
        <w:rPr>
          <w:rFonts w:ascii="Times New Roman" w:eastAsia="Courier New" w:hAnsi="Times New Roman" w:cs="Times New Roman"/>
          <w:i/>
          <w:color w:val="000000" w:themeColor="text1"/>
          <w:sz w:val="28"/>
          <w:szCs w:val="28"/>
          <w:lang w:eastAsia="ru-RU"/>
        </w:rPr>
      </w:pPr>
      <w:r w:rsidRPr="00CD670B">
        <w:rPr>
          <w:rFonts w:ascii="Times New Roman" w:eastAsia="Courier New" w:hAnsi="Times New Roman" w:cs="Times New Roman"/>
          <w:i/>
          <w:color w:val="000000" w:themeColor="text1"/>
          <w:sz w:val="28"/>
          <w:szCs w:val="28"/>
          <w:lang w:eastAsia="ru-RU"/>
        </w:rPr>
        <w:t xml:space="preserve">Муниципальный округ Тверской – одно из 146 московских внутригородских муниципальных образований и один из 125 округов «старой» Москвы. Однако уникальность его трудно переоценить, поскольку это район в самом центре города, куда входят самые замечательные места. Жители центра тоже особенные, замечательные люди, давно отвыкшие от спокойной, размеренной жизни, поскольку здесь, в центре, происходят самые значимые события общественной, политической и культурной жизни столицы, да и всей страны. Именно здесь творится будущее, определяются приоритеты и направления грядущего развития. </w:t>
      </w:r>
    </w:p>
    <w:p w14:paraId="1633ECC0" w14:textId="77777777" w:rsidR="00CD670B" w:rsidRPr="00CD670B" w:rsidRDefault="00CD670B" w:rsidP="00837BBB">
      <w:pPr>
        <w:widowControl w:val="0"/>
        <w:spacing w:after="0" w:line="216" w:lineRule="auto"/>
        <w:ind w:firstLine="709"/>
        <w:jc w:val="both"/>
        <w:rPr>
          <w:rFonts w:ascii="Times New Roman" w:eastAsia="Courier New" w:hAnsi="Times New Roman" w:cs="Times New Roman"/>
          <w:i/>
          <w:color w:val="000000" w:themeColor="text1"/>
          <w:sz w:val="28"/>
          <w:szCs w:val="28"/>
          <w:lang w:eastAsia="ru-RU"/>
        </w:rPr>
      </w:pPr>
      <w:r w:rsidRPr="00CD670B">
        <w:rPr>
          <w:rFonts w:ascii="Times New Roman" w:eastAsia="Courier New" w:hAnsi="Times New Roman" w:cs="Times New Roman"/>
          <w:i/>
          <w:color w:val="000000" w:themeColor="text1"/>
          <w:sz w:val="28"/>
          <w:szCs w:val="28"/>
          <w:lang w:eastAsia="ru-RU"/>
        </w:rPr>
        <w:t>2020 год для нашей страны и всего мира стал поворотным, поскольку впервые в новейшей истории: не декларативно, а совершенно серьёзно, – человеческая жизнь получила приоритет над экономической стороной жизни государств, что в целом соответствует мировой тенденции политического «</w:t>
      </w:r>
      <w:proofErr w:type="spellStart"/>
      <w:r w:rsidRPr="00CD670B">
        <w:rPr>
          <w:rFonts w:ascii="Times New Roman" w:eastAsia="Courier New" w:hAnsi="Times New Roman" w:cs="Times New Roman"/>
          <w:i/>
          <w:color w:val="000000" w:themeColor="text1"/>
          <w:sz w:val="28"/>
          <w:szCs w:val="28"/>
          <w:lang w:eastAsia="ru-RU"/>
        </w:rPr>
        <w:t>левения</w:t>
      </w:r>
      <w:proofErr w:type="spellEnd"/>
      <w:r w:rsidRPr="00CD670B">
        <w:rPr>
          <w:rFonts w:ascii="Times New Roman" w:eastAsia="Courier New" w:hAnsi="Times New Roman" w:cs="Times New Roman"/>
          <w:i/>
          <w:color w:val="000000" w:themeColor="text1"/>
          <w:sz w:val="28"/>
          <w:szCs w:val="28"/>
          <w:lang w:eastAsia="ru-RU"/>
        </w:rPr>
        <w:t xml:space="preserve">». </w:t>
      </w:r>
    </w:p>
    <w:p w14:paraId="610E3E24" w14:textId="77777777" w:rsidR="00CD670B" w:rsidRPr="00CD670B" w:rsidRDefault="00CD670B" w:rsidP="00837BBB">
      <w:pPr>
        <w:widowControl w:val="0"/>
        <w:spacing w:after="0" w:line="216" w:lineRule="auto"/>
        <w:ind w:firstLine="709"/>
        <w:jc w:val="both"/>
        <w:rPr>
          <w:rFonts w:ascii="Times New Roman" w:eastAsia="Courier New" w:hAnsi="Times New Roman" w:cs="Times New Roman"/>
          <w:i/>
          <w:color w:val="000000" w:themeColor="text1"/>
          <w:sz w:val="28"/>
          <w:szCs w:val="28"/>
          <w:lang w:eastAsia="ru-RU"/>
        </w:rPr>
      </w:pPr>
      <w:r w:rsidRPr="00CD670B">
        <w:rPr>
          <w:rFonts w:ascii="Times New Roman" w:eastAsia="Courier New" w:hAnsi="Times New Roman" w:cs="Times New Roman"/>
          <w:i/>
          <w:color w:val="000000" w:themeColor="text1"/>
          <w:sz w:val="28"/>
          <w:szCs w:val="28"/>
          <w:lang w:eastAsia="ru-RU"/>
        </w:rPr>
        <w:t xml:space="preserve">Новая коронавирусная инфекция </w:t>
      </w:r>
      <w:r w:rsidRPr="00CD670B">
        <w:rPr>
          <w:rFonts w:ascii="Times New Roman" w:eastAsia="Courier New" w:hAnsi="Times New Roman" w:cs="Times New Roman"/>
          <w:i/>
          <w:color w:val="000000" w:themeColor="text1"/>
          <w:sz w:val="28"/>
          <w:szCs w:val="28"/>
          <w:lang w:val="en-US" w:eastAsia="ru-RU"/>
        </w:rPr>
        <w:t>SARS</w:t>
      </w:r>
      <w:r w:rsidRPr="00CD670B">
        <w:rPr>
          <w:rFonts w:ascii="Times New Roman" w:eastAsia="Courier New" w:hAnsi="Times New Roman" w:cs="Times New Roman"/>
          <w:i/>
          <w:color w:val="000000" w:themeColor="text1"/>
          <w:sz w:val="28"/>
          <w:szCs w:val="28"/>
          <w:lang w:eastAsia="ru-RU"/>
        </w:rPr>
        <w:t>-</w:t>
      </w:r>
      <w:proofErr w:type="spellStart"/>
      <w:r w:rsidRPr="00CD670B">
        <w:rPr>
          <w:rFonts w:ascii="Times New Roman" w:eastAsia="Courier New" w:hAnsi="Times New Roman" w:cs="Times New Roman"/>
          <w:i/>
          <w:color w:val="000000" w:themeColor="text1"/>
          <w:sz w:val="28"/>
          <w:szCs w:val="28"/>
          <w:lang w:val="en-US" w:eastAsia="ru-RU"/>
        </w:rPr>
        <w:t>CoV</w:t>
      </w:r>
      <w:proofErr w:type="spellEnd"/>
      <w:r w:rsidRPr="00CD670B">
        <w:rPr>
          <w:rFonts w:ascii="Times New Roman" w:eastAsia="Courier New" w:hAnsi="Times New Roman" w:cs="Times New Roman"/>
          <w:i/>
          <w:color w:val="000000" w:themeColor="text1"/>
          <w:sz w:val="28"/>
          <w:szCs w:val="28"/>
          <w:lang w:eastAsia="ru-RU"/>
        </w:rPr>
        <w:t>-2 унесла жизнь более 80 тысяч человек в России и 2,4 миллиона человек в мире. Однако жертв могло быть намного больше, если бы мировое сообщество не приняло жёсткие карантинные меры, которые оказали серьёзное влияние на экономику. До сих пор многие страны, в особенности наши европейские соседи, переживают серьёзные проблемы из-за коронавируса: на грани разорения многие предприятия общепита и субъекты туристической отрасли, тогда как пока еще</w:t>
      </w:r>
      <w:hyperlink r:id="rId11" w:history="1">
        <w:r w:rsidRPr="00CD670B">
          <w:rPr>
            <w:rFonts w:ascii="Times New Roman" w:eastAsia="Courier New" w:hAnsi="Times New Roman" w:cs="Times New Roman"/>
            <w:i/>
            <w:color w:val="000000" w:themeColor="text1"/>
            <w:sz w:val="28"/>
            <w:szCs w:val="28"/>
            <w:u w:val="single"/>
            <w:lang w:eastAsia="ru-RU"/>
          </w:rPr>
          <w:t xml:space="preserve"> вакцина</w:t>
        </w:r>
        <w:r w:rsidRPr="00CD670B">
          <w:rPr>
            <w:rFonts w:ascii="Courier New" w:eastAsia="Courier New" w:hAnsi="Courier New" w:cs="Courier New"/>
            <w:color w:val="000000" w:themeColor="text1"/>
            <w:sz w:val="24"/>
            <w:szCs w:val="24"/>
            <w:lang w:eastAsia="ru-RU"/>
          </w:rPr>
          <w:t xml:space="preserve"> </w:t>
        </w:r>
        <w:r w:rsidRPr="00CD670B">
          <w:rPr>
            <w:rFonts w:ascii="Times New Roman" w:eastAsia="Courier New" w:hAnsi="Times New Roman" w:cs="Times New Roman"/>
            <w:i/>
            <w:color w:val="000000" w:themeColor="text1"/>
            <w:sz w:val="28"/>
            <w:szCs w:val="28"/>
            <w:lang w:eastAsia="ru-RU"/>
          </w:rPr>
          <w:t xml:space="preserve">остается </w:t>
        </w:r>
        <w:r w:rsidRPr="00CD670B">
          <w:rPr>
            <w:rFonts w:ascii="Times New Roman" w:eastAsia="Courier New" w:hAnsi="Times New Roman" w:cs="Times New Roman"/>
            <w:i/>
            <w:color w:val="000000" w:themeColor="text1"/>
            <w:sz w:val="28"/>
            <w:szCs w:val="28"/>
            <w:u w:val="single"/>
            <w:lang w:eastAsia="ru-RU"/>
          </w:rPr>
          <w:t>на вес золота.</w:t>
        </w:r>
      </w:hyperlink>
    </w:p>
    <w:p w14:paraId="7A72D459" w14:textId="63310679" w:rsidR="00CD670B" w:rsidRPr="00CD670B" w:rsidRDefault="00CD670B" w:rsidP="00837BBB">
      <w:pPr>
        <w:widowControl w:val="0"/>
        <w:spacing w:after="0" w:line="216" w:lineRule="auto"/>
        <w:ind w:firstLine="709"/>
        <w:jc w:val="both"/>
        <w:rPr>
          <w:rFonts w:ascii="Times New Roman" w:eastAsia="Courier New" w:hAnsi="Times New Roman" w:cs="Times New Roman"/>
          <w:i/>
          <w:color w:val="000000" w:themeColor="text1"/>
          <w:sz w:val="28"/>
          <w:szCs w:val="28"/>
          <w:lang w:eastAsia="ru-RU"/>
        </w:rPr>
      </w:pPr>
      <w:r w:rsidRPr="00CD670B">
        <w:rPr>
          <w:rFonts w:ascii="Times New Roman" w:eastAsia="Courier New" w:hAnsi="Times New Roman" w:cs="Times New Roman"/>
          <w:i/>
          <w:color w:val="000000" w:themeColor="text1"/>
          <w:sz w:val="28"/>
          <w:szCs w:val="28"/>
          <w:lang w:eastAsia="ru-RU"/>
        </w:rPr>
        <w:t xml:space="preserve">Не обошли изменения и общественно-политическую жизнь нашей страны. Многие предприятия малого и среднего бизнеса тяжело пережили пандемию экономически. Политические изменения в 2020 году включали внесение поправок в Конституцию РФ, обоснованность которых крайне сомнительна. Были уголовное преследование по политическим мотивам политика Юлии </w:t>
      </w:r>
      <w:proofErr w:type="spellStart"/>
      <w:r w:rsidRPr="00CD670B">
        <w:rPr>
          <w:rFonts w:ascii="Times New Roman" w:eastAsia="Courier New" w:hAnsi="Times New Roman" w:cs="Times New Roman"/>
          <w:i/>
          <w:color w:val="000000" w:themeColor="text1"/>
          <w:sz w:val="28"/>
          <w:szCs w:val="28"/>
          <w:lang w:eastAsia="ru-RU"/>
        </w:rPr>
        <w:t>Галяминой</w:t>
      </w:r>
      <w:proofErr w:type="spellEnd"/>
      <w:r w:rsidRPr="00CD670B">
        <w:rPr>
          <w:rFonts w:ascii="Times New Roman" w:eastAsia="Courier New" w:hAnsi="Times New Roman" w:cs="Times New Roman"/>
          <w:i/>
          <w:color w:val="000000" w:themeColor="text1"/>
          <w:sz w:val="28"/>
          <w:szCs w:val="28"/>
          <w:lang w:eastAsia="ru-RU"/>
        </w:rPr>
        <w:t>, ужесточение «репрессивного»</w:t>
      </w:r>
      <w:r w:rsidR="00837BBB">
        <w:rPr>
          <w:rFonts w:ascii="Times New Roman" w:eastAsia="Courier New" w:hAnsi="Times New Roman" w:cs="Times New Roman"/>
          <w:i/>
          <w:color w:val="000000" w:themeColor="text1"/>
          <w:sz w:val="28"/>
          <w:szCs w:val="28"/>
          <w:lang w:eastAsia="ru-RU"/>
        </w:rPr>
        <w:t xml:space="preserve"> </w:t>
      </w:r>
      <w:r w:rsidRPr="00CD670B">
        <w:rPr>
          <w:rFonts w:ascii="Times New Roman" w:eastAsia="Courier New" w:hAnsi="Times New Roman" w:cs="Times New Roman"/>
          <w:i/>
          <w:color w:val="000000" w:themeColor="text1"/>
          <w:sz w:val="28"/>
          <w:szCs w:val="28"/>
          <w:lang w:eastAsia="ru-RU"/>
        </w:rPr>
        <w:lastRenderedPageBreak/>
        <w:t>законодательства, развернувшиеся события вокруг политика Алексея Навального, закончившиеся заменой условного срока на реальный, очевидно, по политическим мотивам, и многие другие события меньшего масштаба.</w:t>
      </w:r>
    </w:p>
    <w:p w14:paraId="22496267" w14:textId="77777777" w:rsidR="00CD670B" w:rsidRPr="00CD670B" w:rsidRDefault="00CD670B" w:rsidP="00837BBB">
      <w:pPr>
        <w:widowControl w:val="0"/>
        <w:spacing w:after="0" w:line="216" w:lineRule="auto"/>
        <w:ind w:firstLine="709"/>
        <w:jc w:val="both"/>
        <w:rPr>
          <w:rFonts w:ascii="Times New Roman" w:eastAsia="Courier New" w:hAnsi="Times New Roman" w:cs="Times New Roman"/>
          <w:i/>
          <w:color w:val="000000" w:themeColor="text1"/>
          <w:sz w:val="28"/>
          <w:szCs w:val="28"/>
          <w:lang w:eastAsia="ru-RU"/>
        </w:rPr>
      </w:pPr>
      <w:r w:rsidRPr="00CD670B">
        <w:rPr>
          <w:rFonts w:ascii="Times New Roman" w:eastAsia="Courier New" w:hAnsi="Times New Roman" w:cs="Times New Roman"/>
          <w:i/>
          <w:color w:val="000000" w:themeColor="text1"/>
          <w:sz w:val="28"/>
          <w:szCs w:val="28"/>
          <w:lang w:eastAsia="ru-RU"/>
        </w:rPr>
        <w:t xml:space="preserve">Начало 2021 года – года выборов в Государственную Думу ФС РФ – также ознаменовалось тревожными событиями в политическом пространстве. Жестокое подавление протестов, когда под каток репрессивной машины попали случайные люди, и многочисленные уголовные и административные дела, закрывающие дорогу в избирательный цикл многим ярким политикам, — это только начало предвыборной борьбы и первая ласточка плеяды политических противостояний, которые предстоят в 2021 году. </w:t>
      </w:r>
    </w:p>
    <w:p w14:paraId="7450DDDC" w14:textId="77777777" w:rsidR="00CD670B" w:rsidRPr="00CD670B" w:rsidRDefault="00CD670B" w:rsidP="00837BBB">
      <w:pPr>
        <w:widowControl w:val="0"/>
        <w:spacing w:after="0" w:line="216" w:lineRule="auto"/>
        <w:ind w:firstLine="709"/>
        <w:jc w:val="both"/>
        <w:rPr>
          <w:rFonts w:ascii="Times New Roman" w:eastAsia="Courier New" w:hAnsi="Times New Roman" w:cs="Times New Roman"/>
          <w:i/>
          <w:color w:val="000000" w:themeColor="text1"/>
          <w:sz w:val="28"/>
          <w:szCs w:val="28"/>
          <w:lang w:eastAsia="ru-RU"/>
        </w:rPr>
      </w:pPr>
      <w:r w:rsidRPr="00CD670B">
        <w:rPr>
          <w:rFonts w:ascii="Times New Roman" w:eastAsia="Courier New" w:hAnsi="Times New Roman" w:cs="Times New Roman"/>
          <w:i/>
          <w:color w:val="000000" w:themeColor="text1"/>
          <w:sz w:val="28"/>
          <w:szCs w:val="28"/>
          <w:lang w:eastAsia="ru-RU"/>
        </w:rPr>
        <w:t>Точно можно сказать, что мир не просто меняется. Он уже изменился и будет меняться дальше. Мы находимся на пороге четвертой промышленной революции, а точнее, уже вступили её начальную фазу. Она будет сопровождаться не только технологическими, но и социальными прорывами, которые порождают новые вызовы перед лицом всего мира.</w:t>
      </w:r>
    </w:p>
    <w:p w14:paraId="5D5C35F5" w14:textId="77777777" w:rsidR="00CD670B" w:rsidRPr="00CD670B" w:rsidRDefault="00CD670B" w:rsidP="00837BBB">
      <w:pPr>
        <w:widowControl w:val="0"/>
        <w:spacing w:after="0" w:line="216" w:lineRule="auto"/>
        <w:ind w:firstLine="709"/>
        <w:jc w:val="both"/>
        <w:rPr>
          <w:rFonts w:ascii="Times New Roman" w:eastAsia="Courier New" w:hAnsi="Times New Roman" w:cs="Times New Roman"/>
          <w:i/>
          <w:color w:val="000000" w:themeColor="text1"/>
          <w:sz w:val="28"/>
          <w:szCs w:val="28"/>
          <w:lang w:eastAsia="ru-RU"/>
        </w:rPr>
      </w:pPr>
      <w:r w:rsidRPr="00CD670B">
        <w:rPr>
          <w:rFonts w:ascii="Times New Roman" w:eastAsia="Courier New" w:hAnsi="Times New Roman" w:cs="Times New Roman"/>
          <w:i/>
          <w:color w:val="000000" w:themeColor="text1"/>
          <w:sz w:val="28"/>
          <w:szCs w:val="28"/>
          <w:lang w:eastAsia="ru-RU"/>
        </w:rPr>
        <w:t>Прошло более трёх с половиной лет с даты избрания совета депутатов муниципального округа Тверской, больше половины срока позади. За это время удалось добиться многого. Но можно выделить три главных достижения.</w:t>
      </w:r>
    </w:p>
    <w:p w14:paraId="358EEDB8" w14:textId="77777777" w:rsidR="00CD670B" w:rsidRPr="00CD670B" w:rsidRDefault="00CD670B" w:rsidP="00837BBB">
      <w:pPr>
        <w:widowControl w:val="0"/>
        <w:spacing w:after="0" w:line="216" w:lineRule="auto"/>
        <w:ind w:firstLine="709"/>
        <w:jc w:val="both"/>
        <w:rPr>
          <w:rFonts w:ascii="Times New Roman" w:eastAsia="Courier New" w:hAnsi="Times New Roman" w:cs="Times New Roman"/>
          <w:i/>
          <w:color w:val="000000" w:themeColor="text1"/>
          <w:sz w:val="28"/>
          <w:szCs w:val="28"/>
          <w:lang w:eastAsia="ru-RU"/>
        </w:rPr>
      </w:pPr>
      <w:r w:rsidRPr="00CD670B">
        <w:rPr>
          <w:rFonts w:ascii="Times New Roman" w:eastAsia="Courier New" w:hAnsi="Times New Roman" w:cs="Times New Roman"/>
          <w:b/>
          <w:i/>
          <w:color w:val="000000" w:themeColor="text1"/>
          <w:sz w:val="28"/>
          <w:szCs w:val="28"/>
          <w:lang w:eastAsia="ru-RU"/>
        </w:rPr>
        <w:t>Во-первых,</w:t>
      </w:r>
      <w:r w:rsidRPr="00CD670B">
        <w:rPr>
          <w:rFonts w:ascii="Times New Roman" w:eastAsia="Courier New" w:hAnsi="Times New Roman" w:cs="Times New Roman"/>
          <w:i/>
          <w:color w:val="000000" w:themeColor="text1"/>
          <w:sz w:val="28"/>
          <w:szCs w:val="28"/>
          <w:lang w:eastAsia="ru-RU"/>
        </w:rPr>
        <w:t xml:space="preserve"> несмотря на многочисленные идеологические и политические разногласия, нам удалось выстроить результативное взаимодействие с органами исполнительной власти Москвы для решения проблемных вопросов жителей Тверского района. За 3,5 года рассмотрено и обработано более 4 тысяч обращений граждан и организаций по различным вопросам в области ЖКХ, благоустройства и капитального ремонта, социальной политики и культуры, образования и здравоохранения, транспортной политики, градостроительной деятельности, потребительского рынка, защиты прав граждан. Удалось положительно решить проблемы многих жителей Тверского района и их семей, заслужи</w:t>
      </w:r>
      <w:r w:rsidRPr="00CD670B">
        <w:rPr>
          <w:rFonts w:ascii="Times New Roman" w:eastAsia="Courier New" w:hAnsi="Times New Roman" w:cs="Times New Roman"/>
          <w:i/>
          <w:color w:val="000000" w:themeColor="text1"/>
          <w:sz w:val="28"/>
          <w:szCs w:val="28"/>
          <w:lang w:val="en-US" w:eastAsia="ru-RU"/>
        </w:rPr>
        <w:t>m</w:t>
      </w:r>
      <w:r w:rsidRPr="00CD670B">
        <w:rPr>
          <w:rFonts w:ascii="Times New Roman" w:eastAsia="Courier New" w:hAnsi="Times New Roman" w:cs="Times New Roman"/>
          <w:i/>
          <w:color w:val="000000" w:themeColor="text1"/>
          <w:sz w:val="28"/>
          <w:szCs w:val="28"/>
          <w:lang w:eastAsia="ru-RU"/>
        </w:rPr>
        <w:t>ь доверие с их стороны к органам местного самоуправления и наладить содействие органов исполнительной власти. Конечно, далеко не всё протекает гладко, не каждую проблему можно решить быстро и безболезненно. И главной причиной этого является недостаток полномочий и ресурсов для системного решения проблем москвичей.</w:t>
      </w:r>
    </w:p>
    <w:p w14:paraId="47426D08" w14:textId="77777777" w:rsidR="00CD670B" w:rsidRPr="00CD670B" w:rsidRDefault="00CD670B" w:rsidP="00837BBB">
      <w:pPr>
        <w:widowControl w:val="0"/>
        <w:spacing w:after="0" w:line="216" w:lineRule="auto"/>
        <w:ind w:firstLine="709"/>
        <w:jc w:val="both"/>
        <w:rPr>
          <w:rFonts w:ascii="Times New Roman" w:eastAsia="Courier New" w:hAnsi="Times New Roman" w:cs="Times New Roman"/>
          <w:i/>
          <w:color w:val="000000" w:themeColor="text1"/>
          <w:sz w:val="28"/>
          <w:szCs w:val="28"/>
          <w:lang w:eastAsia="ru-RU"/>
        </w:rPr>
      </w:pPr>
      <w:r w:rsidRPr="00CD670B">
        <w:rPr>
          <w:rFonts w:ascii="Times New Roman" w:eastAsia="Courier New" w:hAnsi="Times New Roman" w:cs="Times New Roman"/>
          <w:b/>
          <w:i/>
          <w:color w:val="000000" w:themeColor="text1"/>
          <w:sz w:val="28"/>
          <w:szCs w:val="28"/>
          <w:lang w:eastAsia="ru-RU"/>
        </w:rPr>
        <w:t>Во-вторых</w:t>
      </w:r>
      <w:r w:rsidRPr="00CD670B">
        <w:rPr>
          <w:rFonts w:ascii="Times New Roman" w:eastAsia="Courier New" w:hAnsi="Times New Roman" w:cs="Times New Roman"/>
          <w:i/>
          <w:color w:val="000000" w:themeColor="text1"/>
          <w:sz w:val="28"/>
          <w:szCs w:val="28"/>
          <w:lang w:eastAsia="ru-RU"/>
        </w:rPr>
        <w:t xml:space="preserve">, вместе с некоммерческими организациями удалось реализовать целый ряд социально-ориентированных проектов, направленных на решение остросоциальных проблем жителей центра Москвы. Среди них проект «Центр общественного взаимодействия», в рамках которого развивается практика проведения процедур медиации для урегулирования </w:t>
      </w:r>
      <w:proofErr w:type="spellStart"/>
      <w:r w:rsidRPr="00CD670B">
        <w:rPr>
          <w:rFonts w:ascii="Times New Roman" w:eastAsia="Courier New" w:hAnsi="Times New Roman" w:cs="Times New Roman"/>
          <w:i/>
          <w:color w:val="000000" w:themeColor="text1"/>
          <w:sz w:val="28"/>
          <w:szCs w:val="28"/>
          <w:lang w:eastAsia="ru-RU"/>
        </w:rPr>
        <w:t>внутридворовых</w:t>
      </w:r>
      <w:proofErr w:type="spellEnd"/>
      <w:r w:rsidRPr="00CD670B">
        <w:rPr>
          <w:rFonts w:ascii="Times New Roman" w:eastAsia="Courier New" w:hAnsi="Times New Roman" w:cs="Times New Roman"/>
          <w:i/>
          <w:color w:val="000000" w:themeColor="text1"/>
          <w:sz w:val="28"/>
          <w:szCs w:val="28"/>
          <w:lang w:eastAsia="ru-RU"/>
        </w:rPr>
        <w:t xml:space="preserve"> и </w:t>
      </w:r>
      <w:proofErr w:type="spellStart"/>
      <w:r w:rsidRPr="00CD670B">
        <w:rPr>
          <w:rFonts w:ascii="Times New Roman" w:eastAsia="Courier New" w:hAnsi="Times New Roman" w:cs="Times New Roman"/>
          <w:i/>
          <w:color w:val="000000" w:themeColor="text1"/>
          <w:sz w:val="28"/>
          <w:szCs w:val="28"/>
          <w:lang w:eastAsia="ru-RU"/>
        </w:rPr>
        <w:t>междворовых</w:t>
      </w:r>
      <w:proofErr w:type="spellEnd"/>
      <w:r w:rsidRPr="00CD670B">
        <w:rPr>
          <w:rFonts w:ascii="Times New Roman" w:eastAsia="Courier New" w:hAnsi="Times New Roman" w:cs="Times New Roman"/>
          <w:i/>
          <w:color w:val="000000" w:themeColor="text1"/>
          <w:sz w:val="28"/>
          <w:szCs w:val="28"/>
          <w:lang w:eastAsia="ru-RU"/>
        </w:rPr>
        <w:t xml:space="preserve"> конфликтов, проект #ЯДонор, направленный на популяризацию донорства крови и её компонентов (сам я являюсь почётным донором России с многолетним стажем), проект #ДеньДобрыхДел – ежегодный творческий благотворительный фестиваль НКО, проект по развитию районных СМИ: «Тверской </w:t>
      </w:r>
      <w:r w:rsidRPr="00CD670B">
        <w:rPr>
          <w:rFonts w:ascii="Times New Roman" w:eastAsia="Courier New" w:hAnsi="Times New Roman" w:cs="Times New Roman"/>
          <w:i/>
          <w:color w:val="000000" w:themeColor="text1"/>
          <w:sz w:val="28"/>
          <w:szCs w:val="28"/>
          <w:lang w:val="en-US" w:eastAsia="ru-RU"/>
        </w:rPr>
        <w:t>Life</w:t>
      </w:r>
      <w:r w:rsidRPr="00CD670B">
        <w:rPr>
          <w:rFonts w:ascii="Times New Roman" w:eastAsia="Courier New" w:hAnsi="Times New Roman" w:cs="Times New Roman"/>
          <w:i/>
          <w:color w:val="000000" w:themeColor="text1"/>
          <w:sz w:val="28"/>
          <w:szCs w:val="28"/>
          <w:lang w:eastAsia="ru-RU"/>
        </w:rPr>
        <w:t>», «Каретный ряд», проект по развитию бренда соседских праздников #ДниТверскогоРайона, #ТрадицииХХ</w:t>
      </w:r>
      <w:r w:rsidRPr="00CD670B">
        <w:rPr>
          <w:rFonts w:ascii="Times New Roman" w:eastAsia="Courier New" w:hAnsi="Times New Roman" w:cs="Times New Roman"/>
          <w:i/>
          <w:color w:val="000000" w:themeColor="text1"/>
          <w:sz w:val="28"/>
          <w:szCs w:val="28"/>
          <w:lang w:val="en-US" w:eastAsia="ru-RU"/>
        </w:rPr>
        <w:t>I</w:t>
      </w:r>
      <w:r w:rsidRPr="00CD670B">
        <w:rPr>
          <w:rFonts w:ascii="Times New Roman" w:eastAsia="Courier New" w:hAnsi="Times New Roman" w:cs="Times New Roman"/>
          <w:i/>
          <w:color w:val="000000" w:themeColor="text1"/>
          <w:sz w:val="28"/>
          <w:szCs w:val="28"/>
          <w:lang w:eastAsia="ru-RU"/>
        </w:rPr>
        <w:t xml:space="preserve">век – развитие межнационального сотрудничества. Кроме того, мы постоянно взаимодействуем с некоммерческими организациями в рамках помощи людям с ментальными нарушениями и ограниченными возможностями здоровья, многодетными семьями, оказывая социальную поддержку в форме культурно-досуговых и организационных мероприятий. В </w:t>
      </w:r>
      <w:r w:rsidRPr="00CD670B">
        <w:rPr>
          <w:rFonts w:ascii="Times New Roman" w:eastAsia="Courier New" w:hAnsi="Times New Roman" w:cs="Times New Roman"/>
          <w:i/>
          <w:color w:val="000000" w:themeColor="text1"/>
          <w:sz w:val="28"/>
          <w:szCs w:val="28"/>
          <w:lang w:eastAsia="ru-RU"/>
        </w:rPr>
        <w:lastRenderedPageBreak/>
        <w:t>частности, в период пандемии некоммерческим организациями (фонд «Вера», «Подари жизнь», РОО «Сильные духом» и др.) оказывалась продуктовая помощь, в том числе совместно с АПХ</w:t>
      </w:r>
      <w:r w:rsidRPr="00CD670B">
        <w:rPr>
          <w:rFonts w:ascii="Times New Roman" w:eastAsia="Courier New" w:hAnsi="Times New Roman" w:cs="Times New Roman"/>
          <w:i/>
          <w:color w:val="000000" w:themeColor="text1"/>
          <w:sz w:val="28"/>
          <w:szCs w:val="28"/>
          <w:lang w:val="en-US" w:eastAsia="ru-RU"/>
        </w:rPr>
        <w:t> </w:t>
      </w:r>
      <w:r w:rsidRPr="00CD670B">
        <w:rPr>
          <w:rFonts w:ascii="Times New Roman" w:eastAsia="Courier New" w:hAnsi="Times New Roman" w:cs="Times New Roman"/>
          <w:i/>
          <w:color w:val="000000" w:themeColor="text1"/>
          <w:sz w:val="28"/>
          <w:szCs w:val="28"/>
          <w:lang w:eastAsia="ru-RU"/>
        </w:rPr>
        <w:t>«</w:t>
      </w:r>
      <w:proofErr w:type="spellStart"/>
      <w:r w:rsidRPr="00CD670B">
        <w:rPr>
          <w:rFonts w:ascii="Times New Roman" w:eastAsia="Courier New" w:hAnsi="Times New Roman" w:cs="Times New Roman"/>
          <w:i/>
          <w:color w:val="000000" w:themeColor="text1"/>
          <w:sz w:val="28"/>
          <w:szCs w:val="28"/>
          <w:lang w:eastAsia="ru-RU"/>
        </w:rPr>
        <w:t>Экокультура</w:t>
      </w:r>
      <w:proofErr w:type="spellEnd"/>
      <w:r w:rsidRPr="00CD670B">
        <w:rPr>
          <w:rFonts w:ascii="Times New Roman" w:eastAsia="Courier New" w:hAnsi="Times New Roman" w:cs="Times New Roman"/>
          <w:i/>
          <w:color w:val="000000" w:themeColor="text1"/>
          <w:sz w:val="28"/>
          <w:szCs w:val="28"/>
          <w:lang w:eastAsia="ru-RU"/>
        </w:rPr>
        <w:t>». Происходит взаимодействие с НКО, которые занимаются проблемой бездомных в Москве, особенно актуальной для центра Москвы, с НКО, занимающимися паллиативной помощью, и так далее.</w:t>
      </w:r>
    </w:p>
    <w:p w14:paraId="5A5DA6CB" w14:textId="77777777" w:rsidR="00CD670B" w:rsidRPr="00CD670B" w:rsidRDefault="00CD670B" w:rsidP="00837BBB">
      <w:pPr>
        <w:widowControl w:val="0"/>
        <w:spacing w:after="0" w:line="216" w:lineRule="auto"/>
        <w:ind w:firstLine="709"/>
        <w:jc w:val="both"/>
        <w:rPr>
          <w:rFonts w:ascii="Times New Roman" w:eastAsia="Courier New" w:hAnsi="Times New Roman" w:cs="Times New Roman"/>
          <w:i/>
          <w:color w:val="000000" w:themeColor="text1"/>
          <w:sz w:val="28"/>
          <w:szCs w:val="28"/>
          <w:lang w:eastAsia="ru-RU"/>
        </w:rPr>
      </w:pPr>
      <w:r w:rsidRPr="00CD670B">
        <w:rPr>
          <w:rFonts w:ascii="Times New Roman" w:eastAsia="Courier New" w:hAnsi="Times New Roman" w:cs="Times New Roman"/>
          <w:b/>
          <w:i/>
          <w:color w:val="000000" w:themeColor="text1"/>
          <w:sz w:val="28"/>
          <w:szCs w:val="28"/>
          <w:lang w:eastAsia="ru-RU"/>
        </w:rPr>
        <w:t>В-третьих</w:t>
      </w:r>
      <w:r w:rsidRPr="00CD670B">
        <w:rPr>
          <w:rFonts w:ascii="Times New Roman" w:eastAsia="Courier New" w:hAnsi="Times New Roman" w:cs="Times New Roman"/>
          <w:i/>
          <w:color w:val="000000" w:themeColor="text1"/>
          <w:sz w:val="28"/>
          <w:szCs w:val="28"/>
          <w:lang w:eastAsia="ru-RU"/>
        </w:rPr>
        <w:t xml:space="preserve">, нам удалось консолидировать соседское сообщество нашего муниципального округа не только на протестной, но и на конструктивной повестке через реализацию совместных соседских проектов – проведение мероприятий, районных событий, уникальных экскурсий. Нам удалось объединить родительские сообщества для решения вопросов непрерывной работы учреждений дополнительного образования (угрозы перебоев в работе учреждений). Внедрить и реализовать совместно с органами исполнительной власти практики соучаствующего проектирования при разработке концепций благоустройства парковых и дворовых территорий. Мы поддерживаем любые соседские инициативы, в том числе организуем посещение музеев и уникальных выставок, содействуем проведению традиционного соседского благотворительного </w:t>
      </w:r>
      <w:proofErr w:type="spellStart"/>
      <w:r w:rsidRPr="00CD670B">
        <w:rPr>
          <w:rFonts w:ascii="Times New Roman" w:eastAsia="Courier New" w:hAnsi="Times New Roman" w:cs="Times New Roman"/>
          <w:i/>
          <w:color w:val="000000" w:themeColor="text1"/>
          <w:sz w:val="28"/>
          <w:szCs w:val="28"/>
          <w:lang w:eastAsia="ru-RU"/>
        </w:rPr>
        <w:t>гаражсейла</w:t>
      </w:r>
      <w:proofErr w:type="spellEnd"/>
      <w:r w:rsidRPr="00CD670B">
        <w:rPr>
          <w:rFonts w:ascii="Times New Roman" w:eastAsia="Courier New" w:hAnsi="Times New Roman" w:cs="Times New Roman"/>
          <w:i/>
          <w:color w:val="000000" w:themeColor="text1"/>
          <w:sz w:val="28"/>
          <w:szCs w:val="28"/>
          <w:lang w:eastAsia="ru-RU"/>
        </w:rPr>
        <w:t xml:space="preserve"> #SosedMarkt, акций по сбору книг для муниципальных библиотек других регионов; поддерживаем по возможности районные сообщества любителей животных. </w:t>
      </w:r>
    </w:p>
    <w:p w14:paraId="55D4A03F" w14:textId="77777777" w:rsidR="00CD670B" w:rsidRPr="00CD670B" w:rsidRDefault="00CD670B" w:rsidP="00837BBB">
      <w:pPr>
        <w:widowControl w:val="0"/>
        <w:spacing w:after="0" w:line="216" w:lineRule="auto"/>
        <w:ind w:firstLine="709"/>
        <w:jc w:val="both"/>
        <w:rPr>
          <w:rFonts w:ascii="Times New Roman" w:eastAsia="Courier New" w:hAnsi="Times New Roman" w:cs="Times New Roman"/>
          <w:i/>
          <w:color w:val="000000" w:themeColor="text1"/>
          <w:sz w:val="28"/>
          <w:szCs w:val="28"/>
          <w:lang w:eastAsia="ru-RU"/>
        </w:rPr>
      </w:pPr>
      <w:r w:rsidRPr="00CD670B">
        <w:rPr>
          <w:rFonts w:ascii="Times New Roman" w:eastAsia="Courier New" w:hAnsi="Times New Roman" w:cs="Times New Roman"/>
          <w:i/>
          <w:color w:val="000000" w:themeColor="text1"/>
          <w:sz w:val="28"/>
          <w:szCs w:val="28"/>
          <w:lang w:eastAsia="ru-RU"/>
        </w:rPr>
        <w:t>Наше главное качество и инструмент – открытость городскому сообществу, поскольку мы сами – его часть. Мы не оставляем без внимания ни одну проблему, с которой к нам обращаются жители, и стараемся по возможности ее решать, несмотря на дефицит ресурсов и полномочий. Мы активны в соцсетях, открыты к диалогу с соседями и, несмотря на частую критику в наш адрес, с пониманием относимся к ней и стараемся прислушиваться. В отличие от государственной власти мы находимся рядом с людьми, поэтому именно мы – тот уровень публичной власти, который принимает на себя решение каждодневных проблем жителей.</w:t>
      </w:r>
    </w:p>
    <w:p w14:paraId="59147D4F" w14:textId="77777777" w:rsidR="00CD670B" w:rsidRPr="00CD670B" w:rsidRDefault="00CD670B" w:rsidP="00837BBB">
      <w:pPr>
        <w:widowControl w:val="0"/>
        <w:spacing w:after="0" w:line="216" w:lineRule="auto"/>
        <w:ind w:firstLine="709"/>
        <w:jc w:val="both"/>
        <w:rPr>
          <w:rFonts w:ascii="Times New Roman" w:eastAsia="Courier New" w:hAnsi="Times New Roman" w:cs="Times New Roman"/>
          <w:i/>
          <w:color w:val="000000" w:themeColor="text1"/>
          <w:sz w:val="28"/>
          <w:szCs w:val="28"/>
          <w:lang w:eastAsia="ru-RU"/>
        </w:rPr>
      </w:pPr>
      <w:r w:rsidRPr="00CD670B">
        <w:rPr>
          <w:rFonts w:ascii="Times New Roman" w:eastAsia="Courier New" w:hAnsi="Times New Roman" w:cs="Times New Roman"/>
          <w:i/>
          <w:color w:val="000000" w:themeColor="text1"/>
          <w:sz w:val="28"/>
          <w:szCs w:val="28"/>
          <w:lang w:eastAsia="ru-RU"/>
        </w:rPr>
        <w:t>Мы и дальше будем заниматься тем, чтобы сделать жизнь людей лучше, поскольку наш «работодатель» – это не Мэрия, не Правительство РФ, а наши жители. Именно им мы подотчётны, и они выбрали нас как представителей своих интересов. Если мы перестанем помнить об этом, жители по праву могут и должны заменить нас на других, более эффективных представителей. Это и есть один из важнейших демократических принципов – сменяемости власти.</w:t>
      </w:r>
    </w:p>
    <w:p w14:paraId="0218132C" w14:textId="77777777" w:rsidR="00CD670B" w:rsidRPr="00CD670B" w:rsidRDefault="00CD670B" w:rsidP="00837BBB">
      <w:pPr>
        <w:widowControl w:val="0"/>
        <w:spacing w:after="0" w:line="216" w:lineRule="auto"/>
        <w:ind w:firstLine="709"/>
        <w:jc w:val="both"/>
        <w:rPr>
          <w:rFonts w:ascii="Times New Roman" w:eastAsia="Courier New" w:hAnsi="Times New Roman" w:cs="Times New Roman"/>
          <w:i/>
          <w:color w:val="000000" w:themeColor="text1"/>
          <w:sz w:val="28"/>
          <w:szCs w:val="28"/>
          <w:lang w:eastAsia="ru-RU"/>
        </w:rPr>
      </w:pPr>
      <w:r w:rsidRPr="00CD670B">
        <w:rPr>
          <w:rFonts w:ascii="Times New Roman" w:eastAsia="Courier New" w:hAnsi="Times New Roman" w:cs="Times New Roman"/>
          <w:i/>
          <w:color w:val="000000" w:themeColor="text1"/>
          <w:sz w:val="28"/>
          <w:szCs w:val="28"/>
          <w:lang w:eastAsia="ru-RU"/>
        </w:rPr>
        <w:t>Желаю всем гражданам центра Москвы, всем москвичам и остальным гражданам России процветания и благополучия. Мы живем в великой стране, которая должна как часть европейской цивилизации, идти по пути демократии и становиться страной счастливых и благополучных людей, открытых миру и добру.</w:t>
      </w:r>
    </w:p>
    <w:p w14:paraId="70A43FCB" w14:textId="77777777" w:rsidR="00CD670B" w:rsidRPr="00CD670B" w:rsidRDefault="00CD670B" w:rsidP="00837BBB">
      <w:pPr>
        <w:widowControl w:val="0"/>
        <w:spacing w:after="0" w:line="216" w:lineRule="auto"/>
        <w:ind w:firstLine="709"/>
        <w:jc w:val="both"/>
        <w:rPr>
          <w:rFonts w:ascii="Times New Roman" w:eastAsia="Courier New" w:hAnsi="Times New Roman" w:cs="Times New Roman"/>
          <w:i/>
          <w:color w:val="000000" w:themeColor="text1"/>
          <w:sz w:val="28"/>
          <w:szCs w:val="28"/>
          <w:lang w:eastAsia="ru-RU"/>
        </w:rPr>
      </w:pPr>
      <w:r w:rsidRPr="00CD670B">
        <w:rPr>
          <w:rFonts w:ascii="Times New Roman" w:eastAsia="Courier New" w:hAnsi="Times New Roman" w:cs="Times New Roman"/>
          <w:i/>
          <w:color w:val="000000" w:themeColor="text1"/>
          <w:sz w:val="28"/>
          <w:szCs w:val="28"/>
          <w:lang w:eastAsia="ru-RU"/>
        </w:rPr>
        <w:t>Предлагаю Вашему вниманию отчёт о деятельности за 2020 год.</w:t>
      </w:r>
    </w:p>
    <w:p w14:paraId="044C3898" w14:textId="77777777" w:rsidR="00BB0AA5" w:rsidRDefault="00BB0AA5" w:rsidP="00837BBB">
      <w:pPr>
        <w:widowControl w:val="0"/>
        <w:spacing w:after="0" w:line="216" w:lineRule="auto"/>
        <w:ind w:firstLine="709"/>
        <w:jc w:val="both"/>
        <w:rPr>
          <w:rFonts w:ascii="Times New Roman" w:eastAsia="Courier New" w:hAnsi="Times New Roman" w:cs="Times New Roman"/>
          <w:i/>
          <w:color w:val="000000" w:themeColor="text1"/>
          <w:sz w:val="28"/>
          <w:szCs w:val="28"/>
          <w:lang w:eastAsia="ru-RU"/>
        </w:rPr>
      </w:pPr>
    </w:p>
    <w:p w14:paraId="68305385" w14:textId="73D66E23" w:rsidR="00CD670B" w:rsidRPr="00CD670B" w:rsidRDefault="00CD670B" w:rsidP="00837BBB">
      <w:pPr>
        <w:widowControl w:val="0"/>
        <w:spacing w:after="0" w:line="216" w:lineRule="auto"/>
        <w:ind w:firstLine="709"/>
        <w:jc w:val="both"/>
        <w:rPr>
          <w:rFonts w:ascii="Times New Roman" w:eastAsia="Courier New" w:hAnsi="Times New Roman" w:cs="Times New Roman"/>
          <w:b/>
          <w:i/>
          <w:color w:val="000000" w:themeColor="text1"/>
          <w:sz w:val="28"/>
          <w:szCs w:val="28"/>
          <w:lang w:eastAsia="ru-RU"/>
        </w:rPr>
      </w:pPr>
      <w:r w:rsidRPr="00CD670B">
        <w:rPr>
          <w:rFonts w:ascii="Times New Roman" w:eastAsia="Courier New" w:hAnsi="Times New Roman" w:cs="Times New Roman"/>
          <w:i/>
          <w:color w:val="000000" w:themeColor="text1"/>
          <w:sz w:val="28"/>
          <w:szCs w:val="28"/>
          <w:lang w:eastAsia="ru-RU"/>
        </w:rPr>
        <w:t>Всегда с Вами</w:t>
      </w:r>
    </w:p>
    <w:p w14:paraId="3E95842A" w14:textId="2F68E3BD" w:rsidR="00CD670B" w:rsidRPr="00CD670B" w:rsidRDefault="00CD670B" w:rsidP="00837BBB">
      <w:pPr>
        <w:widowControl w:val="0"/>
        <w:spacing w:after="0" w:line="216" w:lineRule="auto"/>
        <w:ind w:firstLine="709"/>
        <w:jc w:val="both"/>
        <w:rPr>
          <w:rFonts w:ascii="Times New Roman" w:eastAsia="Courier New" w:hAnsi="Times New Roman" w:cs="Times New Roman"/>
          <w:b/>
          <w:i/>
          <w:color w:val="000000" w:themeColor="text1"/>
          <w:sz w:val="28"/>
          <w:szCs w:val="28"/>
          <w:lang w:eastAsia="ru-RU"/>
        </w:rPr>
        <w:sectPr w:rsidR="00CD670B" w:rsidRPr="00CD670B" w:rsidSect="00A254DC">
          <w:pgSz w:w="11906" w:h="16838"/>
          <w:pgMar w:top="1134" w:right="850" w:bottom="1134" w:left="1701" w:header="0" w:footer="3" w:gutter="0"/>
          <w:cols w:space="720"/>
          <w:noEndnote/>
          <w:docGrid w:linePitch="360"/>
        </w:sectPr>
      </w:pPr>
      <w:r w:rsidRPr="00CD670B">
        <w:rPr>
          <w:rFonts w:ascii="Times New Roman" w:eastAsia="Courier New" w:hAnsi="Times New Roman" w:cs="Times New Roman"/>
          <w:b/>
          <w:i/>
          <w:color w:val="000000" w:themeColor="text1"/>
          <w:sz w:val="28"/>
          <w:szCs w:val="28"/>
          <w:lang w:eastAsia="ru-RU"/>
        </w:rPr>
        <w:t xml:space="preserve">Глава муниципального округа </w:t>
      </w:r>
      <w:proofErr w:type="gramStart"/>
      <w:r w:rsidRPr="00CD670B">
        <w:rPr>
          <w:rFonts w:ascii="Times New Roman" w:eastAsia="Courier New" w:hAnsi="Times New Roman" w:cs="Times New Roman"/>
          <w:b/>
          <w:i/>
          <w:color w:val="000000" w:themeColor="text1"/>
          <w:sz w:val="28"/>
          <w:szCs w:val="28"/>
          <w:lang w:eastAsia="ru-RU"/>
        </w:rPr>
        <w:t>Тверской</w:t>
      </w:r>
      <w:r w:rsidR="00BB0AA5">
        <w:rPr>
          <w:rFonts w:ascii="Times New Roman" w:eastAsia="Courier New" w:hAnsi="Times New Roman" w:cs="Times New Roman"/>
          <w:b/>
          <w:i/>
          <w:color w:val="000000" w:themeColor="text1"/>
          <w:sz w:val="28"/>
          <w:szCs w:val="28"/>
          <w:lang w:eastAsia="ru-RU"/>
        </w:rPr>
        <w:t xml:space="preserve">  </w:t>
      </w:r>
      <w:r w:rsidRPr="00CD670B">
        <w:rPr>
          <w:rFonts w:ascii="Times New Roman" w:eastAsia="Courier New" w:hAnsi="Times New Roman" w:cs="Times New Roman"/>
          <w:b/>
          <w:i/>
          <w:color w:val="000000" w:themeColor="text1"/>
          <w:sz w:val="28"/>
          <w:szCs w:val="28"/>
          <w:lang w:eastAsia="ru-RU"/>
        </w:rPr>
        <w:t>Я.Б.</w:t>
      </w:r>
      <w:proofErr w:type="gramEnd"/>
      <w:r w:rsidRPr="00CD670B">
        <w:rPr>
          <w:rFonts w:ascii="Times New Roman" w:eastAsia="Courier New" w:hAnsi="Times New Roman" w:cs="Times New Roman"/>
          <w:b/>
          <w:i/>
          <w:color w:val="000000" w:themeColor="text1"/>
          <w:sz w:val="28"/>
          <w:szCs w:val="28"/>
          <w:lang w:eastAsia="ru-RU"/>
        </w:rPr>
        <w:t xml:space="preserve"> Якубович</w:t>
      </w:r>
    </w:p>
    <w:p w14:paraId="08FC210B" w14:textId="33E10202" w:rsidR="00CD670B" w:rsidRDefault="00CD670B" w:rsidP="00837BBB">
      <w:pPr>
        <w:keepNext/>
        <w:keepLines/>
        <w:widowControl w:val="0"/>
        <w:numPr>
          <w:ilvl w:val="0"/>
          <w:numId w:val="1"/>
        </w:numPr>
        <w:spacing w:after="0" w:line="216" w:lineRule="auto"/>
        <w:ind w:left="0" w:firstLine="0"/>
        <w:jc w:val="center"/>
        <w:outlineLvl w:val="0"/>
        <w:rPr>
          <w:rFonts w:ascii="Times New Roman" w:eastAsiaTheme="majorEastAsia" w:hAnsi="Times New Roman" w:cs="Times New Roman"/>
          <w:b/>
          <w:color w:val="000000" w:themeColor="text1"/>
          <w:sz w:val="32"/>
          <w:szCs w:val="32"/>
        </w:rPr>
      </w:pPr>
      <w:bookmarkStart w:id="2" w:name="_Toc37161324"/>
      <w:r w:rsidRPr="00CD670B">
        <w:rPr>
          <w:rFonts w:ascii="Times New Roman" w:eastAsiaTheme="majorEastAsia" w:hAnsi="Times New Roman" w:cs="Times New Roman"/>
          <w:b/>
          <w:color w:val="000000" w:themeColor="text1"/>
          <w:sz w:val="32"/>
          <w:szCs w:val="32"/>
        </w:rPr>
        <w:lastRenderedPageBreak/>
        <w:t>Введение</w:t>
      </w:r>
      <w:bookmarkEnd w:id="2"/>
    </w:p>
    <w:p w14:paraId="5A16E7E8" w14:textId="77777777" w:rsidR="00837BBB" w:rsidRDefault="00837BBB" w:rsidP="00837BBB">
      <w:pPr>
        <w:keepNext/>
        <w:keepLines/>
        <w:widowControl w:val="0"/>
        <w:spacing w:after="0" w:line="216" w:lineRule="auto"/>
        <w:jc w:val="center"/>
        <w:outlineLvl w:val="0"/>
        <w:rPr>
          <w:rFonts w:ascii="Times New Roman" w:eastAsiaTheme="majorEastAsia" w:hAnsi="Times New Roman" w:cs="Times New Roman"/>
          <w:b/>
          <w:color w:val="000000" w:themeColor="text1"/>
          <w:sz w:val="32"/>
          <w:szCs w:val="32"/>
        </w:rPr>
      </w:pPr>
    </w:p>
    <w:p w14:paraId="4B8C580C" w14:textId="77777777" w:rsidR="00CD670B" w:rsidRPr="00CD670B" w:rsidRDefault="00CD670B" w:rsidP="00837BBB">
      <w:pPr>
        <w:widowControl w:val="0"/>
        <w:spacing w:after="0" w:line="216" w:lineRule="auto"/>
        <w:ind w:firstLine="709"/>
        <w:jc w:val="both"/>
        <w:rPr>
          <w:rFonts w:ascii="Times New Roman" w:eastAsia="Courier New" w:hAnsi="Times New Roman" w:cs="Times New Roman"/>
          <w:color w:val="000000" w:themeColor="text1"/>
          <w:sz w:val="28"/>
          <w:szCs w:val="28"/>
          <w:lang w:eastAsia="ru-RU"/>
        </w:rPr>
      </w:pPr>
      <w:r w:rsidRPr="00CD670B">
        <w:rPr>
          <w:rFonts w:ascii="Times New Roman" w:eastAsia="Courier New" w:hAnsi="Times New Roman" w:cs="Times New Roman"/>
          <w:color w:val="000000" w:themeColor="text1"/>
          <w:sz w:val="28"/>
          <w:szCs w:val="28"/>
          <w:lang w:eastAsia="ru-RU"/>
        </w:rPr>
        <w:t>Отчёт Главы муниципального округа Тверской в г. Москве о результатах деятельности за 2020 год подготовлен с целью информирования депутатов и жителей внутригородского муниципального образования «Муниципальный округ Тверской в г. Москве (далее – МО Тверской)» и иных заинтересованных сторон о деятельности Главы муниципального образования (далее – Глава), осуществляемой Главой в сфере муниципального управления, ключевых событиях и результатах работы, влиянии на социально-экономическое развитие, общество, окружающую среду, а также о взаимодействии с заинтересованными сторонами.</w:t>
      </w:r>
    </w:p>
    <w:p w14:paraId="621A8EE9" w14:textId="499A384C" w:rsidR="00CD670B" w:rsidRPr="00BB0AA5" w:rsidRDefault="00CD670B" w:rsidP="00837BBB">
      <w:pPr>
        <w:widowControl w:val="0"/>
        <w:spacing w:after="0" w:line="216" w:lineRule="auto"/>
        <w:ind w:firstLine="709"/>
        <w:jc w:val="both"/>
        <w:rPr>
          <w:rFonts w:ascii="Times New Roman" w:eastAsia="Courier New" w:hAnsi="Times New Roman" w:cs="Times New Roman"/>
          <w:color w:val="000000" w:themeColor="text1"/>
          <w:sz w:val="28"/>
          <w:szCs w:val="28"/>
          <w:lang w:eastAsia="ru-RU"/>
        </w:rPr>
      </w:pPr>
      <w:r w:rsidRPr="00CD670B">
        <w:rPr>
          <w:rFonts w:ascii="Times New Roman" w:eastAsia="Courier New" w:hAnsi="Times New Roman" w:cs="Times New Roman"/>
          <w:color w:val="000000" w:themeColor="text1"/>
          <w:sz w:val="28"/>
          <w:szCs w:val="28"/>
          <w:lang w:eastAsia="ru-RU"/>
        </w:rPr>
        <w:t>Основаниями для подготовки отчёта являются:</w:t>
      </w:r>
    </w:p>
    <w:p w14:paraId="2FE97695" w14:textId="4BA50104" w:rsidR="00CD670B" w:rsidRPr="00BB0AA5" w:rsidRDefault="00BB0AA5" w:rsidP="00837BBB">
      <w:pPr>
        <w:widowControl w:val="0"/>
        <w:spacing w:after="0" w:line="216" w:lineRule="auto"/>
        <w:ind w:firstLine="709"/>
        <w:jc w:val="both"/>
        <w:rPr>
          <w:rFonts w:ascii="Times New Roman" w:eastAsia="Courier New" w:hAnsi="Times New Roman" w:cs="Times New Roman"/>
          <w:color w:val="000000" w:themeColor="text1"/>
          <w:sz w:val="28"/>
          <w:szCs w:val="28"/>
          <w:lang w:eastAsia="ru-RU"/>
        </w:rPr>
      </w:pPr>
      <w:r w:rsidRPr="00BB0AA5">
        <w:rPr>
          <w:rFonts w:ascii="Times New Roman" w:eastAsia="Courier New" w:hAnsi="Times New Roman" w:cs="Times New Roman"/>
          <w:color w:val="000000" w:themeColor="text1"/>
          <w:sz w:val="28"/>
          <w:szCs w:val="28"/>
          <w:lang w:eastAsia="ru-RU"/>
        </w:rPr>
        <w:t xml:space="preserve">- </w:t>
      </w:r>
      <w:r w:rsidR="00CD670B" w:rsidRPr="00CD670B">
        <w:rPr>
          <w:rFonts w:ascii="Times New Roman" w:eastAsia="Courier New" w:hAnsi="Times New Roman" w:cs="Times New Roman"/>
          <w:color w:val="000000" w:themeColor="text1"/>
          <w:sz w:val="28"/>
          <w:szCs w:val="28"/>
          <w:lang w:eastAsia="ru-RU"/>
        </w:rPr>
        <w:t>часть 5.1 статьи 36 федерального закона от 06.10.2003 №131-Ф3 «Об общих принципах организации местного самоуправления в Российской Федерации» (далее – ФЗ-131), согласно которому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w:t>
      </w:r>
    </w:p>
    <w:p w14:paraId="2A770839" w14:textId="55E68895" w:rsidR="00CD670B" w:rsidRPr="00BB0AA5" w:rsidRDefault="00BB0AA5" w:rsidP="00837BBB">
      <w:pPr>
        <w:widowControl w:val="0"/>
        <w:spacing w:after="0" w:line="216" w:lineRule="auto"/>
        <w:ind w:firstLine="709"/>
        <w:jc w:val="both"/>
        <w:rPr>
          <w:rFonts w:ascii="Times New Roman" w:eastAsia="Courier New" w:hAnsi="Times New Roman" w:cs="Times New Roman"/>
          <w:color w:val="000000" w:themeColor="text1"/>
          <w:sz w:val="28"/>
          <w:szCs w:val="28"/>
          <w:lang w:eastAsia="ru-RU"/>
        </w:rPr>
      </w:pPr>
      <w:r w:rsidRPr="00BB0AA5">
        <w:rPr>
          <w:rFonts w:ascii="Times New Roman" w:eastAsia="Courier New" w:hAnsi="Times New Roman" w:cs="Times New Roman"/>
          <w:color w:val="000000" w:themeColor="text1"/>
          <w:sz w:val="28"/>
          <w:szCs w:val="28"/>
          <w:lang w:eastAsia="ru-RU"/>
        </w:rPr>
        <w:t xml:space="preserve">- </w:t>
      </w:r>
      <w:r w:rsidR="00CD670B" w:rsidRPr="00CD670B">
        <w:rPr>
          <w:rFonts w:ascii="Times New Roman" w:eastAsia="Courier New" w:hAnsi="Times New Roman" w:cs="Times New Roman"/>
          <w:color w:val="000000" w:themeColor="text1"/>
          <w:sz w:val="28"/>
          <w:szCs w:val="28"/>
          <w:lang w:eastAsia="ru-RU"/>
        </w:rPr>
        <w:t>часть 1 статьи 15 закона г. Москвы от 06.11.2002 № 56 «Об организации местного самоуправления в городе Москве (далее ЗМ-56):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w:t>
      </w:r>
    </w:p>
    <w:p w14:paraId="3383413C" w14:textId="05DF9C23" w:rsidR="00CD670B" w:rsidRPr="00BB0AA5" w:rsidRDefault="00BB0AA5" w:rsidP="00837BBB">
      <w:pPr>
        <w:widowControl w:val="0"/>
        <w:spacing w:after="0" w:line="216" w:lineRule="auto"/>
        <w:ind w:firstLine="709"/>
        <w:jc w:val="both"/>
        <w:rPr>
          <w:rFonts w:ascii="Times New Roman" w:eastAsia="Courier New" w:hAnsi="Times New Roman" w:cs="Times New Roman"/>
          <w:color w:val="000000" w:themeColor="text1"/>
          <w:sz w:val="28"/>
          <w:szCs w:val="28"/>
          <w:lang w:eastAsia="ru-RU"/>
        </w:rPr>
      </w:pPr>
      <w:r w:rsidRPr="00BB0AA5">
        <w:rPr>
          <w:rFonts w:ascii="Times New Roman" w:eastAsia="Courier New" w:hAnsi="Times New Roman" w:cs="Times New Roman"/>
          <w:color w:val="000000" w:themeColor="text1"/>
          <w:sz w:val="28"/>
          <w:szCs w:val="28"/>
          <w:lang w:eastAsia="ru-RU"/>
        </w:rPr>
        <w:t xml:space="preserve">- </w:t>
      </w:r>
      <w:r w:rsidR="00CD670B" w:rsidRPr="00CD670B">
        <w:rPr>
          <w:rFonts w:ascii="Times New Roman" w:eastAsia="Courier New" w:hAnsi="Times New Roman" w:cs="Times New Roman"/>
          <w:color w:val="000000" w:themeColor="text1"/>
          <w:sz w:val="28"/>
          <w:szCs w:val="28"/>
          <w:lang w:eastAsia="ru-RU"/>
        </w:rPr>
        <w:t xml:space="preserve">часть 2 статьи 15 </w:t>
      </w:r>
      <w:hyperlink r:id="rId12" w:history="1">
        <w:r w:rsidR="00CD670B" w:rsidRPr="00CD670B">
          <w:rPr>
            <w:rFonts w:ascii="Times New Roman" w:eastAsia="Courier New" w:hAnsi="Times New Roman" w:cs="Times New Roman"/>
            <w:color w:val="000000" w:themeColor="text1"/>
            <w:sz w:val="28"/>
            <w:szCs w:val="28"/>
            <w:u w:val="single"/>
            <w:lang w:eastAsia="ru-RU"/>
          </w:rPr>
          <w:t>Устава Муниципального Округа Тверской</w:t>
        </w:r>
      </w:hyperlink>
      <w:r w:rsidR="00CD670B" w:rsidRPr="00CD670B">
        <w:rPr>
          <w:rFonts w:ascii="Times New Roman" w:eastAsia="Courier New" w:hAnsi="Times New Roman" w:cs="Times New Roman"/>
          <w:color w:val="000000" w:themeColor="text1"/>
          <w:sz w:val="28"/>
          <w:szCs w:val="28"/>
          <w:lang w:eastAsia="ru-RU"/>
        </w:rPr>
        <w:t xml:space="preserve"> (далее – Устав): Глава муниципального округа ежегодно, не позднее марта, представляет муниципальному Собранию отчет о результатах своей деятельности, в том числе о решении вопросов, поставленных Советом депутатов</w:t>
      </w:r>
      <w:r w:rsidRPr="00BB0AA5">
        <w:rPr>
          <w:rFonts w:ascii="Times New Roman" w:eastAsia="Courier New" w:hAnsi="Times New Roman" w:cs="Times New Roman"/>
          <w:color w:val="000000" w:themeColor="text1"/>
          <w:sz w:val="28"/>
          <w:szCs w:val="28"/>
          <w:lang w:eastAsia="ru-RU"/>
        </w:rPr>
        <w:t>;</w:t>
      </w:r>
    </w:p>
    <w:p w14:paraId="4D6A5C0F" w14:textId="66D5D79B" w:rsidR="00CD670B" w:rsidRPr="00CD670B" w:rsidRDefault="00BB0AA5" w:rsidP="00837BBB">
      <w:pPr>
        <w:widowControl w:val="0"/>
        <w:spacing w:after="0" w:line="216" w:lineRule="auto"/>
        <w:ind w:firstLine="709"/>
        <w:jc w:val="both"/>
        <w:rPr>
          <w:rFonts w:ascii="Times New Roman" w:eastAsia="Courier New" w:hAnsi="Times New Roman" w:cs="Times New Roman"/>
          <w:color w:val="000000" w:themeColor="text1"/>
          <w:sz w:val="28"/>
          <w:szCs w:val="28"/>
          <w:lang w:eastAsia="ru-RU"/>
        </w:rPr>
      </w:pPr>
      <w:r w:rsidRPr="00BB0AA5">
        <w:rPr>
          <w:rFonts w:ascii="Times New Roman" w:eastAsia="Courier New" w:hAnsi="Times New Roman" w:cs="Times New Roman"/>
          <w:color w:val="000000" w:themeColor="text1"/>
          <w:sz w:val="28"/>
          <w:szCs w:val="28"/>
          <w:lang w:eastAsia="ru-RU"/>
        </w:rPr>
        <w:t xml:space="preserve">- </w:t>
      </w:r>
      <w:r w:rsidR="00CD670B" w:rsidRPr="00CD670B">
        <w:rPr>
          <w:rFonts w:ascii="Times New Roman" w:eastAsia="Courier New" w:hAnsi="Times New Roman" w:cs="Times New Roman"/>
          <w:color w:val="000000" w:themeColor="text1"/>
          <w:sz w:val="28"/>
          <w:szCs w:val="28"/>
          <w:lang w:eastAsia="ru-RU"/>
        </w:rPr>
        <w:t>порядок проведения отчета депутата Совета депутатов муниципального округа Тверской перед избирателями (утв. решением Совета депутатов МО Тверской от 16.02.2017 № 10/2017).</w:t>
      </w:r>
    </w:p>
    <w:p w14:paraId="045A8D4F" w14:textId="77777777" w:rsidR="00CD670B" w:rsidRPr="00CD670B" w:rsidRDefault="00CD670B" w:rsidP="00837BBB">
      <w:pPr>
        <w:widowControl w:val="0"/>
        <w:spacing w:after="0" w:line="216" w:lineRule="auto"/>
        <w:ind w:firstLine="709"/>
        <w:jc w:val="both"/>
        <w:rPr>
          <w:rFonts w:ascii="Times New Roman" w:eastAsia="Courier New" w:hAnsi="Times New Roman" w:cs="Times New Roman"/>
          <w:color w:val="000000" w:themeColor="text1"/>
          <w:sz w:val="28"/>
          <w:szCs w:val="28"/>
          <w:lang w:eastAsia="ru-RU"/>
        </w:rPr>
      </w:pPr>
      <w:r w:rsidRPr="00CD670B">
        <w:rPr>
          <w:rFonts w:ascii="Times New Roman" w:eastAsia="Courier New" w:hAnsi="Times New Roman" w:cs="Times New Roman"/>
          <w:color w:val="000000" w:themeColor="text1"/>
          <w:sz w:val="28"/>
          <w:szCs w:val="28"/>
          <w:lang w:eastAsia="ru-RU"/>
        </w:rPr>
        <w:t xml:space="preserve">Согласно статье 36 ФЗ-131, 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 </w:t>
      </w:r>
    </w:p>
    <w:p w14:paraId="20EBCBB8" w14:textId="77777777" w:rsidR="00CD670B" w:rsidRPr="00CD670B" w:rsidRDefault="00CD670B" w:rsidP="00837BBB">
      <w:pPr>
        <w:widowControl w:val="0"/>
        <w:spacing w:after="0" w:line="216" w:lineRule="auto"/>
        <w:ind w:firstLine="709"/>
        <w:jc w:val="both"/>
        <w:rPr>
          <w:rFonts w:ascii="Times New Roman" w:eastAsia="Courier New" w:hAnsi="Times New Roman" w:cs="Times New Roman"/>
          <w:color w:val="000000" w:themeColor="text1"/>
          <w:sz w:val="28"/>
          <w:szCs w:val="28"/>
          <w:lang w:eastAsia="ru-RU"/>
        </w:rPr>
      </w:pPr>
      <w:r w:rsidRPr="00CD670B">
        <w:rPr>
          <w:rFonts w:ascii="Times New Roman" w:eastAsia="Courier New" w:hAnsi="Times New Roman" w:cs="Times New Roman"/>
          <w:color w:val="000000" w:themeColor="text1"/>
          <w:sz w:val="28"/>
          <w:szCs w:val="28"/>
          <w:lang w:eastAsia="ru-RU"/>
        </w:rPr>
        <w:t xml:space="preserve">Действующий Глава Яков Борисович Якубович, в соответствии с частью 2 статьи 14 Устава, избран на первом заседании Совета депутата муниципального округа Тверской в г. Москве четвертого созыва 21 сентября 2017 года. </w:t>
      </w:r>
    </w:p>
    <w:p w14:paraId="10F31848" w14:textId="77777777" w:rsidR="00CD670B" w:rsidRPr="00CD670B" w:rsidRDefault="00CD670B" w:rsidP="00837BBB">
      <w:pPr>
        <w:widowControl w:val="0"/>
        <w:spacing w:after="0" w:line="216" w:lineRule="auto"/>
        <w:ind w:firstLine="709"/>
        <w:jc w:val="both"/>
        <w:rPr>
          <w:rFonts w:ascii="Times New Roman" w:eastAsia="Courier New" w:hAnsi="Times New Roman" w:cs="Times New Roman"/>
          <w:color w:val="000000" w:themeColor="text1"/>
          <w:sz w:val="28"/>
          <w:szCs w:val="28"/>
          <w:lang w:eastAsia="ru-RU"/>
        </w:rPr>
      </w:pPr>
      <w:r w:rsidRPr="00CD670B">
        <w:rPr>
          <w:rFonts w:ascii="Times New Roman" w:eastAsia="Courier New" w:hAnsi="Times New Roman" w:cs="Times New Roman"/>
          <w:color w:val="000000" w:themeColor="text1"/>
          <w:sz w:val="28"/>
          <w:szCs w:val="28"/>
          <w:lang w:eastAsia="ru-RU"/>
        </w:rPr>
        <w:t xml:space="preserve">Перечень полномочий и обязанностей Главы, а также ограничений, накладываемых на Главу, приведён в </w:t>
      </w:r>
      <w:hyperlink w:anchor="_Приложение_1._Полномочия" w:history="1">
        <w:r w:rsidRPr="00CD670B">
          <w:rPr>
            <w:rFonts w:ascii="Times New Roman" w:eastAsia="Courier New" w:hAnsi="Times New Roman" w:cs="Times New Roman"/>
            <w:color w:val="000000" w:themeColor="text1"/>
            <w:sz w:val="28"/>
            <w:szCs w:val="28"/>
            <w:u w:val="single"/>
            <w:lang w:eastAsia="ru-RU"/>
          </w:rPr>
          <w:t>Приложении 1</w:t>
        </w:r>
      </w:hyperlink>
      <w:r w:rsidRPr="00CD670B">
        <w:rPr>
          <w:rFonts w:ascii="Times New Roman" w:eastAsia="Courier New" w:hAnsi="Times New Roman" w:cs="Times New Roman"/>
          <w:color w:val="000000" w:themeColor="text1"/>
          <w:sz w:val="28"/>
          <w:szCs w:val="28"/>
          <w:lang w:eastAsia="ru-RU"/>
        </w:rPr>
        <w:t>.</w:t>
      </w:r>
    </w:p>
    <w:p w14:paraId="58F72BBE" w14:textId="34BD4494" w:rsidR="00CD670B" w:rsidRPr="00BB0AA5" w:rsidRDefault="00CD670B" w:rsidP="00837BBB">
      <w:pPr>
        <w:widowControl w:val="0"/>
        <w:spacing w:after="0" w:line="216" w:lineRule="auto"/>
        <w:ind w:firstLine="709"/>
        <w:jc w:val="both"/>
        <w:rPr>
          <w:rFonts w:ascii="Times New Roman" w:eastAsia="Courier New" w:hAnsi="Times New Roman" w:cs="Times New Roman"/>
          <w:color w:val="000000" w:themeColor="text1"/>
          <w:sz w:val="28"/>
          <w:szCs w:val="28"/>
          <w:lang w:eastAsia="ru-RU"/>
        </w:rPr>
      </w:pPr>
      <w:r w:rsidRPr="00CD670B">
        <w:rPr>
          <w:rFonts w:ascii="Times New Roman" w:eastAsia="Courier New" w:hAnsi="Times New Roman" w:cs="Times New Roman"/>
          <w:color w:val="000000" w:themeColor="text1"/>
          <w:sz w:val="28"/>
          <w:szCs w:val="28"/>
          <w:lang w:eastAsia="ru-RU"/>
        </w:rPr>
        <w:t>Исходя из норм, установленных Уставом, ФЗ-131 и ЗМ-56, Глава, будучи избранным из числа депутатов, осуществляет следующие полномочия, исполняет обязанности и роли:</w:t>
      </w:r>
    </w:p>
    <w:p w14:paraId="1D55EA99" w14:textId="080E40C1" w:rsidR="00CD670B" w:rsidRDefault="00BB0AA5" w:rsidP="00837BBB">
      <w:pPr>
        <w:widowControl w:val="0"/>
        <w:spacing w:after="0" w:line="216" w:lineRule="auto"/>
        <w:ind w:firstLine="709"/>
        <w:jc w:val="both"/>
        <w:rPr>
          <w:rFonts w:ascii="Times New Roman" w:eastAsia="Courier New" w:hAnsi="Times New Roman" w:cs="Times New Roman"/>
          <w:color w:val="000000" w:themeColor="text1"/>
          <w:sz w:val="28"/>
          <w:szCs w:val="28"/>
          <w:lang w:eastAsia="ru-RU"/>
        </w:rPr>
      </w:pPr>
      <w:r w:rsidRPr="00BB0AA5">
        <w:rPr>
          <w:rFonts w:ascii="Times New Roman" w:eastAsia="Courier New" w:hAnsi="Times New Roman" w:cs="Times New Roman"/>
          <w:color w:val="000000" w:themeColor="text1"/>
          <w:sz w:val="28"/>
          <w:szCs w:val="28"/>
          <w:lang w:eastAsia="ru-RU"/>
        </w:rPr>
        <w:t xml:space="preserve">- </w:t>
      </w:r>
      <w:r w:rsidR="00CD670B" w:rsidRPr="00CD670B">
        <w:rPr>
          <w:rFonts w:ascii="Times New Roman" w:eastAsia="Courier New" w:hAnsi="Times New Roman" w:cs="Times New Roman"/>
          <w:color w:val="000000" w:themeColor="text1"/>
          <w:sz w:val="28"/>
          <w:szCs w:val="28"/>
          <w:lang w:eastAsia="ru-RU"/>
        </w:rPr>
        <w:t>Главы муниципального округа, как высшего должностного лица муниципального образования, установленные Уставом</w:t>
      </w:r>
      <w:hyperlink w:anchor="_Приложение_1._Полномочия" w:history="1">
        <w:r w:rsidR="00CD670B" w:rsidRPr="00CD670B">
          <w:rPr>
            <w:rFonts w:ascii="Times New Roman" w:eastAsia="Courier New" w:hAnsi="Times New Roman" w:cs="Times New Roman"/>
            <w:color w:val="000000" w:themeColor="text1"/>
            <w:sz w:val="28"/>
            <w:szCs w:val="28"/>
            <w:u w:val="single"/>
            <w:lang w:eastAsia="ru-RU"/>
          </w:rPr>
          <w:t xml:space="preserve"> (Приложение 1)</w:t>
        </w:r>
      </w:hyperlink>
      <w:r w:rsidR="00CD670B" w:rsidRPr="00CD670B">
        <w:rPr>
          <w:rFonts w:ascii="Times New Roman" w:eastAsia="Courier New" w:hAnsi="Times New Roman" w:cs="Times New Roman"/>
          <w:color w:val="000000" w:themeColor="text1"/>
          <w:sz w:val="28"/>
          <w:szCs w:val="28"/>
          <w:lang w:eastAsia="ru-RU"/>
        </w:rPr>
        <w:t>;</w:t>
      </w:r>
    </w:p>
    <w:p w14:paraId="0415A981" w14:textId="4E507D16" w:rsidR="00CD670B" w:rsidRPr="00BB0AA5" w:rsidRDefault="00BB0AA5" w:rsidP="00837BBB">
      <w:pPr>
        <w:widowControl w:val="0"/>
        <w:spacing w:after="0" w:line="216" w:lineRule="auto"/>
        <w:ind w:firstLine="709"/>
        <w:jc w:val="both"/>
        <w:rPr>
          <w:rFonts w:ascii="Times New Roman" w:eastAsia="Courier New" w:hAnsi="Times New Roman" w:cs="Times New Roman"/>
          <w:color w:val="000000" w:themeColor="text1"/>
          <w:sz w:val="28"/>
          <w:szCs w:val="28"/>
          <w:lang w:eastAsia="ru-RU"/>
        </w:rPr>
      </w:pPr>
      <w:r w:rsidRPr="00BB0AA5">
        <w:rPr>
          <w:rFonts w:ascii="Times New Roman" w:eastAsia="Courier New" w:hAnsi="Times New Roman" w:cs="Times New Roman"/>
          <w:color w:val="000000" w:themeColor="text1"/>
          <w:sz w:val="28"/>
          <w:szCs w:val="28"/>
          <w:lang w:eastAsia="ru-RU"/>
        </w:rPr>
        <w:t xml:space="preserve">- </w:t>
      </w:r>
      <w:r w:rsidR="00CD670B" w:rsidRPr="00CD670B">
        <w:rPr>
          <w:rFonts w:ascii="Times New Roman" w:eastAsia="Courier New" w:hAnsi="Times New Roman" w:cs="Times New Roman"/>
          <w:color w:val="000000" w:themeColor="text1"/>
          <w:sz w:val="28"/>
          <w:szCs w:val="28"/>
          <w:lang w:eastAsia="ru-RU"/>
        </w:rPr>
        <w:t xml:space="preserve">Депутата муниципального округа, установленные Уставом (установлены статьями 21-26 Устава) и законодательными актами </w:t>
      </w:r>
      <w:proofErr w:type="spellStart"/>
      <w:r w:rsidR="00CD670B" w:rsidRPr="00CD670B">
        <w:rPr>
          <w:rFonts w:ascii="Times New Roman" w:eastAsia="Courier New" w:hAnsi="Times New Roman" w:cs="Times New Roman"/>
          <w:color w:val="000000" w:themeColor="text1"/>
          <w:sz w:val="28"/>
          <w:szCs w:val="28"/>
          <w:lang w:eastAsia="ru-RU"/>
        </w:rPr>
        <w:t>г.Москвы</w:t>
      </w:r>
      <w:proofErr w:type="spellEnd"/>
      <w:r w:rsidR="00CD670B" w:rsidRPr="00CD670B">
        <w:rPr>
          <w:rFonts w:ascii="Times New Roman" w:eastAsia="Courier New" w:hAnsi="Times New Roman" w:cs="Times New Roman"/>
          <w:color w:val="000000" w:themeColor="text1"/>
          <w:sz w:val="28"/>
          <w:szCs w:val="28"/>
          <w:lang w:eastAsia="ru-RU"/>
        </w:rPr>
        <w:t xml:space="preserve"> (</w:t>
      </w:r>
      <w:hyperlink r:id="rId13" w:anchor="2br9zp1tbqv" w:history="1">
        <w:r w:rsidR="00CD670B" w:rsidRPr="00CD670B">
          <w:rPr>
            <w:rFonts w:ascii="Times New Roman" w:eastAsia="Courier New" w:hAnsi="Times New Roman" w:cs="Times New Roman"/>
            <w:color w:val="000000" w:themeColor="text1"/>
            <w:sz w:val="28"/>
            <w:szCs w:val="28"/>
            <w:u w:val="single"/>
            <w:lang w:eastAsia="ru-RU"/>
          </w:rPr>
          <w:t>Закон города Москвы № 56</w:t>
        </w:r>
      </w:hyperlink>
      <w:r w:rsidR="00CD670B" w:rsidRPr="00CD670B">
        <w:rPr>
          <w:rFonts w:ascii="Times New Roman" w:eastAsia="Courier New" w:hAnsi="Times New Roman" w:cs="Times New Roman"/>
          <w:color w:val="000000" w:themeColor="text1"/>
          <w:sz w:val="28"/>
          <w:szCs w:val="28"/>
          <w:lang w:eastAsia="ru-RU"/>
        </w:rPr>
        <w:t xml:space="preserve"> от 06.11.2002 «Об организации местного самоуправления в городе Москве»; </w:t>
      </w:r>
      <w:hyperlink r:id="rId14" w:history="1">
        <w:r w:rsidR="00CD670B" w:rsidRPr="00CD670B">
          <w:rPr>
            <w:rFonts w:ascii="Times New Roman" w:eastAsia="Courier New" w:hAnsi="Times New Roman" w:cs="Times New Roman"/>
            <w:color w:val="000000" w:themeColor="text1"/>
            <w:sz w:val="28"/>
            <w:szCs w:val="28"/>
            <w:u w:val="single"/>
            <w:lang w:eastAsia="ru-RU"/>
          </w:rPr>
          <w:t>Закон города Москвы №39</w:t>
        </w:r>
      </w:hyperlink>
      <w:r w:rsidR="00CD670B" w:rsidRPr="00CD670B">
        <w:rPr>
          <w:rFonts w:ascii="Times New Roman" w:eastAsia="Courier New" w:hAnsi="Times New Roman" w:cs="Times New Roman"/>
          <w:color w:val="000000" w:themeColor="text1"/>
          <w:sz w:val="28"/>
          <w:szCs w:val="28"/>
          <w:lang w:eastAsia="ru-RU"/>
        </w:rPr>
        <w:t xml:space="preserve"> от 11.07.2012 </w:t>
      </w:r>
      <w:r w:rsidR="00CD670B" w:rsidRPr="00CD670B">
        <w:rPr>
          <w:rFonts w:ascii="Times New Roman" w:eastAsia="Courier New" w:hAnsi="Times New Roman" w:cs="Times New Roman"/>
          <w:color w:val="000000" w:themeColor="text1"/>
          <w:sz w:val="28"/>
          <w:szCs w:val="28"/>
          <w:lang w:eastAsia="ru-RU"/>
        </w:rPr>
        <w:lastRenderedPageBreak/>
        <w:t xml:space="preserve">«О наделении органов местного самоуправления муниципальных округов в городе Москве отдельными полномочиями города Москвы» (в ред. закона </w:t>
      </w:r>
      <w:proofErr w:type="spellStart"/>
      <w:r w:rsidR="00CD670B" w:rsidRPr="00CD670B">
        <w:rPr>
          <w:rFonts w:ascii="Times New Roman" w:eastAsia="Courier New" w:hAnsi="Times New Roman" w:cs="Times New Roman"/>
          <w:color w:val="000000" w:themeColor="text1"/>
          <w:sz w:val="28"/>
          <w:szCs w:val="28"/>
          <w:lang w:eastAsia="ru-RU"/>
        </w:rPr>
        <w:t>г.Москвы</w:t>
      </w:r>
      <w:proofErr w:type="spellEnd"/>
      <w:r w:rsidR="00CD670B" w:rsidRPr="00CD670B">
        <w:rPr>
          <w:rFonts w:ascii="Times New Roman" w:eastAsia="Courier New" w:hAnsi="Times New Roman" w:cs="Times New Roman"/>
          <w:color w:val="000000" w:themeColor="text1"/>
          <w:sz w:val="28"/>
          <w:szCs w:val="28"/>
          <w:lang w:eastAsia="ru-RU"/>
        </w:rPr>
        <w:t xml:space="preserve"> от 27.01.2016 N 4); </w:t>
      </w:r>
      <w:hyperlink r:id="rId15" w:history="1">
        <w:r w:rsidR="00CD670B" w:rsidRPr="00CD670B">
          <w:rPr>
            <w:rFonts w:ascii="Times New Roman" w:eastAsia="Courier New" w:hAnsi="Times New Roman" w:cs="Times New Roman"/>
            <w:color w:val="000000" w:themeColor="text1"/>
            <w:sz w:val="28"/>
            <w:szCs w:val="28"/>
            <w:u w:val="single"/>
            <w:lang w:eastAsia="ru-RU"/>
          </w:rPr>
          <w:t>Закон города Москвы № 72</w:t>
        </w:r>
      </w:hyperlink>
      <w:r w:rsidR="00CD670B" w:rsidRPr="00CD670B">
        <w:rPr>
          <w:rFonts w:ascii="Times New Roman" w:eastAsia="Courier New" w:hAnsi="Times New Roman" w:cs="Times New Roman"/>
          <w:color w:val="000000" w:themeColor="text1"/>
          <w:sz w:val="28"/>
          <w:szCs w:val="28"/>
          <w:lang w:eastAsia="ru-RU"/>
        </w:rPr>
        <w:t xml:space="preserve"> от 16.12.2015 «О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 и подзаконными актами;</w:t>
      </w:r>
    </w:p>
    <w:p w14:paraId="4E147D00" w14:textId="40E5AAC0" w:rsidR="00CD670B" w:rsidRPr="00CD670B" w:rsidRDefault="00BB0AA5" w:rsidP="00837BBB">
      <w:pPr>
        <w:widowControl w:val="0"/>
        <w:spacing w:after="0" w:line="216" w:lineRule="auto"/>
        <w:ind w:firstLine="709"/>
        <w:jc w:val="both"/>
        <w:rPr>
          <w:rFonts w:ascii="Times New Roman" w:eastAsia="Courier New" w:hAnsi="Times New Roman" w:cs="Times New Roman"/>
          <w:color w:val="000000" w:themeColor="text1"/>
          <w:sz w:val="28"/>
          <w:szCs w:val="28"/>
          <w:lang w:eastAsia="ru-RU"/>
        </w:rPr>
      </w:pPr>
      <w:r w:rsidRPr="00BB0AA5">
        <w:rPr>
          <w:rFonts w:ascii="Times New Roman" w:eastAsia="Courier New" w:hAnsi="Times New Roman" w:cs="Times New Roman"/>
          <w:color w:val="000000" w:themeColor="text1"/>
          <w:sz w:val="28"/>
          <w:szCs w:val="28"/>
          <w:lang w:eastAsia="ru-RU"/>
        </w:rPr>
        <w:t xml:space="preserve">- </w:t>
      </w:r>
      <w:r w:rsidR="00CD670B" w:rsidRPr="00CD670B">
        <w:rPr>
          <w:rFonts w:ascii="Times New Roman" w:eastAsia="Courier New" w:hAnsi="Times New Roman" w:cs="Times New Roman"/>
          <w:color w:val="000000" w:themeColor="text1"/>
          <w:sz w:val="28"/>
          <w:szCs w:val="28"/>
          <w:lang w:eastAsia="ru-RU"/>
        </w:rPr>
        <w:t xml:space="preserve">Председателя представительного органа местного самоуправления (Совета депутатов), установленные </w:t>
      </w:r>
      <w:hyperlink r:id="rId16" w:history="1">
        <w:r w:rsidR="00CD670B" w:rsidRPr="00CD670B">
          <w:rPr>
            <w:rFonts w:ascii="Times New Roman" w:eastAsia="Courier New" w:hAnsi="Times New Roman" w:cs="Times New Roman"/>
            <w:color w:val="000000" w:themeColor="text1"/>
            <w:sz w:val="28"/>
            <w:szCs w:val="28"/>
            <w:u w:val="single"/>
            <w:lang w:eastAsia="ru-RU"/>
          </w:rPr>
          <w:t>Уставом</w:t>
        </w:r>
      </w:hyperlink>
      <w:r w:rsidR="00CD670B" w:rsidRPr="00CD670B">
        <w:rPr>
          <w:rFonts w:ascii="Times New Roman" w:eastAsia="Courier New" w:hAnsi="Times New Roman" w:cs="Times New Roman"/>
          <w:color w:val="000000" w:themeColor="text1"/>
          <w:sz w:val="28"/>
          <w:szCs w:val="28"/>
          <w:lang w:eastAsia="ru-RU"/>
        </w:rPr>
        <w:t xml:space="preserve">, </w:t>
      </w:r>
      <w:hyperlink r:id="rId17" w:history="1">
        <w:r w:rsidR="00CD670B" w:rsidRPr="00CD670B">
          <w:rPr>
            <w:rFonts w:ascii="Times New Roman" w:eastAsia="Courier New" w:hAnsi="Times New Roman" w:cs="Times New Roman"/>
            <w:color w:val="000000" w:themeColor="text1"/>
            <w:sz w:val="28"/>
            <w:szCs w:val="28"/>
            <w:u w:val="single"/>
            <w:lang w:eastAsia="ru-RU"/>
          </w:rPr>
          <w:t>Регламентом</w:t>
        </w:r>
      </w:hyperlink>
      <w:r w:rsidR="00CD670B" w:rsidRPr="00CD670B">
        <w:rPr>
          <w:rFonts w:ascii="Times New Roman" w:eastAsia="Courier New" w:hAnsi="Times New Roman" w:cs="Times New Roman"/>
          <w:color w:val="000000" w:themeColor="text1"/>
          <w:sz w:val="28"/>
          <w:szCs w:val="28"/>
          <w:lang w:eastAsia="ru-RU"/>
        </w:rPr>
        <w:t xml:space="preserve"> Совета депутатов муниципального округа Тверской (далее – Регламент) и </w:t>
      </w:r>
      <w:hyperlink r:id="rId18" w:history="1">
        <w:r w:rsidR="00CD670B" w:rsidRPr="00CD670B">
          <w:rPr>
            <w:rFonts w:ascii="Times New Roman" w:eastAsia="Courier New" w:hAnsi="Times New Roman" w:cs="Times New Roman"/>
            <w:color w:val="000000" w:themeColor="text1"/>
            <w:sz w:val="28"/>
            <w:szCs w:val="28"/>
            <w:u w:val="single"/>
            <w:lang w:eastAsia="ru-RU"/>
          </w:rPr>
          <w:t>иными нормативными правовыми актами</w:t>
        </w:r>
      </w:hyperlink>
      <w:r w:rsidR="00CD670B" w:rsidRPr="00CD670B">
        <w:rPr>
          <w:rFonts w:ascii="Times New Roman" w:eastAsia="Courier New" w:hAnsi="Times New Roman" w:cs="Times New Roman"/>
          <w:color w:val="000000" w:themeColor="text1"/>
          <w:sz w:val="28"/>
          <w:szCs w:val="28"/>
          <w:lang w:eastAsia="ru-RU"/>
        </w:rPr>
        <w:t xml:space="preserve">. </w:t>
      </w:r>
    </w:p>
    <w:p w14:paraId="06FD1456" w14:textId="77777777" w:rsidR="00CD670B" w:rsidRPr="00CD670B" w:rsidRDefault="00CD670B" w:rsidP="00837BBB">
      <w:pPr>
        <w:widowControl w:val="0"/>
        <w:spacing w:after="0" w:line="216" w:lineRule="auto"/>
        <w:ind w:firstLine="709"/>
        <w:jc w:val="both"/>
        <w:rPr>
          <w:rFonts w:ascii="Times New Roman" w:eastAsia="Courier New" w:hAnsi="Times New Roman" w:cs="Times New Roman"/>
          <w:color w:val="000000" w:themeColor="text1"/>
          <w:sz w:val="28"/>
          <w:szCs w:val="28"/>
          <w:lang w:eastAsia="ru-RU"/>
        </w:rPr>
      </w:pPr>
      <w:r w:rsidRPr="00CD670B">
        <w:rPr>
          <w:rFonts w:ascii="Times New Roman" w:eastAsia="Courier New" w:hAnsi="Times New Roman" w:cs="Times New Roman"/>
          <w:color w:val="000000" w:themeColor="text1"/>
          <w:sz w:val="28"/>
          <w:szCs w:val="28"/>
          <w:lang w:eastAsia="ru-RU"/>
        </w:rPr>
        <w:t xml:space="preserve">Полный перечень документов, регламентирующих деятельность органов местного самоуправления в Москве, размещён на </w:t>
      </w:r>
      <w:hyperlink r:id="rId19" w:history="1">
        <w:r w:rsidRPr="00CD670B">
          <w:rPr>
            <w:rFonts w:ascii="Times New Roman" w:eastAsia="Courier New" w:hAnsi="Times New Roman" w:cs="Times New Roman"/>
            <w:color w:val="000000" w:themeColor="text1"/>
            <w:sz w:val="28"/>
            <w:szCs w:val="28"/>
            <w:u w:val="single"/>
            <w:lang w:eastAsia="ru-RU"/>
          </w:rPr>
          <w:t>сайте администрации МО Тверской</w:t>
        </w:r>
      </w:hyperlink>
      <w:r w:rsidRPr="00CD670B">
        <w:rPr>
          <w:rFonts w:ascii="Times New Roman" w:eastAsia="Courier New" w:hAnsi="Times New Roman" w:cs="Times New Roman"/>
          <w:color w:val="000000" w:themeColor="text1"/>
          <w:sz w:val="28"/>
          <w:szCs w:val="28"/>
          <w:lang w:eastAsia="ru-RU"/>
        </w:rPr>
        <w:t xml:space="preserve">. </w:t>
      </w:r>
    </w:p>
    <w:p w14:paraId="3601D0AE" w14:textId="77777777" w:rsidR="00CD670B" w:rsidRPr="00CD670B" w:rsidRDefault="00CD670B" w:rsidP="00837BBB">
      <w:pPr>
        <w:widowControl w:val="0"/>
        <w:spacing w:after="0" w:line="216" w:lineRule="auto"/>
        <w:ind w:firstLine="709"/>
        <w:jc w:val="both"/>
        <w:rPr>
          <w:rFonts w:ascii="Times New Roman" w:eastAsia="Courier New" w:hAnsi="Times New Roman" w:cs="Times New Roman"/>
          <w:color w:val="000000" w:themeColor="text1"/>
          <w:sz w:val="28"/>
          <w:szCs w:val="28"/>
          <w:lang w:eastAsia="ru-RU"/>
        </w:rPr>
      </w:pPr>
      <w:r w:rsidRPr="00CD670B">
        <w:rPr>
          <w:rFonts w:ascii="Times New Roman" w:eastAsia="Courier New" w:hAnsi="Times New Roman" w:cs="Times New Roman"/>
          <w:color w:val="000000" w:themeColor="text1"/>
          <w:sz w:val="28"/>
          <w:szCs w:val="28"/>
          <w:lang w:eastAsia="ru-RU"/>
        </w:rPr>
        <w:t>Таким образом, отчёт содержит информацию о деятельности Главы как Председателя Совета депутатов и в качестве депутата, а также в качестве высшего должностного лица местного самоуправления муниципального округа Тверской.</w:t>
      </w:r>
    </w:p>
    <w:p w14:paraId="7EAF7ED6" w14:textId="77777777" w:rsidR="00CD670B" w:rsidRPr="00CD670B" w:rsidRDefault="00CD670B" w:rsidP="00837BBB">
      <w:pPr>
        <w:widowControl w:val="0"/>
        <w:spacing w:after="0" w:line="216" w:lineRule="auto"/>
        <w:ind w:firstLine="709"/>
        <w:jc w:val="both"/>
        <w:rPr>
          <w:rFonts w:ascii="Times New Roman" w:eastAsia="Courier New" w:hAnsi="Times New Roman" w:cs="Times New Roman"/>
          <w:color w:val="000000" w:themeColor="text1"/>
          <w:sz w:val="28"/>
          <w:szCs w:val="28"/>
          <w:lang w:eastAsia="ru-RU"/>
        </w:rPr>
        <w:sectPr w:rsidR="00CD670B" w:rsidRPr="00CD670B" w:rsidSect="00A254DC">
          <w:pgSz w:w="11906" w:h="16838"/>
          <w:pgMar w:top="1134" w:right="850" w:bottom="1134" w:left="1701" w:header="0" w:footer="3" w:gutter="0"/>
          <w:cols w:space="720"/>
          <w:noEndnote/>
          <w:docGrid w:linePitch="360"/>
        </w:sectPr>
      </w:pPr>
      <w:bookmarkStart w:id="3" w:name="bookmark2"/>
    </w:p>
    <w:p w14:paraId="2DA1CE48" w14:textId="34210600" w:rsidR="00CD670B" w:rsidRDefault="00CD670B" w:rsidP="00837BBB">
      <w:pPr>
        <w:keepNext/>
        <w:keepLines/>
        <w:widowControl w:val="0"/>
        <w:numPr>
          <w:ilvl w:val="0"/>
          <w:numId w:val="1"/>
        </w:numPr>
        <w:spacing w:after="0" w:line="216" w:lineRule="auto"/>
        <w:ind w:left="0" w:firstLine="0"/>
        <w:jc w:val="center"/>
        <w:outlineLvl w:val="0"/>
        <w:rPr>
          <w:rFonts w:ascii="Times New Roman" w:eastAsiaTheme="majorEastAsia" w:hAnsi="Times New Roman" w:cs="Times New Roman"/>
          <w:b/>
          <w:color w:val="000000" w:themeColor="text1"/>
          <w:sz w:val="32"/>
          <w:szCs w:val="32"/>
        </w:rPr>
      </w:pPr>
      <w:bookmarkStart w:id="4" w:name="_Toc37161325"/>
      <w:r w:rsidRPr="00CD670B">
        <w:rPr>
          <w:rFonts w:ascii="Times New Roman" w:eastAsiaTheme="majorEastAsia" w:hAnsi="Times New Roman" w:cs="Times New Roman"/>
          <w:b/>
          <w:color w:val="000000" w:themeColor="text1"/>
          <w:sz w:val="32"/>
          <w:szCs w:val="32"/>
        </w:rPr>
        <w:lastRenderedPageBreak/>
        <w:t>Осуществление полномочий Председателя Совета депутатов</w:t>
      </w:r>
      <w:bookmarkEnd w:id="3"/>
      <w:r w:rsidRPr="00CD670B">
        <w:rPr>
          <w:rFonts w:ascii="Times New Roman" w:eastAsiaTheme="majorEastAsia" w:hAnsi="Times New Roman" w:cs="Times New Roman"/>
          <w:b/>
          <w:color w:val="000000" w:themeColor="text1"/>
          <w:sz w:val="32"/>
          <w:szCs w:val="32"/>
        </w:rPr>
        <w:t xml:space="preserve"> МО Тверской</w:t>
      </w:r>
      <w:bookmarkEnd w:id="4"/>
    </w:p>
    <w:p w14:paraId="71EFF7E0" w14:textId="77777777" w:rsidR="00BB0AA5" w:rsidRPr="00CD670B" w:rsidRDefault="00BB0AA5" w:rsidP="00837BBB">
      <w:pPr>
        <w:keepNext/>
        <w:keepLines/>
        <w:widowControl w:val="0"/>
        <w:spacing w:after="0" w:line="216" w:lineRule="auto"/>
        <w:jc w:val="center"/>
        <w:outlineLvl w:val="0"/>
        <w:rPr>
          <w:rFonts w:ascii="Times New Roman" w:eastAsiaTheme="majorEastAsia" w:hAnsi="Times New Roman" w:cs="Times New Roman"/>
          <w:b/>
          <w:color w:val="000000" w:themeColor="text1"/>
          <w:sz w:val="32"/>
          <w:szCs w:val="32"/>
        </w:rPr>
      </w:pPr>
    </w:p>
    <w:p w14:paraId="3373616B" w14:textId="77777777" w:rsidR="00CD670B" w:rsidRPr="00CD670B" w:rsidRDefault="00CD670B" w:rsidP="00837BBB">
      <w:pPr>
        <w:widowControl w:val="0"/>
        <w:spacing w:after="0" w:line="216" w:lineRule="auto"/>
        <w:ind w:firstLine="709"/>
        <w:jc w:val="both"/>
        <w:rPr>
          <w:rFonts w:ascii="Times New Roman" w:eastAsia="Courier New" w:hAnsi="Times New Roman" w:cs="Times New Roman"/>
          <w:color w:val="000000" w:themeColor="text1"/>
          <w:sz w:val="28"/>
          <w:szCs w:val="28"/>
          <w:lang w:eastAsia="ru-RU"/>
        </w:rPr>
      </w:pPr>
      <w:r w:rsidRPr="00CD670B">
        <w:rPr>
          <w:rFonts w:ascii="Times New Roman" w:eastAsia="Courier New" w:hAnsi="Times New Roman" w:cs="Times New Roman"/>
          <w:color w:val="000000" w:themeColor="text1"/>
          <w:sz w:val="28"/>
          <w:szCs w:val="28"/>
          <w:lang w:eastAsia="ru-RU"/>
        </w:rPr>
        <w:t xml:space="preserve">В соответствии с пунктом 4 Регламента полномочия Председателя Совета депутатов исполняет Глава муниципального округа, избираемый в соответствии с Уставом муниципального округа и </w:t>
      </w:r>
      <w:hyperlink r:id="rId20" w:history="1">
        <w:r w:rsidRPr="00CD670B">
          <w:rPr>
            <w:rFonts w:ascii="Times New Roman" w:eastAsia="Courier New" w:hAnsi="Times New Roman" w:cs="Times New Roman"/>
            <w:color w:val="000000" w:themeColor="text1"/>
            <w:sz w:val="28"/>
            <w:szCs w:val="28"/>
            <w:u w:val="single"/>
            <w:lang w:eastAsia="ru-RU"/>
          </w:rPr>
          <w:t>Регламентом</w:t>
        </w:r>
      </w:hyperlink>
      <w:r w:rsidRPr="00CD670B">
        <w:rPr>
          <w:rFonts w:ascii="Times New Roman" w:eastAsia="Courier New" w:hAnsi="Times New Roman" w:cs="Times New Roman"/>
          <w:color w:val="000000" w:themeColor="text1"/>
          <w:sz w:val="28"/>
          <w:szCs w:val="28"/>
          <w:lang w:eastAsia="ru-RU"/>
        </w:rPr>
        <w:t>.</w:t>
      </w:r>
    </w:p>
    <w:p w14:paraId="6C6D27BA" w14:textId="77777777" w:rsidR="00CD670B" w:rsidRPr="00CD670B" w:rsidRDefault="00CD670B" w:rsidP="00837BBB">
      <w:pPr>
        <w:widowControl w:val="0"/>
        <w:spacing w:after="0" w:line="216" w:lineRule="auto"/>
        <w:ind w:firstLine="709"/>
        <w:jc w:val="both"/>
        <w:rPr>
          <w:rFonts w:ascii="Times New Roman" w:eastAsia="Courier New" w:hAnsi="Times New Roman" w:cs="Times New Roman"/>
          <w:color w:val="000000" w:themeColor="text1"/>
          <w:sz w:val="28"/>
          <w:szCs w:val="28"/>
          <w:lang w:eastAsia="ru-RU"/>
        </w:rPr>
      </w:pPr>
      <w:r w:rsidRPr="00CD670B">
        <w:rPr>
          <w:rFonts w:ascii="Times New Roman" w:eastAsia="Courier New" w:hAnsi="Times New Roman" w:cs="Times New Roman"/>
          <w:color w:val="000000" w:themeColor="text1"/>
          <w:sz w:val="28"/>
          <w:szCs w:val="28"/>
          <w:lang w:eastAsia="ru-RU"/>
        </w:rPr>
        <w:t xml:space="preserve">Полный перечень полномочий, прав и обязанностей Председателя Совета депутатов установлен </w:t>
      </w:r>
      <w:hyperlink r:id="rId21" w:history="1">
        <w:r w:rsidRPr="00CD670B">
          <w:rPr>
            <w:rFonts w:ascii="Times New Roman" w:eastAsia="Courier New" w:hAnsi="Times New Roman" w:cs="Times New Roman"/>
            <w:color w:val="000000" w:themeColor="text1"/>
            <w:sz w:val="28"/>
            <w:szCs w:val="28"/>
            <w:u w:val="single"/>
            <w:lang w:eastAsia="ru-RU"/>
          </w:rPr>
          <w:t>Регламентом</w:t>
        </w:r>
      </w:hyperlink>
      <w:r w:rsidRPr="00CD670B">
        <w:rPr>
          <w:rFonts w:ascii="Times New Roman" w:eastAsia="Courier New" w:hAnsi="Times New Roman" w:cs="Times New Roman"/>
          <w:color w:val="000000" w:themeColor="text1"/>
          <w:sz w:val="28"/>
          <w:szCs w:val="28"/>
          <w:lang w:eastAsia="ru-RU"/>
        </w:rPr>
        <w:t xml:space="preserve">. </w:t>
      </w:r>
    </w:p>
    <w:p w14:paraId="3299ECF4" w14:textId="77777777" w:rsidR="00CD670B" w:rsidRPr="00CD670B" w:rsidRDefault="00CD670B" w:rsidP="00837BBB">
      <w:pPr>
        <w:widowControl w:val="0"/>
        <w:spacing w:after="0" w:line="216" w:lineRule="auto"/>
        <w:ind w:firstLine="709"/>
        <w:jc w:val="both"/>
        <w:rPr>
          <w:rFonts w:ascii="Times New Roman" w:eastAsia="Courier New" w:hAnsi="Times New Roman" w:cs="Times New Roman"/>
          <w:color w:val="000000" w:themeColor="text1"/>
          <w:sz w:val="28"/>
          <w:szCs w:val="28"/>
          <w:lang w:eastAsia="ru-RU"/>
        </w:rPr>
      </w:pPr>
      <w:r w:rsidRPr="00CD670B">
        <w:rPr>
          <w:rFonts w:ascii="Times New Roman" w:eastAsia="Courier New" w:hAnsi="Times New Roman" w:cs="Times New Roman"/>
          <w:color w:val="000000" w:themeColor="text1"/>
          <w:sz w:val="28"/>
          <w:szCs w:val="28"/>
          <w:lang w:eastAsia="ru-RU"/>
        </w:rPr>
        <w:t xml:space="preserve">В 2020 году организовано и проведено 11 заседаний, из них: 8 очередных, 3 </w:t>
      </w:r>
      <w:r w:rsidRPr="00CD670B">
        <w:rPr>
          <w:rFonts w:ascii="Times New Roman" w:eastAsia="Courier New" w:hAnsi="Times New Roman" w:cs="Times New Roman"/>
          <w:i/>
          <w:color w:val="000000" w:themeColor="text1"/>
          <w:sz w:val="28"/>
          <w:szCs w:val="28"/>
          <w:lang w:eastAsia="ru-RU"/>
        </w:rPr>
        <w:t xml:space="preserve">– </w:t>
      </w:r>
      <w:r w:rsidRPr="00CD670B">
        <w:rPr>
          <w:rFonts w:ascii="Times New Roman" w:eastAsia="Courier New" w:hAnsi="Times New Roman" w:cs="Times New Roman"/>
          <w:color w:val="000000" w:themeColor="text1"/>
          <w:sz w:val="28"/>
          <w:szCs w:val="28"/>
          <w:lang w:eastAsia="ru-RU"/>
        </w:rPr>
        <w:t xml:space="preserve">внеочередных. Рассмотрено 134 (159 </w:t>
      </w:r>
      <w:r w:rsidRPr="00CD670B">
        <w:rPr>
          <w:rFonts w:ascii="Times New Roman" w:eastAsia="Courier New" w:hAnsi="Times New Roman" w:cs="Times New Roman"/>
          <w:i/>
          <w:color w:val="000000" w:themeColor="text1"/>
          <w:sz w:val="28"/>
          <w:szCs w:val="28"/>
          <w:lang w:eastAsia="ru-RU"/>
        </w:rPr>
        <w:t xml:space="preserve">– </w:t>
      </w:r>
      <w:r w:rsidRPr="00CD670B">
        <w:rPr>
          <w:rFonts w:ascii="Times New Roman" w:eastAsia="Courier New" w:hAnsi="Times New Roman" w:cs="Times New Roman"/>
          <w:color w:val="000000" w:themeColor="text1"/>
          <w:sz w:val="28"/>
          <w:szCs w:val="28"/>
          <w:lang w:eastAsia="ru-RU"/>
        </w:rPr>
        <w:t xml:space="preserve">в прошлом году) основных вопроса повестки дня, принято 134 (столько же, сколько в прошлом году) решения. Уменьшение количества рассмотренных вопросов объясняется снижением активности органов публичной власти в связи с пандемией. </w:t>
      </w:r>
    </w:p>
    <w:p w14:paraId="56241326" w14:textId="77777777" w:rsidR="00CD670B" w:rsidRPr="00CD670B" w:rsidRDefault="00CD670B" w:rsidP="00837BBB">
      <w:pPr>
        <w:widowControl w:val="0"/>
        <w:spacing w:after="0" w:line="216" w:lineRule="auto"/>
        <w:ind w:firstLine="709"/>
        <w:jc w:val="both"/>
        <w:rPr>
          <w:rFonts w:ascii="Times New Roman" w:eastAsia="Courier New" w:hAnsi="Times New Roman" w:cs="Times New Roman"/>
          <w:color w:val="000000" w:themeColor="text1"/>
          <w:sz w:val="28"/>
          <w:szCs w:val="28"/>
          <w:lang w:eastAsia="ru-RU"/>
        </w:rPr>
      </w:pPr>
      <w:r w:rsidRPr="00CD670B">
        <w:rPr>
          <w:rFonts w:ascii="Times New Roman" w:eastAsia="Courier New" w:hAnsi="Times New Roman" w:cs="Times New Roman"/>
          <w:color w:val="000000" w:themeColor="text1"/>
          <w:sz w:val="28"/>
          <w:szCs w:val="28"/>
          <w:lang w:eastAsia="ru-RU"/>
        </w:rPr>
        <w:t xml:space="preserve">Часть заседаний (из 11 заседаний – 3) состоялась с использованием </w:t>
      </w:r>
      <w:proofErr w:type="spellStart"/>
      <w:proofErr w:type="gramStart"/>
      <w:r w:rsidRPr="00CD670B">
        <w:rPr>
          <w:rFonts w:ascii="Times New Roman" w:eastAsia="Courier New" w:hAnsi="Times New Roman" w:cs="Times New Roman"/>
          <w:color w:val="000000" w:themeColor="text1"/>
          <w:sz w:val="28"/>
          <w:szCs w:val="28"/>
          <w:lang w:eastAsia="ru-RU"/>
        </w:rPr>
        <w:t>видеоконференц</w:t>
      </w:r>
      <w:proofErr w:type="spellEnd"/>
      <w:r w:rsidRPr="00CD670B">
        <w:rPr>
          <w:rFonts w:ascii="Times New Roman" w:eastAsia="Courier New" w:hAnsi="Times New Roman" w:cs="Times New Roman"/>
          <w:color w:val="000000" w:themeColor="text1"/>
          <w:sz w:val="28"/>
          <w:szCs w:val="28"/>
          <w:lang w:eastAsia="ru-RU"/>
        </w:rPr>
        <w:t>-связи</w:t>
      </w:r>
      <w:proofErr w:type="gramEnd"/>
      <w:r w:rsidRPr="00CD670B">
        <w:rPr>
          <w:rFonts w:ascii="Times New Roman" w:eastAsia="Courier New" w:hAnsi="Times New Roman" w:cs="Times New Roman"/>
          <w:color w:val="000000" w:themeColor="text1"/>
          <w:sz w:val="28"/>
          <w:szCs w:val="28"/>
          <w:lang w:eastAsia="ru-RU"/>
        </w:rPr>
        <w:t>, для чего были инициированы и внесены в регламент заседания совета соответствующие изменения.</w:t>
      </w:r>
    </w:p>
    <w:p w14:paraId="40FF6FB9" w14:textId="77777777" w:rsidR="00CD670B" w:rsidRPr="00CD670B" w:rsidRDefault="00CD670B" w:rsidP="00837BBB">
      <w:pPr>
        <w:widowControl w:val="0"/>
        <w:spacing w:after="0" w:line="216" w:lineRule="auto"/>
        <w:ind w:firstLine="709"/>
        <w:jc w:val="both"/>
        <w:rPr>
          <w:rFonts w:ascii="Times New Roman" w:eastAsia="Courier New" w:hAnsi="Times New Roman" w:cs="Times New Roman"/>
          <w:color w:val="000000" w:themeColor="text1"/>
          <w:sz w:val="28"/>
          <w:szCs w:val="28"/>
          <w:lang w:eastAsia="ru-RU"/>
        </w:rPr>
      </w:pPr>
      <w:r w:rsidRPr="00CD670B">
        <w:rPr>
          <w:rFonts w:ascii="Times New Roman" w:eastAsia="Courier New" w:hAnsi="Times New Roman" w:cs="Times New Roman"/>
          <w:color w:val="000000" w:themeColor="text1"/>
          <w:sz w:val="28"/>
          <w:szCs w:val="28"/>
          <w:lang w:eastAsia="ru-RU"/>
        </w:rPr>
        <w:t>Большая часть рассмотренных вопросов повестки дня в основной ее части касались «переданных» полномочий</w:t>
      </w:r>
      <w:r w:rsidRPr="00CD670B">
        <w:rPr>
          <w:rFonts w:ascii="Times New Roman" w:eastAsia="Courier New" w:hAnsi="Times New Roman" w:cs="Times New Roman"/>
          <w:color w:val="000000" w:themeColor="text1"/>
          <w:sz w:val="28"/>
          <w:szCs w:val="28"/>
          <w:vertAlign w:val="superscript"/>
          <w:lang w:eastAsia="ru-RU"/>
        </w:rPr>
        <w:footnoteReference w:id="1"/>
      </w:r>
      <w:r w:rsidRPr="00CD670B">
        <w:rPr>
          <w:rFonts w:ascii="Times New Roman" w:eastAsia="Courier New" w:hAnsi="Times New Roman" w:cs="Times New Roman"/>
          <w:color w:val="000000" w:themeColor="text1"/>
          <w:sz w:val="28"/>
          <w:szCs w:val="28"/>
          <w:lang w:eastAsia="ru-RU"/>
        </w:rPr>
        <w:t>. По результатам рассмотрения вопросов повестки дня по «переданным» полномочиям принято:</w:t>
      </w:r>
    </w:p>
    <w:p w14:paraId="226DDAA9" w14:textId="77777777" w:rsidR="00CD670B" w:rsidRPr="00CD670B" w:rsidRDefault="00CD670B" w:rsidP="00837BBB">
      <w:pPr>
        <w:widowControl w:val="0"/>
        <w:spacing w:after="0" w:line="216" w:lineRule="auto"/>
        <w:ind w:firstLine="709"/>
        <w:jc w:val="both"/>
        <w:rPr>
          <w:rFonts w:ascii="Times New Roman" w:eastAsia="Courier New" w:hAnsi="Times New Roman" w:cs="Times New Roman"/>
          <w:color w:val="000000" w:themeColor="text1"/>
          <w:sz w:val="28"/>
          <w:szCs w:val="28"/>
          <w:lang w:eastAsia="ru-RU"/>
        </w:rPr>
      </w:pPr>
      <w:r w:rsidRPr="00CD670B">
        <w:rPr>
          <w:rFonts w:ascii="Times New Roman" w:eastAsia="Courier New" w:hAnsi="Times New Roman" w:cs="Times New Roman"/>
          <w:color w:val="000000" w:themeColor="text1"/>
          <w:sz w:val="28"/>
          <w:szCs w:val="28"/>
          <w:lang w:eastAsia="ru-RU"/>
        </w:rPr>
        <w:t>6 решений по ограждающим устройствам;</w:t>
      </w:r>
    </w:p>
    <w:p w14:paraId="6B6A3FB0" w14:textId="77777777" w:rsidR="00CD670B" w:rsidRPr="00CD670B" w:rsidRDefault="00CD670B" w:rsidP="00837BBB">
      <w:pPr>
        <w:widowControl w:val="0"/>
        <w:spacing w:after="0" w:line="216" w:lineRule="auto"/>
        <w:ind w:firstLine="709"/>
        <w:jc w:val="both"/>
        <w:rPr>
          <w:rFonts w:ascii="Times New Roman" w:eastAsia="Courier New" w:hAnsi="Times New Roman" w:cs="Times New Roman"/>
          <w:color w:val="000000" w:themeColor="text1"/>
          <w:sz w:val="28"/>
          <w:szCs w:val="28"/>
          <w:lang w:eastAsia="ru-RU"/>
        </w:rPr>
      </w:pPr>
      <w:r w:rsidRPr="00CD670B">
        <w:rPr>
          <w:rFonts w:ascii="Times New Roman" w:eastAsia="Courier New" w:hAnsi="Times New Roman" w:cs="Times New Roman"/>
          <w:color w:val="000000" w:themeColor="text1"/>
          <w:sz w:val="28"/>
          <w:szCs w:val="28"/>
          <w:lang w:eastAsia="ru-RU"/>
        </w:rPr>
        <w:t>9 решений по согласованию летних кафе (согласовано размещение 60 кафе и отказано в размещении 8 кафе), в том числе:</w:t>
      </w:r>
    </w:p>
    <w:p w14:paraId="661A28EA" w14:textId="77777777" w:rsidR="00CD670B" w:rsidRPr="00CD670B" w:rsidRDefault="00CD670B" w:rsidP="00837BBB">
      <w:pPr>
        <w:widowControl w:val="0"/>
        <w:spacing w:after="0" w:line="216" w:lineRule="auto"/>
        <w:ind w:firstLine="709"/>
        <w:jc w:val="both"/>
        <w:rPr>
          <w:rFonts w:ascii="Times New Roman" w:eastAsia="Courier New" w:hAnsi="Times New Roman" w:cs="Times New Roman"/>
          <w:color w:val="000000" w:themeColor="text1"/>
          <w:sz w:val="28"/>
          <w:szCs w:val="28"/>
          <w:lang w:eastAsia="ru-RU"/>
        </w:rPr>
      </w:pPr>
      <w:r w:rsidRPr="00CD670B">
        <w:rPr>
          <w:rFonts w:ascii="Times New Roman" w:eastAsia="Courier New" w:hAnsi="Times New Roman" w:cs="Times New Roman"/>
          <w:color w:val="000000" w:themeColor="text1"/>
          <w:sz w:val="28"/>
          <w:szCs w:val="28"/>
          <w:lang w:eastAsia="ru-RU"/>
        </w:rPr>
        <w:t xml:space="preserve">- согласовано включение в схему 28 кафе площадью 948,28 </w:t>
      </w:r>
      <w:proofErr w:type="spellStart"/>
      <w:proofErr w:type="gramStart"/>
      <w:r w:rsidRPr="00CD670B">
        <w:rPr>
          <w:rFonts w:ascii="Times New Roman" w:eastAsia="Courier New" w:hAnsi="Times New Roman" w:cs="Times New Roman"/>
          <w:color w:val="000000" w:themeColor="text1"/>
          <w:sz w:val="28"/>
          <w:szCs w:val="28"/>
          <w:lang w:eastAsia="ru-RU"/>
        </w:rPr>
        <w:t>кв.м</w:t>
      </w:r>
      <w:proofErr w:type="spellEnd"/>
      <w:proofErr w:type="gramEnd"/>
      <w:r w:rsidRPr="00CD670B">
        <w:rPr>
          <w:rFonts w:ascii="Times New Roman" w:eastAsia="Courier New" w:hAnsi="Times New Roman" w:cs="Times New Roman"/>
          <w:color w:val="000000" w:themeColor="text1"/>
          <w:sz w:val="28"/>
          <w:szCs w:val="28"/>
          <w:lang w:eastAsia="ru-RU"/>
        </w:rPr>
        <w:t>;</w:t>
      </w:r>
    </w:p>
    <w:p w14:paraId="14A07B18" w14:textId="77777777" w:rsidR="00CD670B" w:rsidRPr="00CD670B" w:rsidRDefault="00CD670B" w:rsidP="00837BBB">
      <w:pPr>
        <w:widowControl w:val="0"/>
        <w:spacing w:after="0" w:line="216" w:lineRule="auto"/>
        <w:ind w:firstLine="709"/>
        <w:jc w:val="both"/>
        <w:rPr>
          <w:rFonts w:ascii="Times New Roman" w:eastAsia="Courier New" w:hAnsi="Times New Roman" w:cs="Times New Roman"/>
          <w:color w:val="000000" w:themeColor="text1"/>
          <w:sz w:val="28"/>
          <w:szCs w:val="28"/>
          <w:lang w:eastAsia="ru-RU"/>
        </w:rPr>
      </w:pPr>
      <w:r w:rsidRPr="00CD670B">
        <w:rPr>
          <w:rFonts w:ascii="Times New Roman" w:eastAsia="Courier New" w:hAnsi="Times New Roman" w:cs="Times New Roman"/>
          <w:color w:val="000000" w:themeColor="text1"/>
          <w:sz w:val="28"/>
          <w:szCs w:val="28"/>
          <w:lang w:eastAsia="ru-RU"/>
        </w:rPr>
        <w:t xml:space="preserve">- согласовано увеличение площади 32 кафе на 1353,61 </w:t>
      </w:r>
      <w:proofErr w:type="spellStart"/>
      <w:proofErr w:type="gramStart"/>
      <w:r w:rsidRPr="00CD670B">
        <w:rPr>
          <w:rFonts w:ascii="Times New Roman" w:eastAsia="Courier New" w:hAnsi="Times New Roman" w:cs="Times New Roman"/>
          <w:color w:val="000000" w:themeColor="text1"/>
          <w:sz w:val="28"/>
          <w:szCs w:val="28"/>
          <w:lang w:eastAsia="ru-RU"/>
        </w:rPr>
        <w:t>кв.м</w:t>
      </w:r>
      <w:proofErr w:type="spellEnd"/>
      <w:proofErr w:type="gramEnd"/>
      <w:r w:rsidRPr="00CD670B">
        <w:rPr>
          <w:rFonts w:ascii="Times New Roman" w:eastAsia="Courier New" w:hAnsi="Times New Roman" w:cs="Times New Roman"/>
          <w:color w:val="000000" w:themeColor="text1"/>
          <w:sz w:val="28"/>
          <w:szCs w:val="28"/>
          <w:lang w:eastAsia="ru-RU"/>
        </w:rPr>
        <w:t>;</w:t>
      </w:r>
    </w:p>
    <w:p w14:paraId="6B9EF247" w14:textId="77777777" w:rsidR="00CD670B" w:rsidRPr="00CD670B" w:rsidRDefault="00CD670B" w:rsidP="00837BBB">
      <w:pPr>
        <w:widowControl w:val="0"/>
        <w:spacing w:after="0" w:line="216" w:lineRule="auto"/>
        <w:ind w:firstLine="709"/>
        <w:jc w:val="both"/>
        <w:rPr>
          <w:rFonts w:ascii="Times New Roman" w:eastAsia="Courier New" w:hAnsi="Times New Roman" w:cs="Times New Roman"/>
          <w:color w:val="000000" w:themeColor="text1"/>
          <w:sz w:val="28"/>
          <w:szCs w:val="28"/>
          <w:lang w:eastAsia="ru-RU"/>
        </w:rPr>
      </w:pPr>
      <w:r w:rsidRPr="00CD670B">
        <w:rPr>
          <w:rFonts w:ascii="Times New Roman" w:eastAsia="Courier New" w:hAnsi="Times New Roman" w:cs="Times New Roman"/>
          <w:color w:val="000000" w:themeColor="text1"/>
          <w:sz w:val="28"/>
          <w:szCs w:val="28"/>
          <w:lang w:eastAsia="ru-RU"/>
        </w:rPr>
        <w:t>2 решения по согласованию нестационарных торговых объектов, в том числе:</w:t>
      </w:r>
    </w:p>
    <w:p w14:paraId="4BC16E3A" w14:textId="77777777" w:rsidR="00CD670B" w:rsidRPr="00CD670B" w:rsidRDefault="00CD670B" w:rsidP="00837BBB">
      <w:pPr>
        <w:widowControl w:val="0"/>
        <w:spacing w:after="0" w:line="216" w:lineRule="auto"/>
        <w:ind w:firstLine="709"/>
        <w:jc w:val="both"/>
        <w:rPr>
          <w:rFonts w:ascii="Times New Roman" w:eastAsia="Courier New" w:hAnsi="Times New Roman" w:cs="Times New Roman"/>
          <w:color w:val="000000" w:themeColor="text1"/>
          <w:sz w:val="28"/>
          <w:szCs w:val="28"/>
          <w:lang w:eastAsia="ru-RU"/>
        </w:rPr>
      </w:pPr>
      <w:r w:rsidRPr="00CD670B">
        <w:rPr>
          <w:rFonts w:ascii="Times New Roman" w:eastAsia="Courier New" w:hAnsi="Times New Roman" w:cs="Times New Roman"/>
          <w:color w:val="000000" w:themeColor="text1"/>
          <w:sz w:val="28"/>
          <w:szCs w:val="28"/>
          <w:lang w:eastAsia="ru-RU"/>
        </w:rPr>
        <w:t>- согласовано исключение из схемы одного киоска со специализацией «Печать»;</w:t>
      </w:r>
    </w:p>
    <w:p w14:paraId="56AE7837" w14:textId="77777777" w:rsidR="00CD670B" w:rsidRPr="00CD670B" w:rsidRDefault="00CD670B" w:rsidP="00837BBB">
      <w:pPr>
        <w:widowControl w:val="0"/>
        <w:spacing w:after="0" w:line="216" w:lineRule="auto"/>
        <w:ind w:firstLine="709"/>
        <w:jc w:val="both"/>
        <w:rPr>
          <w:rFonts w:ascii="Times New Roman" w:eastAsia="Courier New" w:hAnsi="Times New Roman" w:cs="Times New Roman"/>
          <w:color w:val="000000" w:themeColor="text1"/>
          <w:sz w:val="28"/>
          <w:szCs w:val="28"/>
          <w:lang w:eastAsia="ru-RU"/>
        </w:rPr>
      </w:pPr>
      <w:r w:rsidRPr="00CD670B">
        <w:rPr>
          <w:rFonts w:ascii="Times New Roman" w:eastAsia="Courier New" w:hAnsi="Times New Roman" w:cs="Times New Roman"/>
          <w:color w:val="000000" w:themeColor="text1"/>
          <w:sz w:val="28"/>
          <w:szCs w:val="28"/>
          <w:lang w:eastAsia="ru-RU"/>
        </w:rPr>
        <w:t>- отказано в исключении из схемы 9 киосков со специализацией «Мороженое»;</w:t>
      </w:r>
    </w:p>
    <w:p w14:paraId="7E46CB51" w14:textId="77777777" w:rsidR="00CD670B" w:rsidRPr="00CD670B" w:rsidRDefault="00CD670B" w:rsidP="00837BBB">
      <w:pPr>
        <w:widowControl w:val="0"/>
        <w:spacing w:after="0" w:line="216" w:lineRule="auto"/>
        <w:ind w:firstLine="709"/>
        <w:jc w:val="both"/>
        <w:rPr>
          <w:rFonts w:ascii="Times New Roman" w:eastAsia="Courier New" w:hAnsi="Times New Roman" w:cs="Times New Roman"/>
          <w:color w:val="000000" w:themeColor="text1"/>
          <w:sz w:val="28"/>
          <w:szCs w:val="28"/>
          <w:lang w:eastAsia="ru-RU"/>
        </w:rPr>
      </w:pPr>
      <w:r w:rsidRPr="00CD670B">
        <w:rPr>
          <w:rFonts w:ascii="Times New Roman" w:eastAsia="Courier New" w:hAnsi="Times New Roman" w:cs="Times New Roman"/>
          <w:color w:val="000000" w:themeColor="text1"/>
          <w:sz w:val="28"/>
          <w:szCs w:val="28"/>
          <w:lang w:eastAsia="ru-RU"/>
        </w:rPr>
        <w:t>12 решений, касающихся бюджета муниципального округа, в том числе:</w:t>
      </w:r>
    </w:p>
    <w:p w14:paraId="7CF2CD7F" w14:textId="77777777" w:rsidR="00CD670B" w:rsidRPr="00CD670B" w:rsidRDefault="00CD670B" w:rsidP="00837BBB">
      <w:pPr>
        <w:widowControl w:val="0"/>
        <w:spacing w:after="0" w:line="216" w:lineRule="auto"/>
        <w:ind w:firstLine="709"/>
        <w:jc w:val="both"/>
        <w:rPr>
          <w:rFonts w:ascii="Times New Roman" w:eastAsia="Courier New" w:hAnsi="Times New Roman" w:cs="Times New Roman"/>
          <w:color w:val="000000" w:themeColor="text1"/>
          <w:sz w:val="28"/>
          <w:szCs w:val="28"/>
          <w:lang w:eastAsia="ru-RU"/>
        </w:rPr>
      </w:pPr>
      <w:r w:rsidRPr="00CD670B">
        <w:rPr>
          <w:rFonts w:ascii="Times New Roman" w:eastAsia="Courier New" w:hAnsi="Times New Roman" w:cs="Times New Roman"/>
          <w:color w:val="000000" w:themeColor="text1"/>
          <w:sz w:val="28"/>
          <w:szCs w:val="28"/>
          <w:lang w:eastAsia="ru-RU"/>
        </w:rPr>
        <w:t>- 2 решения об исполнении бюджета 2019 года;</w:t>
      </w:r>
    </w:p>
    <w:p w14:paraId="09C270B5" w14:textId="77777777" w:rsidR="00CD670B" w:rsidRPr="00CD670B" w:rsidRDefault="00CD670B" w:rsidP="00837BBB">
      <w:pPr>
        <w:widowControl w:val="0"/>
        <w:spacing w:after="0" w:line="216" w:lineRule="auto"/>
        <w:ind w:firstLine="709"/>
        <w:jc w:val="both"/>
        <w:rPr>
          <w:rFonts w:ascii="Times New Roman" w:eastAsia="Courier New" w:hAnsi="Times New Roman" w:cs="Times New Roman"/>
          <w:color w:val="000000" w:themeColor="text1"/>
          <w:sz w:val="28"/>
          <w:szCs w:val="28"/>
          <w:lang w:eastAsia="ru-RU"/>
        </w:rPr>
      </w:pPr>
      <w:r w:rsidRPr="00CD670B">
        <w:rPr>
          <w:rFonts w:ascii="Times New Roman" w:eastAsia="Courier New" w:hAnsi="Times New Roman" w:cs="Times New Roman"/>
          <w:color w:val="000000" w:themeColor="text1"/>
          <w:sz w:val="28"/>
          <w:szCs w:val="28"/>
          <w:lang w:eastAsia="ru-RU"/>
        </w:rPr>
        <w:t>- 6 решений по внесению изменений в бюджет 2020 года;</w:t>
      </w:r>
    </w:p>
    <w:p w14:paraId="036A9511" w14:textId="77777777" w:rsidR="00CD670B" w:rsidRPr="00CD670B" w:rsidRDefault="00CD670B" w:rsidP="00837BBB">
      <w:pPr>
        <w:widowControl w:val="0"/>
        <w:spacing w:after="0" w:line="216" w:lineRule="auto"/>
        <w:ind w:firstLine="709"/>
        <w:jc w:val="both"/>
        <w:rPr>
          <w:rFonts w:ascii="Times New Roman" w:eastAsia="Courier New" w:hAnsi="Times New Roman" w:cs="Times New Roman"/>
          <w:color w:val="000000" w:themeColor="text1"/>
          <w:sz w:val="28"/>
          <w:szCs w:val="28"/>
          <w:lang w:eastAsia="ru-RU"/>
        </w:rPr>
      </w:pPr>
      <w:r w:rsidRPr="00CD670B">
        <w:rPr>
          <w:rFonts w:ascii="Times New Roman" w:eastAsia="Courier New" w:hAnsi="Times New Roman" w:cs="Times New Roman"/>
          <w:color w:val="000000" w:themeColor="text1"/>
          <w:sz w:val="28"/>
          <w:szCs w:val="28"/>
          <w:lang w:eastAsia="ru-RU"/>
        </w:rPr>
        <w:t>- 2 решения по утверждению бюджета на 2021 год и плановый период 2022 и 2023 годов;</w:t>
      </w:r>
    </w:p>
    <w:p w14:paraId="2AE56154" w14:textId="77777777" w:rsidR="00CD670B" w:rsidRPr="00CD670B" w:rsidRDefault="00CD670B" w:rsidP="00837BBB">
      <w:pPr>
        <w:widowControl w:val="0"/>
        <w:spacing w:after="0" w:line="216" w:lineRule="auto"/>
        <w:ind w:firstLine="709"/>
        <w:jc w:val="both"/>
        <w:rPr>
          <w:rFonts w:ascii="Times New Roman" w:eastAsia="Courier New" w:hAnsi="Times New Roman" w:cs="Times New Roman"/>
          <w:color w:val="000000" w:themeColor="text1"/>
          <w:sz w:val="28"/>
          <w:szCs w:val="28"/>
          <w:lang w:eastAsia="ru-RU"/>
        </w:rPr>
      </w:pPr>
      <w:r w:rsidRPr="00CD670B">
        <w:rPr>
          <w:rFonts w:ascii="Times New Roman" w:eastAsia="Courier New" w:hAnsi="Times New Roman" w:cs="Times New Roman"/>
          <w:color w:val="000000" w:themeColor="text1"/>
          <w:sz w:val="28"/>
          <w:szCs w:val="28"/>
          <w:lang w:eastAsia="ru-RU"/>
        </w:rPr>
        <w:t>- 2 решения об обращении в Контрольно-счетную палату для проведения внешней проверки и экспертизы бюджетов 2020 и 2021 годов.</w:t>
      </w:r>
    </w:p>
    <w:p w14:paraId="3CD3972D" w14:textId="77777777" w:rsidR="00CD670B" w:rsidRPr="00CD670B" w:rsidRDefault="00CD670B" w:rsidP="00837BBB">
      <w:pPr>
        <w:widowControl w:val="0"/>
        <w:spacing w:after="0" w:line="216" w:lineRule="auto"/>
        <w:ind w:firstLine="709"/>
        <w:jc w:val="both"/>
        <w:rPr>
          <w:rFonts w:ascii="Times New Roman" w:eastAsia="Courier New" w:hAnsi="Times New Roman" w:cs="Times New Roman"/>
          <w:color w:val="000000" w:themeColor="text1"/>
          <w:sz w:val="28"/>
          <w:szCs w:val="28"/>
          <w:lang w:eastAsia="ru-RU"/>
        </w:rPr>
      </w:pPr>
      <w:r w:rsidRPr="00CD670B">
        <w:rPr>
          <w:rFonts w:ascii="Times New Roman" w:eastAsia="Courier New" w:hAnsi="Times New Roman" w:cs="Times New Roman"/>
          <w:color w:val="000000" w:themeColor="text1"/>
          <w:sz w:val="28"/>
          <w:szCs w:val="28"/>
          <w:lang w:eastAsia="ru-RU"/>
        </w:rPr>
        <w:t>В 7 муниципальных нормативных правовых актов вносились изменения.</w:t>
      </w:r>
    </w:p>
    <w:p w14:paraId="0DB97503" w14:textId="77777777" w:rsidR="00837BBB" w:rsidRDefault="00837BBB" w:rsidP="00837BBB">
      <w:pPr>
        <w:widowControl w:val="0"/>
        <w:spacing w:after="0" w:line="216" w:lineRule="auto"/>
        <w:ind w:firstLine="709"/>
        <w:jc w:val="both"/>
        <w:rPr>
          <w:rFonts w:ascii="Times New Roman" w:eastAsia="Courier New" w:hAnsi="Times New Roman" w:cs="Times New Roman"/>
          <w:color w:val="000000" w:themeColor="text1"/>
          <w:sz w:val="28"/>
          <w:szCs w:val="28"/>
          <w:lang w:eastAsia="ru-RU"/>
        </w:rPr>
      </w:pPr>
    </w:p>
    <w:p w14:paraId="1C5B7403" w14:textId="3BCB9FAD" w:rsidR="00CD670B" w:rsidRPr="00CD670B" w:rsidRDefault="00CD670B" w:rsidP="00837BBB">
      <w:pPr>
        <w:widowControl w:val="0"/>
        <w:spacing w:after="0" w:line="216" w:lineRule="auto"/>
        <w:ind w:firstLine="709"/>
        <w:jc w:val="both"/>
        <w:rPr>
          <w:rFonts w:ascii="Times New Roman" w:eastAsia="Courier New" w:hAnsi="Times New Roman" w:cs="Times New Roman"/>
          <w:color w:val="000000" w:themeColor="text1"/>
          <w:sz w:val="28"/>
          <w:szCs w:val="28"/>
          <w:lang w:eastAsia="ru-RU"/>
        </w:rPr>
      </w:pPr>
      <w:r w:rsidRPr="00CD670B">
        <w:rPr>
          <w:rFonts w:ascii="Times New Roman" w:eastAsia="Courier New" w:hAnsi="Times New Roman" w:cs="Times New Roman"/>
          <w:color w:val="000000" w:themeColor="text1"/>
          <w:sz w:val="28"/>
          <w:szCs w:val="28"/>
          <w:lang w:eastAsia="ru-RU"/>
        </w:rPr>
        <w:lastRenderedPageBreak/>
        <w:t xml:space="preserve">Принят отчёт Главы управы, заслушана информация Директора ГБУ «Жилищник района Тверской», 2-х учреждений здравоохранения, директора ЦСО «Арбат», руководителя МФЦ Тверского района, директора ГБУ «Центр», руководителя ГКУ ИС Тверского района. </w:t>
      </w:r>
    </w:p>
    <w:p w14:paraId="7B7E68AF" w14:textId="77777777" w:rsidR="00CD670B" w:rsidRPr="00CD670B" w:rsidRDefault="00CD670B" w:rsidP="00837BBB">
      <w:pPr>
        <w:widowControl w:val="0"/>
        <w:spacing w:after="0" w:line="216" w:lineRule="auto"/>
        <w:ind w:firstLine="709"/>
        <w:jc w:val="both"/>
        <w:rPr>
          <w:rFonts w:ascii="Times New Roman" w:eastAsia="Courier New" w:hAnsi="Times New Roman" w:cs="Times New Roman"/>
          <w:color w:val="000000" w:themeColor="text1"/>
          <w:sz w:val="28"/>
          <w:szCs w:val="28"/>
          <w:lang w:eastAsia="ru-RU"/>
        </w:rPr>
      </w:pPr>
      <w:r w:rsidRPr="00CD670B">
        <w:rPr>
          <w:rFonts w:ascii="Times New Roman" w:eastAsia="Courier New" w:hAnsi="Times New Roman" w:cs="Times New Roman"/>
          <w:color w:val="000000" w:themeColor="text1"/>
          <w:sz w:val="28"/>
          <w:szCs w:val="28"/>
          <w:lang w:eastAsia="ru-RU"/>
        </w:rPr>
        <w:t xml:space="preserve">Дважды рассмотрены вопросы по согласованию выделения средств стимулирования управы Тверского района по Постановлению Правительства Москвы от 26.12.2012 № 849-ПП на благоустройство дворовых территорий района. Принято одно решение по внесению изменений в распределение средств, согласованных в 2019 году, в связи с фактически выполненными работами по благоустройству дворовых территорий по 1 и 2 траншу, а также одно решение по согласованию средств на реализацию мероприятий в 2020 году на сумму 683 393,1 </w:t>
      </w:r>
      <w:proofErr w:type="spellStart"/>
      <w:r w:rsidRPr="00CD670B">
        <w:rPr>
          <w:rFonts w:ascii="Times New Roman" w:eastAsia="Courier New" w:hAnsi="Times New Roman" w:cs="Times New Roman"/>
          <w:color w:val="000000" w:themeColor="text1"/>
          <w:sz w:val="28"/>
          <w:szCs w:val="28"/>
          <w:lang w:eastAsia="ru-RU"/>
        </w:rPr>
        <w:t>тыс.руб</w:t>
      </w:r>
      <w:proofErr w:type="spellEnd"/>
      <w:r w:rsidRPr="00CD670B">
        <w:rPr>
          <w:rFonts w:ascii="Times New Roman" w:eastAsia="Courier New" w:hAnsi="Times New Roman" w:cs="Times New Roman"/>
          <w:color w:val="000000" w:themeColor="text1"/>
          <w:sz w:val="28"/>
          <w:szCs w:val="28"/>
          <w:lang w:eastAsia="ru-RU"/>
        </w:rPr>
        <w:t>., в том числе:</w:t>
      </w:r>
    </w:p>
    <w:p w14:paraId="3B82FA5C" w14:textId="77777777" w:rsidR="00CD670B" w:rsidRPr="00CD670B" w:rsidRDefault="00CD670B" w:rsidP="00837BBB">
      <w:pPr>
        <w:widowControl w:val="0"/>
        <w:spacing w:after="0" w:line="216" w:lineRule="auto"/>
        <w:ind w:firstLine="709"/>
        <w:jc w:val="both"/>
        <w:rPr>
          <w:rFonts w:ascii="Times New Roman" w:eastAsia="Courier New" w:hAnsi="Times New Roman" w:cs="Times New Roman"/>
          <w:color w:val="000000" w:themeColor="text1"/>
          <w:sz w:val="28"/>
          <w:szCs w:val="28"/>
          <w:lang w:eastAsia="ru-RU"/>
        </w:rPr>
      </w:pPr>
      <w:r w:rsidRPr="00CD670B">
        <w:rPr>
          <w:rFonts w:ascii="Times New Roman" w:eastAsia="Courier New" w:hAnsi="Times New Roman" w:cs="Times New Roman"/>
          <w:color w:val="000000" w:themeColor="text1"/>
          <w:sz w:val="28"/>
          <w:szCs w:val="28"/>
          <w:lang w:eastAsia="ru-RU"/>
        </w:rPr>
        <w:t xml:space="preserve">- комплексное благоустройство 23 дворовых территорий Тверского района города Москвы на сумму 634 233,4 </w:t>
      </w:r>
      <w:proofErr w:type="spellStart"/>
      <w:r w:rsidRPr="00CD670B">
        <w:rPr>
          <w:rFonts w:ascii="Times New Roman" w:eastAsia="Courier New" w:hAnsi="Times New Roman" w:cs="Times New Roman"/>
          <w:color w:val="000000" w:themeColor="text1"/>
          <w:sz w:val="28"/>
          <w:szCs w:val="28"/>
          <w:lang w:eastAsia="ru-RU"/>
        </w:rPr>
        <w:t>тыс.руб</w:t>
      </w:r>
      <w:proofErr w:type="spellEnd"/>
      <w:r w:rsidRPr="00CD670B">
        <w:rPr>
          <w:rFonts w:ascii="Times New Roman" w:eastAsia="Courier New" w:hAnsi="Times New Roman" w:cs="Times New Roman"/>
          <w:color w:val="000000" w:themeColor="text1"/>
          <w:sz w:val="28"/>
          <w:szCs w:val="28"/>
          <w:lang w:eastAsia="ru-RU"/>
        </w:rPr>
        <w:t xml:space="preserve">.; </w:t>
      </w:r>
    </w:p>
    <w:p w14:paraId="2ACB6DC5" w14:textId="77777777" w:rsidR="00CD670B" w:rsidRPr="00CD670B" w:rsidRDefault="00CD670B" w:rsidP="00837BBB">
      <w:pPr>
        <w:widowControl w:val="0"/>
        <w:spacing w:after="0" w:line="216" w:lineRule="auto"/>
        <w:ind w:firstLine="709"/>
        <w:jc w:val="both"/>
        <w:rPr>
          <w:rFonts w:ascii="Times New Roman" w:eastAsia="Courier New" w:hAnsi="Times New Roman" w:cs="Times New Roman"/>
          <w:color w:val="000000" w:themeColor="text1"/>
          <w:sz w:val="28"/>
          <w:szCs w:val="28"/>
          <w:lang w:eastAsia="ru-RU"/>
        </w:rPr>
      </w:pPr>
      <w:r w:rsidRPr="00CD670B">
        <w:rPr>
          <w:rFonts w:ascii="Times New Roman" w:eastAsia="Courier New" w:hAnsi="Times New Roman" w:cs="Times New Roman"/>
          <w:color w:val="000000" w:themeColor="text1"/>
          <w:sz w:val="28"/>
          <w:szCs w:val="28"/>
          <w:lang w:eastAsia="ru-RU"/>
        </w:rPr>
        <w:t>- текущий ремонт дворовых территорий на сумму 49 159,7 тыс. руб.</w:t>
      </w:r>
    </w:p>
    <w:p w14:paraId="593EE9F1" w14:textId="77777777" w:rsidR="00CD670B" w:rsidRPr="00CD670B" w:rsidRDefault="00CD670B" w:rsidP="00837BBB">
      <w:pPr>
        <w:widowControl w:val="0"/>
        <w:spacing w:after="0" w:line="216" w:lineRule="auto"/>
        <w:ind w:firstLine="709"/>
        <w:jc w:val="both"/>
        <w:rPr>
          <w:rFonts w:ascii="Times New Roman" w:eastAsia="Courier New" w:hAnsi="Times New Roman" w:cs="Times New Roman"/>
          <w:color w:val="000000" w:themeColor="text1"/>
          <w:sz w:val="28"/>
          <w:szCs w:val="28"/>
          <w:lang w:eastAsia="ru-RU"/>
        </w:rPr>
      </w:pPr>
      <w:r w:rsidRPr="00CD670B">
        <w:rPr>
          <w:rFonts w:ascii="Times New Roman" w:eastAsia="Courier New" w:hAnsi="Times New Roman" w:cs="Times New Roman"/>
          <w:color w:val="000000" w:themeColor="text1"/>
          <w:sz w:val="28"/>
          <w:szCs w:val="28"/>
          <w:lang w:eastAsia="ru-RU"/>
        </w:rPr>
        <w:t>Принято одно решение о согласовании адресного перечня озелененных территорий 3-й категории на осенний период 2020 года с учетом мнения жителей (190 деревьев по 8 адресам).</w:t>
      </w:r>
    </w:p>
    <w:p w14:paraId="5DA1B869" w14:textId="77777777" w:rsidR="00CD670B" w:rsidRPr="00CD670B" w:rsidRDefault="00CD670B" w:rsidP="00837BBB">
      <w:pPr>
        <w:widowControl w:val="0"/>
        <w:spacing w:after="0" w:line="216" w:lineRule="auto"/>
        <w:ind w:firstLine="709"/>
        <w:jc w:val="both"/>
        <w:rPr>
          <w:rFonts w:ascii="Times New Roman" w:eastAsia="Courier New" w:hAnsi="Times New Roman" w:cs="Times New Roman"/>
          <w:color w:val="000000" w:themeColor="text1"/>
          <w:sz w:val="28"/>
          <w:szCs w:val="28"/>
          <w:lang w:eastAsia="ru-RU"/>
        </w:rPr>
      </w:pPr>
      <w:r w:rsidRPr="00CD670B">
        <w:rPr>
          <w:rFonts w:ascii="Times New Roman" w:eastAsia="Courier New" w:hAnsi="Times New Roman" w:cs="Times New Roman"/>
          <w:color w:val="000000" w:themeColor="text1"/>
          <w:sz w:val="28"/>
          <w:szCs w:val="28"/>
          <w:lang w:eastAsia="ru-RU"/>
        </w:rPr>
        <w:t>Приняты 2 решения по согласованию средств на проведение дополнительных мероприятий по социально-экономическому развитию Тверского района в 2020 году в рамках постановления Правительства Москвы от 13.09.2012 № 484-ПП, в том числе одно решение по внесению изменений, связанных с невозможностью исполнения контракта на проведение культурно-досуговых социально значимых мероприятий (День Победы и День города) для населения Тверского района на основании указа Мэра Москвы от 02.04.2020 №77-УМ по предотвращению распространения на территории Москвы коронавирусной инфекции. В соответствии с решением Совета депутатов в 2020 году планировалось провести дополнительные мероприятия по социально-экономическому развитию Тверского района города Москвы в размере 6 421 800,00 руб., в том числе:</w:t>
      </w:r>
    </w:p>
    <w:p w14:paraId="202C89A2" w14:textId="77777777" w:rsidR="00CD670B" w:rsidRPr="00CD670B" w:rsidRDefault="00CD670B" w:rsidP="00837BBB">
      <w:pPr>
        <w:widowControl w:val="0"/>
        <w:spacing w:after="0" w:line="216" w:lineRule="auto"/>
        <w:ind w:firstLine="709"/>
        <w:jc w:val="both"/>
        <w:rPr>
          <w:rFonts w:ascii="Times New Roman" w:eastAsia="Courier New" w:hAnsi="Times New Roman" w:cs="Times New Roman"/>
          <w:color w:val="000000" w:themeColor="text1"/>
          <w:sz w:val="28"/>
          <w:szCs w:val="28"/>
          <w:lang w:eastAsia="ru-RU"/>
        </w:rPr>
      </w:pPr>
      <w:r w:rsidRPr="00CD670B">
        <w:rPr>
          <w:rFonts w:ascii="Times New Roman" w:eastAsia="Courier New" w:hAnsi="Times New Roman" w:cs="Times New Roman"/>
          <w:color w:val="000000" w:themeColor="text1"/>
          <w:sz w:val="28"/>
          <w:szCs w:val="28"/>
          <w:lang w:eastAsia="ru-RU"/>
        </w:rPr>
        <w:t>- выполнить ремонт жилых помещений инвалидов Великой Отечественной войны и детей-сирот на сумму 5 560 739,89 руб.;</w:t>
      </w:r>
    </w:p>
    <w:p w14:paraId="67A8DE7F" w14:textId="77777777" w:rsidR="00CD670B" w:rsidRPr="00CD670B" w:rsidRDefault="00CD670B" w:rsidP="00837BBB">
      <w:pPr>
        <w:widowControl w:val="0"/>
        <w:spacing w:after="0" w:line="216" w:lineRule="auto"/>
        <w:ind w:firstLine="709"/>
        <w:jc w:val="both"/>
        <w:rPr>
          <w:rFonts w:ascii="Times New Roman" w:eastAsia="Courier New" w:hAnsi="Times New Roman" w:cs="Times New Roman"/>
          <w:color w:val="000000" w:themeColor="text1"/>
          <w:sz w:val="28"/>
          <w:szCs w:val="28"/>
          <w:lang w:eastAsia="ru-RU"/>
        </w:rPr>
      </w:pPr>
      <w:r w:rsidRPr="00CD670B">
        <w:rPr>
          <w:rFonts w:ascii="Times New Roman" w:eastAsia="Courier New" w:hAnsi="Times New Roman" w:cs="Times New Roman"/>
          <w:color w:val="000000" w:themeColor="text1"/>
          <w:sz w:val="28"/>
          <w:szCs w:val="28"/>
          <w:lang w:eastAsia="ru-RU"/>
        </w:rPr>
        <w:t>- оказать материальную помощь нетрудоспособным малообеспеченным гражданам льготных категорий на сумму 861 060,11 руб.</w:t>
      </w:r>
    </w:p>
    <w:p w14:paraId="57B272B6" w14:textId="77777777" w:rsidR="00BB0AA5" w:rsidRDefault="00CD670B" w:rsidP="00837BBB">
      <w:pPr>
        <w:widowControl w:val="0"/>
        <w:spacing w:after="0" w:line="216" w:lineRule="auto"/>
        <w:ind w:firstLine="709"/>
        <w:jc w:val="both"/>
        <w:rPr>
          <w:rFonts w:ascii="Times New Roman" w:eastAsia="Courier New" w:hAnsi="Times New Roman" w:cs="Times New Roman"/>
          <w:color w:val="000000" w:themeColor="text1"/>
          <w:sz w:val="28"/>
          <w:szCs w:val="28"/>
          <w:lang w:eastAsia="ru-RU"/>
        </w:rPr>
      </w:pPr>
      <w:r w:rsidRPr="00CD670B">
        <w:rPr>
          <w:rFonts w:ascii="Times New Roman" w:eastAsia="Courier New" w:hAnsi="Times New Roman" w:cs="Times New Roman"/>
          <w:color w:val="000000" w:themeColor="text1"/>
          <w:sz w:val="28"/>
          <w:szCs w:val="28"/>
          <w:lang w:eastAsia="ru-RU"/>
        </w:rPr>
        <w:t>Ежеквартально согласовываются сводные планы мероприятий досуговых учреждений Тверского района: в 1 квартале 2020 года планировалось провести 38 мероприятий, в 4 квартале – 24 мероприятия, на 1 квартал 2021 года согласовано 45 мероприятий. В связи с распространением коронавирусной инфекции планы на 2 и 3 кварталы 2020 года не утверждались, большая часть досуговых мероприятий были переведены в онлайн формат либо отменены.</w:t>
      </w:r>
    </w:p>
    <w:p w14:paraId="64ABDC57" w14:textId="77777777" w:rsidR="00CD670B" w:rsidRPr="00CD670B" w:rsidRDefault="00CD670B" w:rsidP="00837BBB">
      <w:pPr>
        <w:widowControl w:val="0"/>
        <w:spacing w:after="0" w:line="216" w:lineRule="auto"/>
        <w:ind w:firstLine="709"/>
        <w:jc w:val="both"/>
        <w:rPr>
          <w:rFonts w:ascii="Times New Roman" w:eastAsia="Courier New" w:hAnsi="Times New Roman" w:cs="Times New Roman"/>
          <w:color w:val="000000" w:themeColor="text1"/>
          <w:sz w:val="28"/>
          <w:szCs w:val="28"/>
          <w:lang w:eastAsia="ru-RU"/>
        </w:rPr>
      </w:pPr>
      <w:r w:rsidRPr="00CD670B">
        <w:rPr>
          <w:rFonts w:ascii="Times New Roman" w:eastAsia="Courier New" w:hAnsi="Times New Roman" w:cs="Times New Roman"/>
          <w:color w:val="000000" w:themeColor="text1"/>
          <w:sz w:val="28"/>
          <w:szCs w:val="28"/>
          <w:lang w:eastAsia="ru-RU"/>
        </w:rPr>
        <w:t xml:space="preserve">В 2020 году администрацией муниципального округа Тверской было проведено 4 мероприятия (из 8 запланированных) для жителей Тверского района на сумму 389,8 </w:t>
      </w:r>
      <w:proofErr w:type="spellStart"/>
      <w:r w:rsidRPr="00CD670B">
        <w:rPr>
          <w:rFonts w:ascii="Times New Roman" w:eastAsia="Courier New" w:hAnsi="Times New Roman" w:cs="Times New Roman"/>
          <w:color w:val="000000" w:themeColor="text1"/>
          <w:sz w:val="28"/>
          <w:szCs w:val="28"/>
          <w:lang w:eastAsia="ru-RU"/>
        </w:rPr>
        <w:t>тыс.руб</w:t>
      </w:r>
      <w:proofErr w:type="spellEnd"/>
      <w:r w:rsidRPr="00CD670B">
        <w:rPr>
          <w:rFonts w:ascii="Times New Roman" w:eastAsia="Courier New" w:hAnsi="Times New Roman" w:cs="Times New Roman"/>
          <w:color w:val="000000" w:themeColor="text1"/>
          <w:sz w:val="28"/>
          <w:szCs w:val="28"/>
          <w:lang w:eastAsia="ru-RU"/>
        </w:rPr>
        <w:t xml:space="preserve">. На 2021 год решением Совета депутатов запланировано 9 мероприятий на сумму 1844,0 </w:t>
      </w:r>
      <w:proofErr w:type="spellStart"/>
      <w:r w:rsidRPr="00CD670B">
        <w:rPr>
          <w:rFonts w:ascii="Times New Roman" w:eastAsia="Courier New" w:hAnsi="Times New Roman" w:cs="Times New Roman"/>
          <w:color w:val="000000" w:themeColor="text1"/>
          <w:sz w:val="28"/>
          <w:szCs w:val="28"/>
          <w:lang w:eastAsia="ru-RU"/>
        </w:rPr>
        <w:t>тыс.руб</w:t>
      </w:r>
      <w:proofErr w:type="spellEnd"/>
      <w:r w:rsidRPr="00CD670B">
        <w:rPr>
          <w:rFonts w:ascii="Times New Roman" w:eastAsia="Courier New" w:hAnsi="Times New Roman" w:cs="Times New Roman"/>
          <w:color w:val="000000" w:themeColor="text1"/>
          <w:sz w:val="28"/>
          <w:szCs w:val="28"/>
          <w:lang w:eastAsia="ru-RU"/>
        </w:rPr>
        <w:t>.</w:t>
      </w:r>
    </w:p>
    <w:p w14:paraId="3030EC98" w14:textId="77777777" w:rsidR="00CD670B" w:rsidRPr="00CD670B" w:rsidRDefault="00CD670B" w:rsidP="00837BBB">
      <w:pPr>
        <w:widowControl w:val="0"/>
        <w:spacing w:after="0" w:line="216" w:lineRule="auto"/>
        <w:ind w:firstLine="709"/>
        <w:jc w:val="both"/>
        <w:rPr>
          <w:rFonts w:ascii="Times New Roman" w:eastAsia="Courier New" w:hAnsi="Times New Roman" w:cs="Times New Roman"/>
          <w:color w:val="000000" w:themeColor="text1"/>
          <w:sz w:val="28"/>
          <w:szCs w:val="28"/>
          <w:lang w:eastAsia="ru-RU"/>
        </w:rPr>
      </w:pPr>
      <w:r w:rsidRPr="00CD670B">
        <w:rPr>
          <w:rFonts w:ascii="Times New Roman" w:eastAsia="Courier New" w:hAnsi="Times New Roman" w:cs="Times New Roman"/>
          <w:color w:val="000000" w:themeColor="text1"/>
          <w:sz w:val="28"/>
          <w:szCs w:val="28"/>
          <w:lang w:eastAsia="ru-RU"/>
        </w:rPr>
        <w:t xml:space="preserve">Регулярно и своевременно рассматривались протесты и информационные письма межрайонной прокуратуры (всего 14 обращений). Приняты 4 решения об удовлетворении протестов и требований прокуратуры по вопросам установки ограждающих устройств, изменения нормативно-правового акта с целью исключения выявленных коррупциогенных факторов </w:t>
      </w:r>
      <w:r w:rsidRPr="00CD670B">
        <w:rPr>
          <w:rFonts w:ascii="Times New Roman" w:eastAsia="Courier New" w:hAnsi="Times New Roman" w:cs="Times New Roman"/>
          <w:color w:val="000000" w:themeColor="text1"/>
          <w:sz w:val="28"/>
          <w:szCs w:val="28"/>
          <w:lang w:eastAsia="ru-RU"/>
        </w:rPr>
        <w:lastRenderedPageBreak/>
        <w:t>и устранения нарушений законодательства.</w:t>
      </w:r>
    </w:p>
    <w:p w14:paraId="5FF147C7" w14:textId="77777777" w:rsidR="00CD670B" w:rsidRPr="00CD670B" w:rsidRDefault="00CD670B" w:rsidP="00837BBB">
      <w:pPr>
        <w:widowControl w:val="0"/>
        <w:spacing w:after="0" w:line="216" w:lineRule="auto"/>
        <w:ind w:firstLine="709"/>
        <w:jc w:val="both"/>
        <w:rPr>
          <w:rFonts w:ascii="Times New Roman" w:eastAsia="Courier New" w:hAnsi="Times New Roman" w:cs="Times New Roman"/>
          <w:color w:val="000000" w:themeColor="text1"/>
          <w:sz w:val="28"/>
          <w:szCs w:val="28"/>
          <w:lang w:eastAsia="ru-RU"/>
        </w:rPr>
      </w:pPr>
      <w:r w:rsidRPr="00CD670B">
        <w:rPr>
          <w:rFonts w:ascii="Times New Roman" w:eastAsia="Courier New" w:hAnsi="Times New Roman" w:cs="Times New Roman"/>
          <w:color w:val="000000" w:themeColor="text1"/>
          <w:sz w:val="28"/>
          <w:szCs w:val="28"/>
          <w:lang w:eastAsia="ru-RU"/>
        </w:rPr>
        <w:t xml:space="preserve">Решения по всем вопросам повестки дня, внесенным в Совет депутатов по инициативе Управы Тверского района г. Москвы в 2020 году, принимались по результатам рассмотрения профильными комиссиями. Депутатами, членами профильных комиссий, проведен существенный объем работы, в первую очередь, Комиссией по ЖКХ, капитальному ремонту, благоустройству и транспорту. </w:t>
      </w:r>
    </w:p>
    <w:p w14:paraId="465B7ED9" w14:textId="77777777" w:rsidR="00CD670B" w:rsidRPr="00CD670B" w:rsidRDefault="00CD670B" w:rsidP="00837BBB">
      <w:pPr>
        <w:widowControl w:val="0"/>
        <w:spacing w:after="0" w:line="216" w:lineRule="auto"/>
        <w:ind w:firstLine="709"/>
        <w:jc w:val="both"/>
        <w:rPr>
          <w:rFonts w:ascii="Times New Roman" w:eastAsia="Courier New" w:hAnsi="Times New Roman" w:cs="Times New Roman"/>
          <w:color w:val="000000" w:themeColor="text1"/>
          <w:sz w:val="28"/>
          <w:szCs w:val="28"/>
          <w:lang w:eastAsia="ru-RU"/>
        </w:rPr>
      </w:pPr>
      <w:r w:rsidRPr="00CD670B">
        <w:rPr>
          <w:rFonts w:ascii="Times New Roman" w:eastAsia="Courier New" w:hAnsi="Times New Roman" w:cs="Times New Roman"/>
          <w:color w:val="000000" w:themeColor="text1"/>
          <w:sz w:val="28"/>
          <w:szCs w:val="28"/>
          <w:lang w:eastAsia="ru-RU"/>
        </w:rPr>
        <w:t xml:space="preserve">На заседаниях Совета в 2020 году приняты 35 протокольных решений с адресными поручениями Я.Б. Якубовичу как Главе и как депутату, в том числе: </w:t>
      </w:r>
    </w:p>
    <w:p w14:paraId="3F1E37B4" w14:textId="77777777" w:rsidR="00CD670B" w:rsidRPr="00CD670B" w:rsidRDefault="00CD670B" w:rsidP="00837BBB">
      <w:pPr>
        <w:widowControl w:val="0"/>
        <w:spacing w:after="0" w:line="216" w:lineRule="auto"/>
        <w:ind w:firstLine="709"/>
        <w:jc w:val="both"/>
        <w:rPr>
          <w:rFonts w:ascii="Times New Roman" w:eastAsia="Courier New" w:hAnsi="Times New Roman" w:cs="Times New Roman"/>
          <w:color w:val="000000" w:themeColor="text1"/>
          <w:sz w:val="28"/>
          <w:szCs w:val="28"/>
          <w:lang w:eastAsia="ru-RU"/>
        </w:rPr>
      </w:pPr>
      <w:r w:rsidRPr="00CD670B">
        <w:rPr>
          <w:rFonts w:ascii="Times New Roman" w:eastAsia="Courier New" w:hAnsi="Times New Roman" w:cs="Times New Roman"/>
          <w:color w:val="000000" w:themeColor="text1"/>
          <w:sz w:val="28"/>
          <w:szCs w:val="28"/>
          <w:lang w:eastAsia="ru-RU"/>
        </w:rPr>
        <w:t xml:space="preserve">о направлении в Департамент культуры города Москвы благодарственного письма за содействие органам местного самоуправления и Совету родителей в оперативном решении вопроса по размещению Государственного бюджетного учреждения дополнительного образования города Москвы «Детская музыкальная школа имени Д.Б. </w:t>
      </w:r>
      <w:proofErr w:type="spellStart"/>
      <w:r w:rsidRPr="00CD670B">
        <w:rPr>
          <w:rFonts w:ascii="Times New Roman" w:eastAsia="Courier New" w:hAnsi="Times New Roman" w:cs="Times New Roman"/>
          <w:color w:val="000000" w:themeColor="text1"/>
          <w:sz w:val="28"/>
          <w:szCs w:val="28"/>
          <w:lang w:eastAsia="ru-RU"/>
        </w:rPr>
        <w:t>Кабалевского</w:t>
      </w:r>
      <w:proofErr w:type="spellEnd"/>
      <w:r w:rsidRPr="00CD670B">
        <w:rPr>
          <w:rFonts w:ascii="Times New Roman" w:eastAsia="Courier New" w:hAnsi="Times New Roman" w:cs="Times New Roman"/>
          <w:color w:val="000000" w:themeColor="text1"/>
          <w:sz w:val="28"/>
          <w:szCs w:val="28"/>
          <w:lang w:eastAsia="ru-RU"/>
        </w:rPr>
        <w:t>» в новом здании и организации учебного процесса;</w:t>
      </w:r>
    </w:p>
    <w:p w14:paraId="054BCB50" w14:textId="77777777" w:rsidR="00CD670B" w:rsidRPr="00CD670B" w:rsidRDefault="00CD670B" w:rsidP="00837BBB">
      <w:pPr>
        <w:widowControl w:val="0"/>
        <w:spacing w:after="0" w:line="216" w:lineRule="auto"/>
        <w:ind w:firstLine="709"/>
        <w:jc w:val="both"/>
        <w:rPr>
          <w:rFonts w:ascii="Times New Roman" w:eastAsia="Times New Roman" w:hAnsi="Times New Roman" w:cs="Times New Roman"/>
          <w:color w:val="000000" w:themeColor="text1"/>
          <w:sz w:val="28"/>
          <w:szCs w:val="28"/>
          <w:lang w:eastAsia="ru-RU"/>
        </w:rPr>
      </w:pPr>
      <w:r w:rsidRPr="00CD670B">
        <w:rPr>
          <w:rFonts w:ascii="Times New Roman" w:eastAsia="Times New Roman" w:hAnsi="Times New Roman" w:cs="Times New Roman"/>
          <w:color w:val="000000" w:themeColor="text1"/>
          <w:sz w:val="28"/>
          <w:szCs w:val="28"/>
          <w:lang w:eastAsia="ar-SA"/>
        </w:rPr>
        <w:t>о поддержке обращения Европейского клуба экспертов местного самоуправления и направлении резолюции Совета депутатов по вопросу внесения поправок в Конституцию Российской Федерации в профильный комитет Государственной Думы Российской Федерации</w:t>
      </w:r>
      <w:r w:rsidRPr="00CD670B">
        <w:rPr>
          <w:rFonts w:ascii="Times New Roman" w:eastAsia="Times New Roman" w:hAnsi="Times New Roman" w:cs="Times New Roman"/>
          <w:color w:val="000000" w:themeColor="text1"/>
          <w:sz w:val="28"/>
          <w:szCs w:val="28"/>
          <w:lang w:eastAsia="ru-RU"/>
        </w:rPr>
        <w:t xml:space="preserve">; </w:t>
      </w:r>
    </w:p>
    <w:p w14:paraId="47C36426" w14:textId="77777777" w:rsidR="00CD670B" w:rsidRPr="00CD670B" w:rsidRDefault="00CD670B" w:rsidP="00837BBB">
      <w:pPr>
        <w:widowControl w:val="0"/>
        <w:spacing w:after="0" w:line="216" w:lineRule="auto"/>
        <w:ind w:firstLine="709"/>
        <w:jc w:val="both"/>
        <w:rPr>
          <w:rFonts w:ascii="Times New Roman" w:eastAsia="Times New Roman" w:hAnsi="Times New Roman" w:cs="Times New Roman"/>
          <w:color w:val="000000" w:themeColor="text1"/>
          <w:sz w:val="28"/>
          <w:szCs w:val="28"/>
          <w:lang w:eastAsia="ru-RU"/>
        </w:rPr>
      </w:pPr>
      <w:r w:rsidRPr="00CD670B">
        <w:rPr>
          <w:rFonts w:ascii="Times New Roman" w:eastAsia="Times New Roman" w:hAnsi="Times New Roman" w:cs="Times New Roman"/>
          <w:color w:val="000000" w:themeColor="text1"/>
          <w:sz w:val="28"/>
          <w:szCs w:val="28"/>
          <w:lang w:eastAsia="ru-RU"/>
        </w:rPr>
        <w:t xml:space="preserve">о поддержке обращений депутата Московской городской Думы </w:t>
      </w:r>
      <w:proofErr w:type="spellStart"/>
      <w:r w:rsidRPr="00CD670B">
        <w:rPr>
          <w:rFonts w:ascii="Times New Roman" w:eastAsia="Times New Roman" w:hAnsi="Times New Roman" w:cs="Times New Roman"/>
          <w:color w:val="000000" w:themeColor="text1"/>
          <w:sz w:val="28"/>
          <w:szCs w:val="28"/>
          <w:lang w:eastAsia="ru-RU"/>
        </w:rPr>
        <w:t>М.И.Яндиева</w:t>
      </w:r>
      <w:proofErr w:type="spellEnd"/>
      <w:r w:rsidRPr="00CD670B">
        <w:rPr>
          <w:rFonts w:ascii="Times New Roman" w:eastAsia="Times New Roman" w:hAnsi="Times New Roman" w:cs="Times New Roman"/>
          <w:color w:val="000000" w:themeColor="text1"/>
          <w:sz w:val="28"/>
          <w:szCs w:val="28"/>
          <w:lang w:eastAsia="ru-RU"/>
        </w:rPr>
        <w:t xml:space="preserve"> о состоянии статистики по посадке/вырубке зеленых насаждений, о качестве исходных положений текстов Государственных программ города Москвы, об исполнении Закона города Москвы от 12.07.2002 № 42 «О соблюдении покоя граждан и тишины в городе Москве», о проведении опроса по определению качества работы ГБУ «Жилищник»;</w:t>
      </w:r>
    </w:p>
    <w:p w14:paraId="2DE5E677" w14:textId="77777777" w:rsidR="00CD670B" w:rsidRPr="00CD670B" w:rsidRDefault="00CD670B" w:rsidP="00837BBB">
      <w:pPr>
        <w:widowControl w:val="0"/>
        <w:spacing w:after="0" w:line="216" w:lineRule="auto"/>
        <w:ind w:firstLine="709"/>
        <w:jc w:val="both"/>
        <w:rPr>
          <w:rFonts w:ascii="Times New Roman" w:eastAsia="Times New Roman" w:hAnsi="Times New Roman" w:cs="Times New Roman"/>
          <w:color w:val="000000" w:themeColor="text1"/>
          <w:sz w:val="28"/>
          <w:szCs w:val="28"/>
          <w:lang w:eastAsia="ru-RU"/>
        </w:rPr>
      </w:pPr>
      <w:r w:rsidRPr="00CD670B">
        <w:rPr>
          <w:rFonts w:ascii="Times New Roman" w:eastAsia="Times New Roman" w:hAnsi="Times New Roman" w:cs="Times New Roman"/>
          <w:color w:val="000000" w:themeColor="text1"/>
          <w:sz w:val="28"/>
          <w:szCs w:val="28"/>
          <w:lang w:eastAsia="ru-RU"/>
        </w:rPr>
        <w:t>о поддержке развития велосипедной инфраструктуры в городе Москве с учетом соблюдения интересов всех участников дорожного движения;</w:t>
      </w:r>
    </w:p>
    <w:p w14:paraId="67C722D8" w14:textId="77777777" w:rsidR="00CD670B" w:rsidRPr="00CD670B" w:rsidRDefault="00CD670B" w:rsidP="00837BBB">
      <w:pPr>
        <w:widowControl w:val="0"/>
        <w:spacing w:after="0" w:line="216" w:lineRule="auto"/>
        <w:ind w:firstLine="709"/>
        <w:jc w:val="both"/>
        <w:rPr>
          <w:rFonts w:ascii="Times New Roman" w:eastAsia="Times New Roman" w:hAnsi="Times New Roman" w:cs="Times New Roman"/>
          <w:color w:val="000000" w:themeColor="text1"/>
          <w:sz w:val="28"/>
          <w:szCs w:val="28"/>
          <w:lang w:eastAsia="ru-RU"/>
        </w:rPr>
      </w:pPr>
      <w:r w:rsidRPr="00CD670B">
        <w:rPr>
          <w:rFonts w:ascii="Times New Roman" w:eastAsia="Times New Roman" w:hAnsi="Times New Roman" w:cs="Times New Roman"/>
          <w:color w:val="000000" w:themeColor="text1"/>
          <w:sz w:val="28"/>
          <w:szCs w:val="28"/>
          <w:lang w:eastAsia="ru-RU"/>
        </w:rPr>
        <w:t xml:space="preserve">о согласовании установки памятника </w:t>
      </w:r>
      <w:proofErr w:type="spellStart"/>
      <w:r w:rsidRPr="00CD670B">
        <w:rPr>
          <w:rFonts w:ascii="Times New Roman" w:eastAsia="Times New Roman" w:hAnsi="Times New Roman" w:cs="Times New Roman"/>
          <w:color w:val="000000" w:themeColor="text1"/>
          <w:sz w:val="28"/>
          <w:szCs w:val="28"/>
          <w:lang w:eastAsia="ru-RU"/>
        </w:rPr>
        <w:t>А.Ф.Кошко</w:t>
      </w:r>
      <w:proofErr w:type="spellEnd"/>
      <w:r w:rsidRPr="00CD670B">
        <w:rPr>
          <w:rFonts w:ascii="Times New Roman" w:eastAsia="Times New Roman" w:hAnsi="Times New Roman" w:cs="Times New Roman"/>
          <w:color w:val="000000" w:themeColor="text1"/>
          <w:sz w:val="28"/>
          <w:szCs w:val="28"/>
          <w:lang w:eastAsia="ru-RU"/>
        </w:rPr>
        <w:t xml:space="preserve"> по адресу: Газетный пер., д.6 по обращению Комиссии по монументальному искусству Мосгордумы;</w:t>
      </w:r>
    </w:p>
    <w:p w14:paraId="5D909A79" w14:textId="77777777" w:rsidR="00CD670B" w:rsidRPr="00CD670B" w:rsidRDefault="00CD670B" w:rsidP="00837BBB">
      <w:pPr>
        <w:widowControl w:val="0"/>
        <w:spacing w:after="0" w:line="216" w:lineRule="auto"/>
        <w:ind w:firstLine="709"/>
        <w:jc w:val="both"/>
        <w:rPr>
          <w:rFonts w:ascii="Times New Roman" w:eastAsia="Times New Roman" w:hAnsi="Times New Roman" w:cs="Times New Roman"/>
          <w:color w:val="000000" w:themeColor="text1"/>
          <w:sz w:val="28"/>
          <w:szCs w:val="28"/>
          <w:lang w:eastAsia="ar-SA"/>
        </w:rPr>
      </w:pPr>
      <w:r w:rsidRPr="00CD670B">
        <w:rPr>
          <w:rFonts w:ascii="Times New Roman" w:eastAsia="Courier New" w:hAnsi="Times New Roman" w:cs="Times New Roman"/>
          <w:color w:val="000000" w:themeColor="text1"/>
          <w:sz w:val="28"/>
          <w:szCs w:val="28"/>
          <w:lang w:eastAsia="ru-RU"/>
        </w:rPr>
        <w:t xml:space="preserve">о созыве </w:t>
      </w:r>
      <w:r w:rsidRPr="00CD670B">
        <w:rPr>
          <w:rFonts w:ascii="Times New Roman" w:eastAsia="Times New Roman" w:hAnsi="Times New Roman" w:cs="Times New Roman"/>
          <w:color w:val="000000" w:themeColor="text1"/>
          <w:sz w:val="28"/>
          <w:szCs w:val="28"/>
          <w:lang w:eastAsia="ar-SA"/>
        </w:rPr>
        <w:t xml:space="preserve">заседания конкурсной комиссии по замещению должности главы администрации муниципального округа Тверской по контракту; </w:t>
      </w:r>
    </w:p>
    <w:p w14:paraId="0F830447" w14:textId="73E78D53" w:rsidR="00CD670B" w:rsidRDefault="00CD670B" w:rsidP="00837BBB">
      <w:pPr>
        <w:widowControl w:val="0"/>
        <w:spacing w:after="0" w:line="216" w:lineRule="auto"/>
        <w:ind w:firstLine="709"/>
        <w:jc w:val="both"/>
        <w:rPr>
          <w:rFonts w:ascii="Times New Roman" w:eastAsia="Times New Roman" w:hAnsi="Times New Roman" w:cs="Times New Roman"/>
          <w:color w:val="000000" w:themeColor="text1"/>
          <w:sz w:val="28"/>
          <w:szCs w:val="28"/>
          <w:lang w:eastAsia="ru-RU"/>
        </w:rPr>
      </w:pPr>
      <w:r w:rsidRPr="00CD670B">
        <w:rPr>
          <w:rFonts w:ascii="Times New Roman" w:eastAsia="Times New Roman" w:hAnsi="Times New Roman" w:cs="Times New Roman"/>
          <w:color w:val="000000" w:themeColor="text1"/>
          <w:sz w:val="28"/>
          <w:szCs w:val="28"/>
          <w:lang w:eastAsia="ru-RU"/>
        </w:rPr>
        <w:t>а также по ряду вопросов текущей деятельности по жалобам и предложениям жителей района. Все поручения Совета выполнены.</w:t>
      </w:r>
    </w:p>
    <w:p w14:paraId="1525A7DC" w14:textId="77777777" w:rsidR="00BB0AA5" w:rsidRPr="00CD670B" w:rsidRDefault="00BB0AA5" w:rsidP="00837BBB">
      <w:pPr>
        <w:widowControl w:val="0"/>
        <w:spacing w:after="0" w:line="216" w:lineRule="auto"/>
        <w:ind w:firstLine="709"/>
        <w:jc w:val="both"/>
        <w:rPr>
          <w:rFonts w:ascii="Times New Roman" w:eastAsia="Courier New" w:hAnsi="Times New Roman" w:cs="Times New Roman"/>
          <w:b/>
          <w:color w:val="000000" w:themeColor="text1"/>
          <w:sz w:val="28"/>
          <w:szCs w:val="28"/>
          <w:lang w:eastAsia="ar-SA"/>
        </w:rPr>
      </w:pPr>
    </w:p>
    <w:p w14:paraId="3047D5FC" w14:textId="77777777" w:rsidR="00CD670B" w:rsidRPr="00CD670B" w:rsidRDefault="00CD670B" w:rsidP="00837BBB">
      <w:pPr>
        <w:widowControl w:val="0"/>
        <w:spacing w:after="0" w:line="216" w:lineRule="auto"/>
        <w:ind w:firstLine="709"/>
        <w:jc w:val="both"/>
        <w:rPr>
          <w:rFonts w:ascii="Times New Roman" w:eastAsia="Courier New" w:hAnsi="Times New Roman" w:cs="Times New Roman"/>
          <w:color w:val="000000" w:themeColor="text1"/>
          <w:sz w:val="28"/>
          <w:szCs w:val="28"/>
          <w:lang w:eastAsia="ru-RU"/>
        </w:rPr>
      </w:pPr>
      <w:r w:rsidRPr="00CD670B">
        <w:rPr>
          <w:rFonts w:ascii="Times New Roman" w:eastAsia="Courier New" w:hAnsi="Times New Roman" w:cs="Times New Roman"/>
          <w:color w:val="000000" w:themeColor="text1"/>
          <w:sz w:val="28"/>
          <w:szCs w:val="28"/>
          <w:lang w:eastAsia="ru-RU"/>
        </w:rPr>
        <w:t>Помимо вышеизложенного подготовлен и направлен ряд писем в адрес органов государственной власти в соответствии с протокольными и иными решениями Совета депутатов.</w:t>
      </w:r>
    </w:p>
    <w:p w14:paraId="4EE8F53E" w14:textId="77777777" w:rsidR="00CD670B" w:rsidRPr="00CD670B" w:rsidRDefault="00CD670B" w:rsidP="00837BBB">
      <w:pPr>
        <w:widowControl w:val="0"/>
        <w:spacing w:after="0" w:line="216" w:lineRule="auto"/>
        <w:ind w:firstLine="709"/>
        <w:jc w:val="both"/>
        <w:rPr>
          <w:rFonts w:ascii="Times New Roman" w:eastAsia="Courier New" w:hAnsi="Times New Roman" w:cs="Times New Roman"/>
          <w:color w:val="000000" w:themeColor="text1"/>
          <w:sz w:val="28"/>
          <w:szCs w:val="28"/>
          <w:lang w:eastAsia="ru-RU"/>
        </w:rPr>
        <w:sectPr w:rsidR="00CD670B" w:rsidRPr="00CD670B" w:rsidSect="00A254DC">
          <w:pgSz w:w="11906" w:h="16838"/>
          <w:pgMar w:top="1134" w:right="850" w:bottom="1134" w:left="1701" w:header="0" w:footer="3" w:gutter="0"/>
          <w:cols w:space="720"/>
          <w:noEndnote/>
          <w:docGrid w:linePitch="360"/>
        </w:sectPr>
      </w:pPr>
      <w:r w:rsidRPr="00CD670B">
        <w:rPr>
          <w:rFonts w:ascii="Times New Roman" w:eastAsia="Courier New" w:hAnsi="Times New Roman" w:cs="Times New Roman"/>
          <w:color w:val="000000" w:themeColor="text1"/>
          <w:sz w:val="28"/>
          <w:szCs w:val="28"/>
          <w:lang w:eastAsia="ru-RU"/>
        </w:rPr>
        <w:t>Продолжалась работа по внесению изменений в Устав в целях приведения его в соответствие с законодательством РФ и города Москвы с учетом замечаний Минюста и представлений Тверской межрайонной прокуратуры г. Москвы. В декабре 2020 года решением Совета депутатов был объявлен прием предложений граждан и назначены публичные слушания по проекту решения «О внесении изменений и дополнений в Устав муниципального округа Тверской», однако публичные слушания не состоялись в связи с отсутствием кворума и были перенесены на март 2021 года.</w:t>
      </w:r>
    </w:p>
    <w:p w14:paraId="5A153D6A" w14:textId="60A55C64" w:rsidR="00CD670B" w:rsidRDefault="00CD670B" w:rsidP="00837BBB">
      <w:pPr>
        <w:keepNext/>
        <w:keepLines/>
        <w:widowControl w:val="0"/>
        <w:numPr>
          <w:ilvl w:val="0"/>
          <w:numId w:val="1"/>
        </w:numPr>
        <w:spacing w:after="0" w:line="216" w:lineRule="auto"/>
        <w:ind w:firstLine="709"/>
        <w:jc w:val="both"/>
        <w:outlineLvl w:val="0"/>
        <w:rPr>
          <w:rFonts w:ascii="Times New Roman" w:eastAsiaTheme="majorEastAsia" w:hAnsi="Times New Roman" w:cs="Times New Roman"/>
          <w:b/>
          <w:color w:val="000000" w:themeColor="text1"/>
          <w:sz w:val="32"/>
          <w:szCs w:val="32"/>
        </w:rPr>
      </w:pPr>
      <w:bookmarkStart w:id="5" w:name="bookmark3"/>
      <w:bookmarkStart w:id="6" w:name="_Toc37161326"/>
      <w:r w:rsidRPr="00CD670B">
        <w:rPr>
          <w:rFonts w:ascii="Times New Roman" w:eastAsiaTheme="majorEastAsia" w:hAnsi="Times New Roman" w:cs="Times New Roman"/>
          <w:b/>
          <w:color w:val="000000" w:themeColor="text1"/>
          <w:sz w:val="32"/>
          <w:szCs w:val="32"/>
        </w:rPr>
        <w:lastRenderedPageBreak/>
        <w:t>Осуществление депутатских полномочий</w:t>
      </w:r>
      <w:bookmarkEnd w:id="5"/>
      <w:bookmarkEnd w:id="6"/>
    </w:p>
    <w:p w14:paraId="42D64E61" w14:textId="77777777" w:rsidR="00BB0AA5" w:rsidRPr="00CD670B" w:rsidRDefault="00BB0AA5" w:rsidP="00837BBB">
      <w:pPr>
        <w:keepNext/>
        <w:keepLines/>
        <w:widowControl w:val="0"/>
        <w:spacing w:after="0" w:line="216" w:lineRule="auto"/>
        <w:ind w:left="1778"/>
        <w:jc w:val="both"/>
        <w:outlineLvl w:val="0"/>
        <w:rPr>
          <w:rFonts w:ascii="Times New Roman" w:eastAsiaTheme="majorEastAsia" w:hAnsi="Times New Roman" w:cs="Times New Roman"/>
          <w:b/>
          <w:color w:val="000000" w:themeColor="text1"/>
          <w:sz w:val="32"/>
          <w:szCs w:val="32"/>
        </w:rPr>
      </w:pPr>
    </w:p>
    <w:p w14:paraId="7BE1E8F1" w14:textId="77777777" w:rsidR="00CD670B" w:rsidRPr="00CD670B" w:rsidRDefault="00CD670B" w:rsidP="00837BBB">
      <w:pPr>
        <w:keepNext/>
        <w:keepLines/>
        <w:widowControl w:val="0"/>
        <w:numPr>
          <w:ilvl w:val="1"/>
          <w:numId w:val="1"/>
        </w:numPr>
        <w:spacing w:after="0" w:line="216" w:lineRule="auto"/>
        <w:outlineLvl w:val="1"/>
        <w:rPr>
          <w:rFonts w:ascii="Times New Roman" w:eastAsiaTheme="majorEastAsia" w:hAnsi="Times New Roman" w:cs="Times New Roman"/>
          <w:i/>
          <w:color w:val="000000" w:themeColor="text1"/>
          <w:sz w:val="28"/>
          <w:szCs w:val="28"/>
          <w:lang w:eastAsia="ru-RU"/>
        </w:rPr>
      </w:pPr>
      <w:bookmarkStart w:id="7" w:name="_Toc37161327"/>
      <w:r w:rsidRPr="00CD670B">
        <w:rPr>
          <w:rFonts w:ascii="Times New Roman" w:eastAsiaTheme="majorEastAsia" w:hAnsi="Times New Roman" w:cs="Times New Roman"/>
          <w:i/>
          <w:color w:val="000000" w:themeColor="text1"/>
          <w:sz w:val="28"/>
          <w:szCs w:val="28"/>
          <w:lang w:eastAsia="ru-RU"/>
        </w:rPr>
        <w:t>Работа с обращениями граждан и организаций.</w:t>
      </w:r>
      <w:bookmarkEnd w:id="7"/>
      <w:r w:rsidRPr="00CD670B">
        <w:rPr>
          <w:rFonts w:ascii="Times New Roman" w:eastAsiaTheme="majorEastAsia" w:hAnsi="Times New Roman" w:cs="Times New Roman"/>
          <w:i/>
          <w:color w:val="000000" w:themeColor="text1"/>
          <w:sz w:val="28"/>
          <w:szCs w:val="28"/>
          <w:lang w:eastAsia="ru-RU"/>
        </w:rPr>
        <w:t xml:space="preserve"> </w:t>
      </w:r>
    </w:p>
    <w:p w14:paraId="24B252CC" w14:textId="77777777" w:rsidR="00CD670B" w:rsidRPr="00CD670B" w:rsidRDefault="00CD670B" w:rsidP="00837BBB">
      <w:pPr>
        <w:widowControl w:val="0"/>
        <w:spacing w:after="0" w:line="216" w:lineRule="auto"/>
        <w:ind w:firstLine="709"/>
        <w:jc w:val="both"/>
        <w:rPr>
          <w:rFonts w:ascii="Times New Roman" w:eastAsia="Courier New" w:hAnsi="Times New Roman" w:cs="Times New Roman"/>
          <w:color w:val="000000" w:themeColor="text1"/>
          <w:sz w:val="28"/>
          <w:szCs w:val="28"/>
          <w:lang w:eastAsia="ru-RU"/>
        </w:rPr>
      </w:pPr>
      <w:r w:rsidRPr="00CD670B">
        <w:rPr>
          <w:rFonts w:ascii="Times New Roman" w:eastAsia="Courier New" w:hAnsi="Times New Roman" w:cs="Times New Roman"/>
          <w:color w:val="000000" w:themeColor="text1"/>
          <w:sz w:val="28"/>
          <w:szCs w:val="28"/>
          <w:lang w:eastAsia="ru-RU"/>
        </w:rPr>
        <w:t>Я, как глава муниципального округа Тверской в г. Москве, еженедельно, дважды в неделю (по вторникам и четвергам с 8:30 по 10:30) провожу личный прием граждан. Вместе с тем, помимо установленного времени приёма, в частном порядке я провожу встречи с гражданами и организациями в иное время.</w:t>
      </w:r>
    </w:p>
    <w:p w14:paraId="681F2FA7" w14:textId="77777777" w:rsidR="00CD670B" w:rsidRPr="00CD670B" w:rsidRDefault="00CD670B" w:rsidP="00837BBB">
      <w:pPr>
        <w:widowControl w:val="0"/>
        <w:spacing w:after="0" w:line="216" w:lineRule="auto"/>
        <w:ind w:firstLine="709"/>
        <w:jc w:val="both"/>
        <w:rPr>
          <w:rFonts w:ascii="Times New Roman" w:eastAsia="Courier New" w:hAnsi="Times New Roman" w:cs="Times New Roman"/>
          <w:color w:val="000000" w:themeColor="text1"/>
          <w:sz w:val="28"/>
          <w:szCs w:val="28"/>
          <w:lang w:eastAsia="ru-RU"/>
        </w:rPr>
      </w:pPr>
      <w:r w:rsidRPr="00CD670B">
        <w:rPr>
          <w:rFonts w:ascii="Times New Roman" w:eastAsia="Courier New" w:hAnsi="Times New Roman" w:cs="Times New Roman"/>
          <w:color w:val="000000" w:themeColor="text1"/>
          <w:sz w:val="28"/>
          <w:szCs w:val="28"/>
          <w:lang w:eastAsia="ru-RU"/>
        </w:rPr>
        <w:t>В 2020 году я лично рассмотрел 733 (707 в прошлом году) входящих персональных обращений, из них:</w:t>
      </w:r>
    </w:p>
    <w:p w14:paraId="0F7407D1" w14:textId="77777777" w:rsidR="00CD670B" w:rsidRPr="00CD670B" w:rsidRDefault="00CD670B" w:rsidP="00837BBB">
      <w:pPr>
        <w:widowControl w:val="0"/>
        <w:spacing w:after="0" w:line="216" w:lineRule="auto"/>
        <w:ind w:firstLine="709"/>
        <w:jc w:val="both"/>
        <w:rPr>
          <w:rFonts w:ascii="Times New Roman" w:eastAsia="Courier New" w:hAnsi="Times New Roman" w:cs="Times New Roman"/>
          <w:color w:val="000000" w:themeColor="text1"/>
          <w:sz w:val="28"/>
          <w:szCs w:val="28"/>
          <w:lang w:eastAsia="ru-RU"/>
        </w:rPr>
      </w:pPr>
      <w:r w:rsidRPr="00CD670B">
        <w:rPr>
          <w:rFonts w:ascii="Times New Roman" w:eastAsia="Courier New" w:hAnsi="Times New Roman" w:cs="Times New Roman"/>
          <w:color w:val="000000" w:themeColor="text1"/>
          <w:sz w:val="28"/>
          <w:szCs w:val="28"/>
          <w:lang w:eastAsia="ru-RU"/>
        </w:rPr>
        <w:t>218 (170 в прошлом году) – от граждан;</w:t>
      </w:r>
    </w:p>
    <w:p w14:paraId="715C90D9" w14:textId="77777777" w:rsidR="00CD670B" w:rsidRPr="00CD670B" w:rsidRDefault="00CD670B" w:rsidP="00837BBB">
      <w:pPr>
        <w:widowControl w:val="0"/>
        <w:spacing w:after="0" w:line="216" w:lineRule="auto"/>
        <w:ind w:firstLine="709"/>
        <w:jc w:val="both"/>
        <w:rPr>
          <w:rFonts w:ascii="Times New Roman" w:eastAsia="Courier New" w:hAnsi="Times New Roman" w:cs="Times New Roman"/>
          <w:color w:val="000000" w:themeColor="text1"/>
          <w:sz w:val="28"/>
          <w:szCs w:val="28"/>
          <w:lang w:eastAsia="ru-RU"/>
        </w:rPr>
      </w:pPr>
      <w:r w:rsidRPr="00CD670B">
        <w:rPr>
          <w:rFonts w:ascii="Times New Roman" w:eastAsia="Courier New" w:hAnsi="Times New Roman" w:cs="Times New Roman"/>
          <w:color w:val="000000" w:themeColor="text1"/>
          <w:sz w:val="28"/>
          <w:szCs w:val="28"/>
          <w:lang w:eastAsia="ru-RU"/>
        </w:rPr>
        <w:t>515 (537 в прошлом году) – от организаций.</w:t>
      </w:r>
    </w:p>
    <w:p w14:paraId="072DD051" w14:textId="77777777" w:rsidR="00CD670B" w:rsidRPr="00CD670B" w:rsidRDefault="00CD670B" w:rsidP="00837BBB">
      <w:pPr>
        <w:widowControl w:val="0"/>
        <w:spacing w:after="0" w:line="216" w:lineRule="auto"/>
        <w:ind w:firstLine="709"/>
        <w:jc w:val="both"/>
        <w:rPr>
          <w:rFonts w:ascii="Times New Roman" w:eastAsia="Courier New" w:hAnsi="Times New Roman" w:cs="Times New Roman"/>
          <w:color w:val="000000" w:themeColor="text1"/>
          <w:sz w:val="28"/>
          <w:szCs w:val="28"/>
          <w:lang w:eastAsia="ru-RU"/>
        </w:rPr>
      </w:pPr>
      <w:r w:rsidRPr="00CD670B">
        <w:rPr>
          <w:rFonts w:ascii="Times New Roman" w:eastAsia="Courier New" w:hAnsi="Times New Roman" w:cs="Times New Roman"/>
          <w:color w:val="000000" w:themeColor="text1"/>
          <w:sz w:val="28"/>
          <w:szCs w:val="28"/>
          <w:lang w:eastAsia="ru-RU"/>
        </w:rPr>
        <w:t>Кроме того, всего в 2020 году в адрес органов управления и депутатов МО Тверской поступило 1518 (1517 в прошлом году) обращений, значительная часть которых рассмотрена мною лично. Выданы соответствующие резолюции, направлены 308 (578 в прошлом году) обращений в органы государственной власти по подведомственности и 88 (114 в прошлом году) ответов гражданам по существу рассматриваемых вопросов, остальные обращения перенаправлены для ответа депутатам Совета по территориальной принадлежности и по подведомственности в органы государственной власти. Всего в адрес органов государственной власти в 2020 году направлено 926 (1038 в прошлом году) обращений от депутатов и администрации муниципального округа Тверской.</w:t>
      </w:r>
    </w:p>
    <w:p w14:paraId="039D7418" w14:textId="77777777" w:rsidR="00CD670B" w:rsidRPr="00CD670B" w:rsidRDefault="00CD670B" w:rsidP="00837BBB">
      <w:pPr>
        <w:widowControl w:val="0"/>
        <w:spacing w:after="0" w:line="216" w:lineRule="auto"/>
        <w:ind w:firstLine="709"/>
        <w:jc w:val="both"/>
        <w:rPr>
          <w:rFonts w:ascii="Times New Roman" w:eastAsia="Courier New" w:hAnsi="Times New Roman" w:cs="Times New Roman"/>
          <w:color w:val="000000" w:themeColor="text1"/>
          <w:sz w:val="28"/>
          <w:szCs w:val="28"/>
          <w:lang w:eastAsia="ru-RU"/>
        </w:rPr>
      </w:pPr>
      <w:r w:rsidRPr="00CD670B">
        <w:rPr>
          <w:rFonts w:ascii="Times New Roman" w:eastAsia="Courier New" w:hAnsi="Times New Roman" w:cs="Times New Roman"/>
          <w:color w:val="000000" w:themeColor="text1"/>
          <w:sz w:val="28"/>
          <w:szCs w:val="28"/>
          <w:lang w:eastAsia="ru-RU"/>
        </w:rPr>
        <w:t>По части обращений, не находящихся в компетенции муниципальных депутатов, ведется работа совместно с органами исполнительной власти, депутатов органов государственной власти Москвы и РФ.</w:t>
      </w:r>
    </w:p>
    <w:p w14:paraId="4A7B66D4" w14:textId="77777777" w:rsidR="00CD670B" w:rsidRPr="00CD670B" w:rsidRDefault="00CD670B" w:rsidP="00837BBB">
      <w:pPr>
        <w:widowControl w:val="0"/>
        <w:spacing w:after="0" w:line="216" w:lineRule="auto"/>
        <w:ind w:firstLine="709"/>
        <w:jc w:val="both"/>
        <w:rPr>
          <w:rFonts w:ascii="Times New Roman" w:eastAsia="Courier New" w:hAnsi="Times New Roman" w:cs="Times New Roman"/>
          <w:color w:val="000000" w:themeColor="text1"/>
          <w:sz w:val="28"/>
          <w:szCs w:val="28"/>
          <w:lang w:eastAsia="ru-RU"/>
        </w:rPr>
      </w:pPr>
      <w:r w:rsidRPr="00CD670B">
        <w:rPr>
          <w:rFonts w:ascii="Times New Roman" w:eastAsia="Courier New" w:hAnsi="Times New Roman" w:cs="Times New Roman"/>
          <w:color w:val="000000" w:themeColor="text1"/>
          <w:sz w:val="28"/>
          <w:szCs w:val="28"/>
          <w:lang w:eastAsia="ru-RU"/>
        </w:rPr>
        <w:t>Основная часть обращений граждан касалась вопросов жилищно-коммунального хозяйства, капитального ремонта, транспортных проблем, вопросов здравоохранения, образования, социальной защиты и поддержки.</w:t>
      </w:r>
    </w:p>
    <w:p w14:paraId="7B24B000" w14:textId="77777777" w:rsidR="00CD670B" w:rsidRPr="00CD670B" w:rsidRDefault="00CD670B" w:rsidP="00837BBB">
      <w:pPr>
        <w:widowControl w:val="0"/>
        <w:spacing w:after="0" w:line="216" w:lineRule="auto"/>
        <w:ind w:firstLine="709"/>
        <w:jc w:val="both"/>
        <w:rPr>
          <w:rFonts w:ascii="Times New Roman" w:eastAsia="Courier New" w:hAnsi="Times New Roman" w:cs="Times New Roman"/>
          <w:color w:val="000000" w:themeColor="text1"/>
          <w:sz w:val="28"/>
          <w:szCs w:val="28"/>
          <w:lang w:eastAsia="ru-RU"/>
        </w:rPr>
      </w:pPr>
      <w:r w:rsidRPr="00CD670B">
        <w:rPr>
          <w:rFonts w:ascii="Times New Roman" w:eastAsia="Courier New" w:hAnsi="Times New Roman" w:cs="Times New Roman"/>
          <w:color w:val="000000" w:themeColor="text1"/>
          <w:sz w:val="28"/>
          <w:szCs w:val="28"/>
          <w:lang w:eastAsia="ru-RU"/>
        </w:rPr>
        <w:t>В период карантинных мер обращения принимались в электронном формате.</w:t>
      </w:r>
    </w:p>
    <w:p w14:paraId="4980D9CC" w14:textId="77777777" w:rsidR="00CD670B" w:rsidRPr="00CD670B" w:rsidRDefault="00CD670B" w:rsidP="00837BBB">
      <w:pPr>
        <w:widowControl w:val="0"/>
        <w:spacing w:after="0" w:line="216" w:lineRule="auto"/>
        <w:ind w:firstLine="709"/>
        <w:jc w:val="both"/>
        <w:rPr>
          <w:rFonts w:ascii="Times New Roman" w:eastAsia="Courier New" w:hAnsi="Times New Roman" w:cs="Times New Roman"/>
          <w:color w:val="000000" w:themeColor="text1"/>
          <w:sz w:val="28"/>
          <w:szCs w:val="28"/>
          <w:lang w:eastAsia="ru-RU"/>
        </w:rPr>
      </w:pPr>
      <w:r w:rsidRPr="00CD670B">
        <w:rPr>
          <w:rFonts w:ascii="Times New Roman" w:eastAsia="Courier New" w:hAnsi="Times New Roman" w:cs="Times New Roman"/>
          <w:color w:val="000000" w:themeColor="text1"/>
          <w:sz w:val="28"/>
          <w:szCs w:val="28"/>
          <w:lang w:eastAsia="ru-RU"/>
        </w:rPr>
        <w:t xml:space="preserve">Помимо формализованных каналов связи с гражданами Тверского района через канцелярию Администрации (официальные обращения рассматриваются в настоящее время в бумажном виде в связи с отсутствием технической возможности организации электронной приёмной с верификацией заявителя и соблюдением Федерального закона «О персональных данных» от 27.07.2006 № 152-ФЗ), используются такие неформальные средства связи, как социальная сеть </w:t>
      </w:r>
      <w:r w:rsidRPr="00CD670B">
        <w:rPr>
          <w:rFonts w:ascii="Times New Roman" w:eastAsia="Courier New" w:hAnsi="Times New Roman" w:cs="Times New Roman"/>
          <w:color w:val="000000" w:themeColor="text1"/>
          <w:sz w:val="28"/>
          <w:szCs w:val="28"/>
          <w:lang w:val="en-US" w:eastAsia="ru-RU"/>
        </w:rPr>
        <w:t>F</w:t>
      </w:r>
      <w:proofErr w:type="spellStart"/>
      <w:r w:rsidRPr="00CD670B">
        <w:rPr>
          <w:rFonts w:ascii="Times New Roman" w:eastAsia="Courier New" w:hAnsi="Times New Roman" w:cs="Times New Roman"/>
          <w:color w:val="000000" w:themeColor="text1"/>
          <w:sz w:val="28"/>
          <w:szCs w:val="28"/>
          <w:lang w:eastAsia="ru-RU"/>
        </w:rPr>
        <w:t>acebook</w:t>
      </w:r>
      <w:proofErr w:type="spellEnd"/>
      <w:r w:rsidRPr="00CD670B">
        <w:rPr>
          <w:rFonts w:ascii="Times New Roman" w:eastAsia="Courier New" w:hAnsi="Times New Roman" w:cs="Times New Roman"/>
          <w:color w:val="000000" w:themeColor="text1"/>
          <w:sz w:val="28"/>
          <w:szCs w:val="28"/>
          <w:lang w:eastAsia="ru-RU"/>
        </w:rPr>
        <w:t xml:space="preserve"> (в том числе группа «Соседи. Белорусская-Новослободская-Маяковская»), мессенджер </w:t>
      </w:r>
      <w:r w:rsidRPr="00CD670B">
        <w:rPr>
          <w:rFonts w:ascii="Times New Roman" w:eastAsia="Courier New" w:hAnsi="Times New Roman" w:cs="Times New Roman"/>
          <w:color w:val="000000" w:themeColor="text1"/>
          <w:sz w:val="28"/>
          <w:szCs w:val="28"/>
          <w:lang w:val="en-US" w:eastAsia="ru-RU"/>
        </w:rPr>
        <w:t>W</w:t>
      </w:r>
      <w:proofErr w:type="spellStart"/>
      <w:r w:rsidRPr="00CD670B">
        <w:rPr>
          <w:rFonts w:ascii="Times New Roman" w:eastAsia="Courier New" w:hAnsi="Times New Roman" w:cs="Times New Roman"/>
          <w:color w:val="000000" w:themeColor="text1"/>
          <w:sz w:val="28"/>
          <w:szCs w:val="28"/>
          <w:lang w:eastAsia="ru-RU"/>
        </w:rPr>
        <w:t>hatsapp</w:t>
      </w:r>
      <w:proofErr w:type="spellEnd"/>
      <w:r w:rsidRPr="00CD670B">
        <w:rPr>
          <w:rFonts w:ascii="Times New Roman" w:eastAsia="Courier New" w:hAnsi="Times New Roman" w:cs="Times New Roman"/>
          <w:color w:val="000000" w:themeColor="text1"/>
          <w:sz w:val="28"/>
          <w:szCs w:val="28"/>
          <w:lang w:eastAsia="ru-RU"/>
        </w:rPr>
        <w:t xml:space="preserve">, телефон, электронная почта </w:t>
      </w:r>
      <w:hyperlink r:id="rId22" w:history="1">
        <w:r w:rsidRPr="00CD670B">
          <w:rPr>
            <w:rFonts w:ascii="Times New Roman" w:eastAsia="Courier New" w:hAnsi="Times New Roman" w:cs="Times New Roman"/>
            <w:color w:val="000000" w:themeColor="text1"/>
            <w:sz w:val="28"/>
            <w:szCs w:val="28"/>
            <w:u w:val="single"/>
            <w:lang w:eastAsia="ru-RU"/>
          </w:rPr>
          <w:t>glava@mutver.ru</w:t>
        </w:r>
      </w:hyperlink>
      <w:r w:rsidRPr="00CD670B">
        <w:rPr>
          <w:rFonts w:ascii="Times New Roman" w:eastAsia="Courier New" w:hAnsi="Times New Roman" w:cs="Times New Roman"/>
          <w:color w:val="000000" w:themeColor="text1"/>
          <w:sz w:val="28"/>
          <w:szCs w:val="28"/>
          <w:lang w:eastAsia="ru-RU"/>
        </w:rPr>
        <w:t xml:space="preserve"> и электронная почта администрации </w:t>
      </w:r>
      <w:hyperlink r:id="rId23" w:history="1">
        <w:r w:rsidRPr="00CD670B">
          <w:rPr>
            <w:rFonts w:ascii="Times New Roman" w:eastAsia="Courier New" w:hAnsi="Times New Roman" w:cs="Times New Roman"/>
            <w:color w:val="000000" w:themeColor="text1"/>
            <w:sz w:val="28"/>
            <w:szCs w:val="28"/>
            <w:u w:val="single"/>
            <w:lang w:val="en-US" w:eastAsia="ru-RU"/>
          </w:rPr>
          <w:t>adm</w:t>
        </w:r>
        <w:r w:rsidRPr="00CD670B">
          <w:rPr>
            <w:rFonts w:ascii="Times New Roman" w:eastAsia="Courier New" w:hAnsi="Times New Roman" w:cs="Times New Roman"/>
            <w:color w:val="000000" w:themeColor="text1"/>
            <w:sz w:val="28"/>
            <w:szCs w:val="28"/>
            <w:u w:val="single"/>
            <w:lang w:eastAsia="ru-RU"/>
          </w:rPr>
          <w:t>@</w:t>
        </w:r>
        <w:r w:rsidRPr="00CD670B">
          <w:rPr>
            <w:rFonts w:ascii="Times New Roman" w:eastAsia="Courier New" w:hAnsi="Times New Roman" w:cs="Times New Roman"/>
            <w:color w:val="000000" w:themeColor="text1"/>
            <w:sz w:val="28"/>
            <w:szCs w:val="28"/>
            <w:u w:val="single"/>
            <w:lang w:val="en-US" w:eastAsia="ru-RU"/>
          </w:rPr>
          <w:t>mutver</w:t>
        </w:r>
        <w:r w:rsidRPr="00CD670B">
          <w:rPr>
            <w:rFonts w:ascii="Times New Roman" w:eastAsia="Courier New" w:hAnsi="Times New Roman" w:cs="Times New Roman"/>
            <w:color w:val="000000" w:themeColor="text1"/>
            <w:sz w:val="28"/>
            <w:szCs w:val="28"/>
            <w:u w:val="single"/>
            <w:lang w:eastAsia="ru-RU"/>
          </w:rPr>
          <w:t>.</w:t>
        </w:r>
        <w:proofErr w:type="spellStart"/>
        <w:r w:rsidRPr="00CD670B">
          <w:rPr>
            <w:rFonts w:ascii="Times New Roman" w:eastAsia="Courier New" w:hAnsi="Times New Roman" w:cs="Times New Roman"/>
            <w:color w:val="000000" w:themeColor="text1"/>
            <w:sz w:val="28"/>
            <w:szCs w:val="28"/>
            <w:u w:val="single"/>
            <w:lang w:val="en-US" w:eastAsia="ru-RU"/>
          </w:rPr>
          <w:t>ru</w:t>
        </w:r>
        <w:proofErr w:type="spellEnd"/>
      </w:hyperlink>
      <w:r w:rsidRPr="00CD670B">
        <w:rPr>
          <w:rFonts w:ascii="Times New Roman" w:eastAsia="Courier New" w:hAnsi="Times New Roman" w:cs="Times New Roman"/>
          <w:color w:val="000000" w:themeColor="text1"/>
          <w:sz w:val="28"/>
          <w:szCs w:val="28"/>
          <w:lang w:eastAsia="ru-RU"/>
        </w:rPr>
        <w:t xml:space="preserve">. </w:t>
      </w:r>
    </w:p>
    <w:p w14:paraId="6F30533A" w14:textId="77777777" w:rsidR="00CD670B" w:rsidRPr="00CD670B" w:rsidRDefault="00CD670B" w:rsidP="00837BBB">
      <w:pPr>
        <w:widowControl w:val="0"/>
        <w:spacing w:after="0" w:line="216" w:lineRule="auto"/>
        <w:ind w:firstLine="709"/>
        <w:jc w:val="both"/>
        <w:rPr>
          <w:rFonts w:ascii="Times New Roman" w:eastAsia="Courier New" w:hAnsi="Times New Roman" w:cs="Times New Roman"/>
          <w:color w:val="000000" w:themeColor="text1"/>
          <w:sz w:val="28"/>
          <w:szCs w:val="28"/>
          <w:lang w:eastAsia="ru-RU"/>
        </w:rPr>
      </w:pPr>
      <w:r w:rsidRPr="00CD670B">
        <w:rPr>
          <w:rFonts w:ascii="Times New Roman" w:eastAsia="Courier New" w:hAnsi="Times New Roman" w:cs="Times New Roman"/>
          <w:color w:val="000000" w:themeColor="text1"/>
          <w:sz w:val="28"/>
          <w:szCs w:val="28"/>
          <w:lang w:eastAsia="ru-RU"/>
        </w:rPr>
        <w:t>Коммуникации с жителями происходят и по телефону в рабочем порядке.</w:t>
      </w:r>
    </w:p>
    <w:p w14:paraId="2BF5DC65" w14:textId="3289C837" w:rsidR="00CD670B" w:rsidRPr="00CD670B" w:rsidRDefault="00CD670B" w:rsidP="00837BBB">
      <w:pPr>
        <w:widowControl w:val="0"/>
        <w:spacing w:after="0" w:line="216" w:lineRule="auto"/>
        <w:ind w:firstLine="709"/>
        <w:jc w:val="both"/>
        <w:rPr>
          <w:rFonts w:ascii="Times New Roman" w:eastAsia="Courier New" w:hAnsi="Times New Roman" w:cs="Times New Roman"/>
          <w:color w:val="000000" w:themeColor="text1"/>
          <w:sz w:val="28"/>
          <w:szCs w:val="28"/>
          <w:lang w:eastAsia="ru-RU"/>
        </w:rPr>
      </w:pPr>
      <w:r w:rsidRPr="00CD670B">
        <w:rPr>
          <w:rFonts w:ascii="Times New Roman" w:eastAsia="Courier New" w:hAnsi="Times New Roman" w:cs="Times New Roman"/>
          <w:color w:val="000000" w:themeColor="text1"/>
          <w:sz w:val="28"/>
          <w:szCs w:val="28"/>
          <w:lang w:eastAsia="ru-RU"/>
        </w:rPr>
        <w:t xml:space="preserve">Неформальные каналы связи зачастую не позволяют зарегистрировать обращения как официальные. Вместе с тем сообщения о проблемах, полученные в частном порядке: по телефону, в мессенджерах или социальных сетях, – не остаются без внимания и прорабатываются, если это возможно сделать в рабочем порядке благодаря контактам с органами государственной власти г. Москвы и подведомственными им организациями, включая </w:t>
      </w:r>
      <w:r w:rsidRPr="00CD670B">
        <w:rPr>
          <w:rFonts w:ascii="Times New Roman" w:eastAsia="Courier New" w:hAnsi="Times New Roman" w:cs="Times New Roman"/>
          <w:color w:val="000000" w:themeColor="text1"/>
          <w:sz w:val="28"/>
          <w:szCs w:val="28"/>
          <w:lang w:eastAsia="ru-RU"/>
        </w:rPr>
        <w:lastRenderedPageBreak/>
        <w:t>Префектуру ЦАО, Управу Тверского района, дирекцию ГБУ «Жилищник района Тверской» и его эксплуатационные участки, ГКУ ИС, МФЦ «Мои документы», государственные образовательные учреждения, учреждения здравоохранения и социальной защиты, учреждения культуры, расположенные в Тверском районе. Основным способом взаимодействия с гражданами являются формализованный путь через обращения в рамках 59-ФЗ, однако применяется и практика урегулирования вопросов и проблем в рабочем порядке в случае, если есть такая возможность.</w:t>
      </w:r>
    </w:p>
    <w:p w14:paraId="1214E024" w14:textId="77777777" w:rsidR="00CD670B" w:rsidRPr="00CD670B" w:rsidRDefault="00CD670B" w:rsidP="00837BBB">
      <w:pPr>
        <w:widowControl w:val="0"/>
        <w:spacing w:after="0" w:line="216" w:lineRule="auto"/>
        <w:ind w:firstLine="709"/>
        <w:jc w:val="both"/>
        <w:rPr>
          <w:rFonts w:ascii="Times New Roman" w:eastAsia="Courier New" w:hAnsi="Times New Roman" w:cs="Times New Roman"/>
          <w:color w:val="000000" w:themeColor="text1"/>
          <w:sz w:val="28"/>
          <w:szCs w:val="28"/>
          <w:lang w:eastAsia="ru-RU"/>
        </w:rPr>
      </w:pPr>
    </w:p>
    <w:p w14:paraId="45E78990" w14:textId="77777777" w:rsidR="00CD670B" w:rsidRPr="00CD670B" w:rsidRDefault="00CD670B" w:rsidP="00837BBB">
      <w:pPr>
        <w:keepNext/>
        <w:keepLines/>
        <w:widowControl w:val="0"/>
        <w:numPr>
          <w:ilvl w:val="1"/>
          <w:numId w:val="1"/>
        </w:numPr>
        <w:spacing w:after="0" w:line="216" w:lineRule="auto"/>
        <w:outlineLvl w:val="1"/>
        <w:rPr>
          <w:rFonts w:ascii="Times New Roman" w:eastAsiaTheme="majorEastAsia" w:hAnsi="Times New Roman" w:cs="Times New Roman"/>
          <w:i/>
          <w:color w:val="000000" w:themeColor="text1"/>
          <w:sz w:val="28"/>
          <w:szCs w:val="28"/>
          <w:lang w:eastAsia="ru-RU"/>
        </w:rPr>
      </w:pPr>
      <w:bookmarkStart w:id="8" w:name="_Toc37161328"/>
      <w:r w:rsidRPr="00CD670B">
        <w:rPr>
          <w:rFonts w:ascii="Times New Roman" w:eastAsiaTheme="majorEastAsia" w:hAnsi="Times New Roman" w:cs="Times New Roman"/>
          <w:i/>
          <w:color w:val="000000" w:themeColor="text1"/>
          <w:sz w:val="28"/>
          <w:szCs w:val="28"/>
          <w:lang w:eastAsia="ru-RU"/>
        </w:rPr>
        <w:t>Работа в профильных комиссиях Совета депутатов</w:t>
      </w:r>
      <w:bookmarkEnd w:id="8"/>
    </w:p>
    <w:p w14:paraId="5E9533E6" w14:textId="77777777" w:rsidR="00CD670B" w:rsidRPr="00CD670B" w:rsidRDefault="00CD670B" w:rsidP="00837BBB">
      <w:pPr>
        <w:widowControl w:val="0"/>
        <w:spacing w:after="0" w:line="216" w:lineRule="auto"/>
        <w:ind w:firstLine="709"/>
        <w:jc w:val="both"/>
        <w:rPr>
          <w:rFonts w:ascii="Times New Roman" w:eastAsia="Courier New" w:hAnsi="Times New Roman" w:cs="Times New Roman"/>
          <w:color w:val="000000" w:themeColor="text1"/>
          <w:sz w:val="28"/>
          <w:szCs w:val="28"/>
          <w:lang w:eastAsia="ru-RU"/>
        </w:rPr>
      </w:pPr>
      <w:r w:rsidRPr="00CD670B">
        <w:rPr>
          <w:rFonts w:ascii="Times New Roman" w:eastAsia="Courier New" w:hAnsi="Times New Roman" w:cs="Times New Roman"/>
          <w:color w:val="000000" w:themeColor="text1"/>
          <w:sz w:val="28"/>
          <w:szCs w:val="28"/>
          <w:lang w:eastAsia="ru-RU"/>
        </w:rPr>
        <w:t>В соответствии с Уставом Глава муниципального округа не может быть председателем профильных комиссий, однако может входить в их состав (но не более трех комиссий). Я являюсь членом бюджетно-финансовой комиссии и комиссии по реализации отдельных полномочий города Москвы в сфере размещения объектов капитального строительства, перевода жилого помещения в нежилое и имущественно-земельным отношениям.</w:t>
      </w:r>
    </w:p>
    <w:p w14:paraId="1CF4EF8D" w14:textId="77777777" w:rsidR="00CD670B" w:rsidRPr="00CD670B" w:rsidRDefault="00CD670B" w:rsidP="00837BBB">
      <w:pPr>
        <w:widowControl w:val="0"/>
        <w:spacing w:after="0" w:line="216" w:lineRule="auto"/>
        <w:ind w:firstLine="709"/>
        <w:jc w:val="both"/>
        <w:rPr>
          <w:rFonts w:ascii="Times New Roman" w:eastAsia="Courier New" w:hAnsi="Times New Roman" w:cs="Times New Roman"/>
          <w:color w:val="000000" w:themeColor="text1"/>
          <w:sz w:val="28"/>
          <w:szCs w:val="28"/>
          <w:lang w:eastAsia="ru-RU"/>
        </w:rPr>
      </w:pPr>
      <w:r w:rsidRPr="00CD670B">
        <w:rPr>
          <w:rFonts w:ascii="Times New Roman" w:eastAsia="Courier New" w:hAnsi="Times New Roman" w:cs="Times New Roman"/>
          <w:color w:val="000000" w:themeColor="text1"/>
          <w:sz w:val="28"/>
          <w:szCs w:val="28"/>
          <w:lang w:eastAsia="ru-RU"/>
        </w:rPr>
        <w:t xml:space="preserve">Бюджетно-финансовая комиссия заседала за отчётный период 6 раз с моим участием, рассмотрено 18 вопросов. В 2020 году прошли публичные слушания «Об исполнении бюджета муниципального округа Тверской за 2019 год» (Решение от 09.07.2020 № 303/2020, слушания состоялись 6 июля 2020 года) и публичные слушания «О бюджете муниципального округа Тверской на 2021 год и плановый период 2022 и 2023 годов» (Решение 17.12.2020 № 340/2020, слушания прошли 14 декабря 2020 года). </w:t>
      </w:r>
    </w:p>
    <w:p w14:paraId="7B96A466" w14:textId="77777777" w:rsidR="00CD670B" w:rsidRPr="00CD670B" w:rsidRDefault="00CD670B" w:rsidP="00837BBB">
      <w:pPr>
        <w:widowControl w:val="0"/>
        <w:spacing w:after="0" w:line="216" w:lineRule="auto"/>
        <w:ind w:firstLine="709"/>
        <w:jc w:val="both"/>
        <w:rPr>
          <w:rFonts w:ascii="Times New Roman" w:eastAsia="Courier New" w:hAnsi="Times New Roman" w:cs="Times New Roman"/>
          <w:color w:val="000000" w:themeColor="text1"/>
          <w:sz w:val="28"/>
          <w:szCs w:val="28"/>
          <w:lang w:eastAsia="ru-RU"/>
        </w:rPr>
      </w:pPr>
      <w:r w:rsidRPr="00CD670B">
        <w:rPr>
          <w:rFonts w:ascii="Times New Roman" w:eastAsia="Courier New" w:hAnsi="Times New Roman" w:cs="Times New Roman"/>
          <w:color w:val="000000" w:themeColor="text1"/>
          <w:sz w:val="28"/>
          <w:szCs w:val="28"/>
          <w:lang w:eastAsia="ru-RU"/>
        </w:rPr>
        <w:t>Комиссия по реализации отдельных полномочий города Москвы в сфере размещения объектов капитального строительства, перевода жилого помещения в нежилое и имущественно-земельным отношениям заседала в 2020 году 3 раза, рассмотрены 4 вопроса, в том числе:</w:t>
      </w:r>
    </w:p>
    <w:p w14:paraId="5D2DD563" w14:textId="77777777" w:rsidR="00CD670B" w:rsidRPr="00CD670B" w:rsidRDefault="00CD670B" w:rsidP="00837BBB">
      <w:pPr>
        <w:widowControl w:val="0"/>
        <w:spacing w:after="0" w:line="216" w:lineRule="auto"/>
        <w:ind w:firstLine="709"/>
        <w:jc w:val="both"/>
        <w:rPr>
          <w:rFonts w:ascii="Times New Roman" w:eastAsia="Courier New" w:hAnsi="Times New Roman" w:cs="Times New Roman"/>
          <w:color w:val="000000" w:themeColor="text1"/>
          <w:sz w:val="28"/>
          <w:szCs w:val="28"/>
          <w:lang w:eastAsia="ru-RU"/>
        </w:rPr>
      </w:pPr>
      <w:r w:rsidRPr="00CD670B">
        <w:rPr>
          <w:rFonts w:ascii="Times New Roman" w:eastAsia="Courier New" w:hAnsi="Times New Roman" w:cs="Times New Roman"/>
          <w:color w:val="000000" w:themeColor="text1"/>
          <w:sz w:val="28"/>
          <w:szCs w:val="28"/>
          <w:lang w:eastAsia="ru-RU"/>
        </w:rPr>
        <w:t xml:space="preserve">- о недопустимости планирования высотной застройки в </w:t>
      </w:r>
      <w:proofErr w:type="spellStart"/>
      <w:r w:rsidRPr="00CD670B">
        <w:rPr>
          <w:rFonts w:ascii="Times New Roman" w:eastAsia="Courier New" w:hAnsi="Times New Roman" w:cs="Times New Roman"/>
          <w:color w:val="000000" w:themeColor="text1"/>
          <w:sz w:val="28"/>
          <w:szCs w:val="28"/>
          <w:lang w:eastAsia="ru-RU"/>
        </w:rPr>
        <w:t>Палашевском</w:t>
      </w:r>
      <w:proofErr w:type="spellEnd"/>
      <w:r w:rsidRPr="00CD670B">
        <w:rPr>
          <w:rFonts w:ascii="Times New Roman" w:eastAsia="Courier New" w:hAnsi="Times New Roman" w:cs="Times New Roman"/>
          <w:color w:val="000000" w:themeColor="text1"/>
          <w:sz w:val="28"/>
          <w:szCs w:val="28"/>
          <w:lang w:eastAsia="ru-RU"/>
        </w:rPr>
        <w:t xml:space="preserve"> переулке;</w:t>
      </w:r>
    </w:p>
    <w:p w14:paraId="42602C61" w14:textId="77777777" w:rsidR="00CD670B" w:rsidRPr="00CD670B" w:rsidRDefault="00CD670B" w:rsidP="00837BBB">
      <w:pPr>
        <w:widowControl w:val="0"/>
        <w:spacing w:after="0" w:line="216" w:lineRule="auto"/>
        <w:ind w:firstLine="709"/>
        <w:jc w:val="both"/>
        <w:rPr>
          <w:rFonts w:ascii="Times New Roman" w:eastAsia="Courier New" w:hAnsi="Times New Roman" w:cs="Times New Roman"/>
          <w:color w:val="000000" w:themeColor="text1"/>
          <w:sz w:val="28"/>
          <w:szCs w:val="28"/>
          <w:lang w:eastAsia="ru-RU"/>
        </w:rPr>
      </w:pPr>
      <w:r w:rsidRPr="00CD670B">
        <w:rPr>
          <w:rFonts w:ascii="Times New Roman" w:eastAsia="Courier New" w:hAnsi="Times New Roman" w:cs="Times New Roman"/>
          <w:color w:val="000000" w:themeColor="text1"/>
          <w:sz w:val="28"/>
          <w:szCs w:val="28"/>
          <w:lang w:eastAsia="ru-RU"/>
        </w:rPr>
        <w:t>- о попытке узаконить самострой через внесение изменений в Правила землепользования и застройки города Москвы по адресу: Оружейный переулок, д.21;</w:t>
      </w:r>
    </w:p>
    <w:p w14:paraId="7E9350EA" w14:textId="77777777" w:rsidR="00CD670B" w:rsidRPr="00CD670B" w:rsidRDefault="00CD670B" w:rsidP="00837BBB">
      <w:pPr>
        <w:widowControl w:val="0"/>
        <w:spacing w:after="0" w:line="216" w:lineRule="auto"/>
        <w:ind w:firstLine="709"/>
        <w:jc w:val="both"/>
        <w:rPr>
          <w:rFonts w:ascii="Times New Roman" w:eastAsia="Courier New" w:hAnsi="Times New Roman" w:cs="Times New Roman"/>
          <w:color w:val="000000" w:themeColor="text1"/>
          <w:sz w:val="28"/>
          <w:szCs w:val="28"/>
          <w:lang w:eastAsia="ru-RU"/>
        </w:rPr>
      </w:pPr>
      <w:r w:rsidRPr="00CD670B">
        <w:rPr>
          <w:rFonts w:ascii="Times New Roman" w:eastAsia="Courier New" w:hAnsi="Times New Roman" w:cs="Times New Roman"/>
          <w:color w:val="000000" w:themeColor="text1"/>
          <w:sz w:val="28"/>
          <w:szCs w:val="28"/>
          <w:lang w:eastAsia="ru-RU"/>
        </w:rPr>
        <w:t>- о внесении в Московскую городскую Думу проекта закона города Москвы «О внесении изменения в статью 68 Закона города Москвы от 25.06.2008 № 28 «Градостроительный кодекс города Москвы» (на рассмотрение Советом депутатов вопрос не выносился, рекомендовано доработать вопрос, что зафиксировано в Протоколе №11 от 17.06.2020);</w:t>
      </w:r>
    </w:p>
    <w:p w14:paraId="74940C61" w14:textId="77777777" w:rsidR="00CD670B" w:rsidRPr="00CD670B" w:rsidRDefault="00CD670B" w:rsidP="00837BBB">
      <w:pPr>
        <w:widowControl w:val="0"/>
        <w:spacing w:after="0" w:line="216" w:lineRule="auto"/>
        <w:ind w:firstLine="709"/>
        <w:jc w:val="both"/>
        <w:rPr>
          <w:rFonts w:ascii="Times New Roman" w:eastAsia="Courier New" w:hAnsi="Times New Roman" w:cs="Times New Roman"/>
          <w:color w:val="000000" w:themeColor="text1"/>
          <w:sz w:val="28"/>
          <w:szCs w:val="28"/>
          <w:lang w:eastAsia="ru-RU"/>
        </w:rPr>
      </w:pPr>
      <w:r w:rsidRPr="00CD670B">
        <w:rPr>
          <w:rFonts w:ascii="Times New Roman" w:eastAsia="Courier New" w:hAnsi="Times New Roman" w:cs="Times New Roman"/>
          <w:color w:val="000000" w:themeColor="text1"/>
          <w:sz w:val="28"/>
          <w:szCs w:val="28"/>
          <w:lang w:eastAsia="ru-RU"/>
        </w:rPr>
        <w:t>- о возведении монумента И.Д. Кобзону в сквере по адресу: Оружейный переулок, владение 45.</w:t>
      </w:r>
    </w:p>
    <w:p w14:paraId="6EABCA50" w14:textId="77777777" w:rsidR="00CD670B" w:rsidRPr="00CD670B" w:rsidRDefault="00CD670B" w:rsidP="00837BBB">
      <w:pPr>
        <w:widowControl w:val="0"/>
        <w:spacing w:after="0" w:line="216" w:lineRule="auto"/>
        <w:ind w:firstLine="709"/>
        <w:jc w:val="both"/>
        <w:rPr>
          <w:rFonts w:ascii="Times New Roman" w:eastAsia="Courier New" w:hAnsi="Times New Roman" w:cs="Times New Roman"/>
          <w:color w:val="000000" w:themeColor="text1"/>
          <w:sz w:val="28"/>
          <w:szCs w:val="28"/>
          <w:lang w:eastAsia="ru-RU"/>
        </w:rPr>
      </w:pPr>
    </w:p>
    <w:p w14:paraId="4F7D609D" w14:textId="77777777" w:rsidR="00CD670B" w:rsidRPr="00CD670B" w:rsidRDefault="00CD670B" w:rsidP="00837BBB">
      <w:pPr>
        <w:keepNext/>
        <w:keepLines/>
        <w:widowControl w:val="0"/>
        <w:numPr>
          <w:ilvl w:val="1"/>
          <w:numId w:val="1"/>
        </w:numPr>
        <w:spacing w:after="0" w:line="216" w:lineRule="auto"/>
        <w:outlineLvl w:val="1"/>
        <w:rPr>
          <w:rFonts w:ascii="Times New Roman" w:eastAsiaTheme="majorEastAsia" w:hAnsi="Times New Roman" w:cs="Times New Roman"/>
          <w:i/>
          <w:color w:val="000000" w:themeColor="text1"/>
          <w:sz w:val="28"/>
          <w:szCs w:val="28"/>
          <w:lang w:eastAsia="ru-RU"/>
        </w:rPr>
      </w:pPr>
      <w:bookmarkStart w:id="9" w:name="_Toc37161329"/>
      <w:r w:rsidRPr="00CD670B">
        <w:rPr>
          <w:rFonts w:ascii="Times New Roman" w:eastAsiaTheme="majorEastAsia" w:hAnsi="Times New Roman" w:cs="Times New Roman"/>
          <w:i/>
          <w:color w:val="000000" w:themeColor="text1"/>
          <w:sz w:val="28"/>
          <w:szCs w:val="28"/>
          <w:lang w:eastAsia="ru-RU"/>
        </w:rPr>
        <w:t>Осуществление переданных полномочий по капитальному ремонту</w:t>
      </w:r>
      <w:bookmarkEnd w:id="9"/>
    </w:p>
    <w:p w14:paraId="17F04320" w14:textId="77777777" w:rsidR="00CD670B" w:rsidRPr="00CD670B" w:rsidRDefault="00CD670B" w:rsidP="00837BBB">
      <w:pPr>
        <w:widowControl w:val="0"/>
        <w:spacing w:after="0" w:line="216" w:lineRule="auto"/>
        <w:ind w:firstLine="709"/>
        <w:jc w:val="both"/>
        <w:rPr>
          <w:rFonts w:ascii="Times New Roman" w:eastAsia="Courier New" w:hAnsi="Times New Roman" w:cs="Times New Roman"/>
          <w:color w:val="000000" w:themeColor="text1"/>
          <w:sz w:val="28"/>
          <w:szCs w:val="28"/>
          <w:lang w:eastAsia="ru-RU"/>
        </w:rPr>
      </w:pPr>
      <w:r w:rsidRPr="00CD670B">
        <w:rPr>
          <w:rFonts w:ascii="Times New Roman" w:eastAsia="Courier New" w:hAnsi="Times New Roman" w:cs="Times New Roman"/>
          <w:color w:val="000000" w:themeColor="text1"/>
          <w:sz w:val="28"/>
          <w:szCs w:val="28"/>
          <w:lang w:eastAsia="ru-RU"/>
        </w:rPr>
        <w:t xml:space="preserve">В соответствии с нормативными актами г. Москвы Глава муниципального округа в рамках депутатских полномочий участвует в открытии объектов и приемке работ по капитальному ремонту. Всего под моим контролем находится 23 многоквартирных дома соответствующего четвертого избирательного округа. Вместе с тем в отчётный период контроль качества работ по капитальному ремонту осуществлялся не только в рамках комиссий и в своем избирательном округе, но и по обращениям граждан, независимо от места проживания в Тверском районе. Продолжается выстроенная коммуникация с жителями по вопросам капитального ремонта и </w:t>
      </w:r>
      <w:r w:rsidRPr="00CD670B">
        <w:rPr>
          <w:rFonts w:ascii="Times New Roman" w:eastAsia="Courier New" w:hAnsi="Times New Roman" w:cs="Times New Roman"/>
          <w:color w:val="000000" w:themeColor="text1"/>
          <w:sz w:val="28"/>
          <w:szCs w:val="28"/>
          <w:lang w:eastAsia="ru-RU"/>
        </w:rPr>
        <w:lastRenderedPageBreak/>
        <w:t>недобросовестных действий подрядчиков по капитальному ремонту в многоквартирных домах, которая позволяет понудить их к исполнению договорных обязательств, повысить качество производимых работ. Проведены десятки контрольных выходов непосредственно на объекты капитального ремонта, проведены проверки наличия документации, осуществлен текущий контроль качества работ. Необходимо отметить, что в 2020 году до июля работы практически не велись. Это было связано с приостановкой работ в начале года, затем были введены санитарные ограничения.</w:t>
      </w:r>
    </w:p>
    <w:p w14:paraId="774BDF2A" w14:textId="77777777" w:rsidR="00CD670B" w:rsidRPr="00CD670B" w:rsidRDefault="00CD670B" w:rsidP="00837BBB">
      <w:pPr>
        <w:widowControl w:val="0"/>
        <w:spacing w:after="0" w:line="216" w:lineRule="auto"/>
        <w:ind w:firstLine="709"/>
        <w:jc w:val="both"/>
        <w:rPr>
          <w:rFonts w:ascii="Times New Roman" w:eastAsia="Courier New" w:hAnsi="Times New Roman" w:cs="Times New Roman"/>
          <w:color w:val="000000" w:themeColor="text1"/>
          <w:sz w:val="28"/>
          <w:szCs w:val="28"/>
          <w:lang w:eastAsia="ru-RU"/>
        </w:rPr>
      </w:pPr>
      <w:r w:rsidRPr="00CD670B">
        <w:rPr>
          <w:rFonts w:ascii="Times New Roman" w:eastAsia="Courier New" w:hAnsi="Times New Roman" w:cs="Times New Roman"/>
          <w:color w:val="000000" w:themeColor="text1"/>
          <w:sz w:val="28"/>
          <w:szCs w:val="28"/>
          <w:lang w:eastAsia="ru-RU"/>
        </w:rPr>
        <w:t>Вместе с тем в связи со сменой руководства территориального управления Фонда капитального ремонта г. Москвы, изменением системы финансирования работ по строительному контролю и массового расторжения договоров с подрядными организациями сохраняются проблемы, связанные с продолжением работ в многоквартирных домах, где ранее работы были прерваны. В 2021 году указанная проблема будет решаться.</w:t>
      </w:r>
    </w:p>
    <w:p w14:paraId="34BD4578" w14:textId="77777777" w:rsidR="00CD670B" w:rsidRPr="00CD670B" w:rsidRDefault="00CD670B" w:rsidP="00837BBB">
      <w:pPr>
        <w:widowControl w:val="0"/>
        <w:spacing w:after="0" w:line="216" w:lineRule="auto"/>
        <w:ind w:firstLine="709"/>
        <w:jc w:val="both"/>
        <w:rPr>
          <w:rFonts w:ascii="Times New Roman" w:eastAsia="Courier New" w:hAnsi="Times New Roman" w:cs="Times New Roman"/>
          <w:color w:val="000000" w:themeColor="text1"/>
          <w:sz w:val="28"/>
          <w:szCs w:val="28"/>
          <w:lang w:eastAsia="ru-RU"/>
        </w:rPr>
      </w:pPr>
    </w:p>
    <w:p w14:paraId="5C1EE622" w14:textId="77777777" w:rsidR="00CD670B" w:rsidRPr="00CD670B" w:rsidRDefault="00CD670B" w:rsidP="00837BBB">
      <w:pPr>
        <w:keepNext/>
        <w:keepLines/>
        <w:widowControl w:val="0"/>
        <w:numPr>
          <w:ilvl w:val="1"/>
          <w:numId w:val="1"/>
        </w:numPr>
        <w:spacing w:after="0" w:line="216" w:lineRule="auto"/>
        <w:outlineLvl w:val="1"/>
        <w:rPr>
          <w:rFonts w:ascii="Times New Roman" w:eastAsiaTheme="majorEastAsia" w:hAnsi="Times New Roman" w:cs="Times New Roman"/>
          <w:i/>
          <w:color w:val="000000" w:themeColor="text1"/>
          <w:sz w:val="28"/>
          <w:szCs w:val="28"/>
          <w:lang w:eastAsia="ru-RU"/>
        </w:rPr>
      </w:pPr>
      <w:bookmarkStart w:id="10" w:name="_Toc37161330"/>
      <w:r w:rsidRPr="00CD670B">
        <w:rPr>
          <w:rFonts w:ascii="Times New Roman" w:eastAsiaTheme="majorEastAsia" w:hAnsi="Times New Roman" w:cs="Times New Roman"/>
          <w:i/>
          <w:color w:val="000000" w:themeColor="text1"/>
          <w:sz w:val="28"/>
          <w:szCs w:val="28"/>
          <w:lang w:eastAsia="ru-RU"/>
        </w:rPr>
        <w:t>Информирование граждан о деятельности депутата</w:t>
      </w:r>
      <w:bookmarkEnd w:id="10"/>
    </w:p>
    <w:p w14:paraId="286F8284" w14:textId="77777777" w:rsidR="00CD670B" w:rsidRPr="00CD670B" w:rsidRDefault="00CD670B" w:rsidP="00837BBB">
      <w:pPr>
        <w:widowControl w:val="0"/>
        <w:spacing w:after="0" w:line="216" w:lineRule="auto"/>
        <w:ind w:firstLine="709"/>
        <w:jc w:val="both"/>
        <w:rPr>
          <w:rFonts w:ascii="Times New Roman" w:eastAsia="Courier New" w:hAnsi="Times New Roman" w:cs="Times New Roman"/>
          <w:color w:val="000000" w:themeColor="text1"/>
          <w:sz w:val="28"/>
          <w:szCs w:val="28"/>
          <w:lang w:eastAsia="ru-RU"/>
        </w:rPr>
      </w:pPr>
      <w:r w:rsidRPr="00CD670B">
        <w:rPr>
          <w:rFonts w:ascii="Times New Roman" w:eastAsia="Courier New" w:hAnsi="Times New Roman" w:cs="Times New Roman"/>
          <w:color w:val="000000" w:themeColor="text1"/>
          <w:sz w:val="28"/>
          <w:szCs w:val="28"/>
          <w:lang w:eastAsia="ru-RU"/>
        </w:rPr>
        <w:t xml:space="preserve">Информирование граждан о работе в качестве депутата осуществляется преимущественно через средства массовой информации (в том числе официальное печатное издание МО Тверской – газету «Каретный ряд»), сетевые издания, официальный сайт муниципального округа </w:t>
      </w:r>
      <w:proofErr w:type="spellStart"/>
      <w:r w:rsidRPr="00CD670B">
        <w:rPr>
          <w:rFonts w:ascii="Times New Roman" w:eastAsia="Courier New" w:hAnsi="Times New Roman" w:cs="Times New Roman"/>
          <w:color w:val="000000" w:themeColor="text1"/>
          <w:sz w:val="28"/>
          <w:szCs w:val="28"/>
          <w:lang w:val="en-US" w:eastAsia="ru-RU"/>
        </w:rPr>
        <w:t>adm</w:t>
      </w:r>
      <w:proofErr w:type="spellEnd"/>
      <w:r w:rsidRPr="00CD670B">
        <w:rPr>
          <w:rFonts w:ascii="Times New Roman" w:eastAsia="Courier New" w:hAnsi="Times New Roman" w:cs="Times New Roman"/>
          <w:color w:val="000000" w:themeColor="text1"/>
          <w:sz w:val="28"/>
          <w:szCs w:val="28"/>
          <w:lang w:eastAsia="ru-RU"/>
        </w:rPr>
        <w:t>-</w:t>
      </w:r>
      <w:proofErr w:type="spellStart"/>
      <w:r w:rsidRPr="00CD670B">
        <w:rPr>
          <w:rFonts w:ascii="Times New Roman" w:eastAsia="Courier New" w:hAnsi="Times New Roman" w:cs="Times New Roman"/>
          <w:color w:val="000000" w:themeColor="text1"/>
          <w:sz w:val="28"/>
          <w:szCs w:val="28"/>
          <w:lang w:val="en-US" w:eastAsia="ru-RU"/>
        </w:rPr>
        <w:t>tver</w:t>
      </w:r>
      <w:proofErr w:type="spellEnd"/>
      <w:r w:rsidRPr="00CD670B">
        <w:rPr>
          <w:rFonts w:ascii="Times New Roman" w:eastAsia="Courier New" w:hAnsi="Times New Roman" w:cs="Times New Roman"/>
          <w:color w:val="000000" w:themeColor="text1"/>
          <w:sz w:val="28"/>
          <w:szCs w:val="28"/>
          <w:lang w:eastAsia="ru-RU"/>
        </w:rPr>
        <w:t>.</w:t>
      </w:r>
      <w:proofErr w:type="spellStart"/>
      <w:r w:rsidRPr="00CD670B">
        <w:rPr>
          <w:rFonts w:ascii="Times New Roman" w:eastAsia="Courier New" w:hAnsi="Times New Roman" w:cs="Times New Roman"/>
          <w:color w:val="000000" w:themeColor="text1"/>
          <w:sz w:val="28"/>
          <w:szCs w:val="28"/>
          <w:lang w:val="en-US" w:eastAsia="ru-RU"/>
        </w:rPr>
        <w:t>ru</w:t>
      </w:r>
      <w:proofErr w:type="spellEnd"/>
      <w:r w:rsidRPr="00CD670B">
        <w:rPr>
          <w:rFonts w:ascii="Times New Roman" w:eastAsia="Courier New" w:hAnsi="Times New Roman" w:cs="Times New Roman"/>
          <w:color w:val="000000" w:themeColor="text1"/>
          <w:sz w:val="28"/>
          <w:szCs w:val="28"/>
          <w:lang w:eastAsia="ru-RU"/>
        </w:rPr>
        <w:t xml:space="preserve">, социальные сети (страница и группы в социальной сети </w:t>
      </w:r>
      <w:r w:rsidRPr="00CD670B">
        <w:rPr>
          <w:rFonts w:ascii="Times New Roman" w:eastAsia="Courier New" w:hAnsi="Times New Roman" w:cs="Times New Roman"/>
          <w:color w:val="000000" w:themeColor="text1"/>
          <w:sz w:val="28"/>
          <w:szCs w:val="28"/>
          <w:lang w:val="en-US" w:eastAsia="ru-RU"/>
        </w:rPr>
        <w:t>Facebook</w:t>
      </w:r>
      <w:r w:rsidRPr="00CD670B">
        <w:rPr>
          <w:rFonts w:ascii="Times New Roman" w:eastAsia="Courier New" w:hAnsi="Times New Roman" w:cs="Times New Roman"/>
          <w:color w:val="000000" w:themeColor="text1"/>
          <w:sz w:val="28"/>
          <w:szCs w:val="28"/>
          <w:lang w:eastAsia="ru-RU"/>
        </w:rPr>
        <w:t>), а также в рамках очных встреч с жителями района в различных форматах по проблемным вопросам в рамках проводимых администрацией МО и органами исполнительной власти досуговых и иных мероприятий.</w:t>
      </w:r>
    </w:p>
    <w:p w14:paraId="58EEC576" w14:textId="77777777" w:rsidR="00CD670B" w:rsidRPr="00CD670B" w:rsidRDefault="00CD670B" w:rsidP="00837BBB">
      <w:pPr>
        <w:widowControl w:val="0"/>
        <w:spacing w:after="0" w:line="216" w:lineRule="auto"/>
        <w:ind w:firstLine="709"/>
        <w:jc w:val="both"/>
        <w:rPr>
          <w:rFonts w:ascii="Times New Roman" w:eastAsia="Courier New" w:hAnsi="Times New Roman" w:cs="Times New Roman"/>
          <w:color w:val="000000" w:themeColor="text1"/>
          <w:sz w:val="28"/>
          <w:szCs w:val="28"/>
          <w:lang w:eastAsia="ru-RU"/>
        </w:rPr>
      </w:pPr>
      <w:r w:rsidRPr="00CD670B">
        <w:rPr>
          <w:rFonts w:ascii="Times New Roman" w:eastAsia="Courier New" w:hAnsi="Times New Roman" w:cs="Times New Roman"/>
          <w:color w:val="000000" w:themeColor="text1"/>
          <w:sz w:val="28"/>
          <w:szCs w:val="28"/>
          <w:lang w:eastAsia="ru-RU"/>
        </w:rPr>
        <w:t xml:space="preserve">В апреле 2020 года на видеохостинге </w:t>
      </w:r>
      <w:proofErr w:type="spellStart"/>
      <w:r w:rsidRPr="00CD670B">
        <w:rPr>
          <w:rFonts w:ascii="Times New Roman" w:eastAsia="Courier New" w:hAnsi="Times New Roman" w:cs="Times New Roman"/>
          <w:color w:val="000000" w:themeColor="text1"/>
          <w:sz w:val="28"/>
          <w:szCs w:val="28"/>
          <w:lang w:val="en-US" w:eastAsia="ru-RU"/>
        </w:rPr>
        <w:t>youtube</w:t>
      </w:r>
      <w:proofErr w:type="spellEnd"/>
      <w:r w:rsidRPr="00CD670B">
        <w:rPr>
          <w:rFonts w:ascii="Times New Roman" w:eastAsia="Courier New" w:hAnsi="Times New Roman" w:cs="Times New Roman"/>
          <w:color w:val="000000" w:themeColor="text1"/>
          <w:sz w:val="28"/>
          <w:szCs w:val="28"/>
          <w:lang w:eastAsia="ru-RU"/>
        </w:rPr>
        <w:t xml:space="preserve"> был открыт канал «Яков Якубович», на котором транслируется видеоконтент с моими выступлениями в телевизионных эфирах, на круглых столах, мои интервью и так далее. Кроме того, запущен видеопроект «В зоне риска», в котором я рассказываю о важных вопросах общественно-политической жизни, в том числе, муниципального округа Тверской.</w:t>
      </w:r>
    </w:p>
    <w:p w14:paraId="5B1A32F5" w14:textId="77777777" w:rsidR="00CD670B" w:rsidRPr="00CD670B" w:rsidRDefault="00CD670B" w:rsidP="00837BBB">
      <w:pPr>
        <w:widowControl w:val="0"/>
        <w:spacing w:after="0" w:line="216" w:lineRule="auto"/>
        <w:ind w:firstLine="709"/>
        <w:jc w:val="both"/>
        <w:rPr>
          <w:rFonts w:ascii="Times New Roman" w:eastAsia="Courier New" w:hAnsi="Times New Roman" w:cs="Times New Roman"/>
          <w:color w:val="000000" w:themeColor="text1"/>
          <w:sz w:val="28"/>
          <w:szCs w:val="28"/>
          <w:lang w:eastAsia="ru-RU"/>
        </w:rPr>
      </w:pPr>
      <w:r w:rsidRPr="00CD670B">
        <w:rPr>
          <w:rFonts w:ascii="Times New Roman" w:eastAsia="Courier New" w:hAnsi="Times New Roman" w:cs="Times New Roman"/>
          <w:color w:val="000000" w:themeColor="text1"/>
          <w:sz w:val="28"/>
          <w:szCs w:val="28"/>
          <w:lang w:eastAsia="ru-RU"/>
        </w:rPr>
        <w:t xml:space="preserve">Я запустил </w:t>
      </w:r>
      <w:proofErr w:type="spellStart"/>
      <w:r w:rsidRPr="00CD670B">
        <w:rPr>
          <w:rFonts w:ascii="Times New Roman" w:eastAsia="Courier New" w:hAnsi="Times New Roman" w:cs="Times New Roman"/>
          <w:color w:val="000000" w:themeColor="text1"/>
          <w:sz w:val="28"/>
          <w:szCs w:val="28"/>
          <w:lang w:eastAsia="ru-RU"/>
        </w:rPr>
        <w:t>телеграм</w:t>
      </w:r>
      <w:proofErr w:type="spellEnd"/>
      <w:r w:rsidRPr="00CD670B">
        <w:rPr>
          <w:rFonts w:ascii="Times New Roman" w:eastAsia="Courier New" w:hAnsi="Times New Roman" w:cs="Times New Roman"/>
          <w:color w:val="000000" w:themeColor="text1"/>
          <w:sz w:val="28"/>
          <w:szCs w:val="28"/>
          <w:lang w:eastAsia="ru-RU"/>
        </w:rPr>
        <w:t>-канал @</w:t>
      </w:r>
      <w:proofErr w:type="spellStart"/>
      <w:r w:rsidRPr="00CD670B">
        <w:rPr>
          <w:rFonts w:ascii="Times New Roman" w:eastAsia="Courier New" w:hAnsi="Times New Roman" w:cs="Times New Roman"/>
          <w:color w:val="000000" w:themeColor="text1"/>
          <w:sz w:val="28"/>
          <w:szCs w:val="28"/>
          <w:lang w:val="en-US" w:eastAsia="ru-RU"/>
        </w:rPr>
        <w:t>iakoy</w:t>
      </w:r>
      <w:proofErr w:type="spellEnd"/>
      <w:r w:rsidRPr="00CD670B">
        <w:rPr>
          <w:rFonts w:ascii="Times New Roman" w:eastAsia="Courier New" w:hAnsi="Times New Roman" w:cs="Times New Roman"/>
          <w:color w:val="000000" w:themeColor="text1"/>
          <w:sz w:val="28"/>
          <w:szCs w:val="28"/>
          <w:lang w:eastAsia="ru-RU"/>
        </w:rPr>
        <w:t xml:space="preserve">. На регулярной основе я веду блог на сайте «Эхо Москвы» </w:t>
      </w:r>
      <w:hyperlink r:id="rId24" w:history="1">
        <w:r w:rsidRPr="00CD670B">
          <w:rPr>
            <w:rFonts w:ascii="Times New Roman" w:eastAsia="Courier New" w:hAnsi="Times New Roman" w:cs="Times New Roman"/>
            <w:color w:val="000000" w:themeColor="text1"/>
            <w:sz w:val="28"/>
            <w:szCs w:val="28"/>
            <w:u w:val="single"/>
            <w:lang w:val="en-US" w:eastAsia="ru-RU"/>
          </w:rPr>
          <w:t>www</w:t>
        </w:r>
        <w:r w:rsidRPr="00CD670B">
          <w:rPr>
            <w:rFonts w:ascii="Times New Roman" w:eastAsia="Courier New" w:hAnsi="Times New Roman" w:cs="Times New Roman"/>
            <w:color w:val="000000" w:themeColor="text1"/>
            <w:sz w:val="28"/>
            <w:szCs w:val="28"/>
            <w:u w:val="single"/>
            <w:lang w:eastAsia="ru-RU"/>
          </w:rPr>
          <w:t>.</w:t>
        </w:r>
        <w:r w:rsidRPr="00CD670B">
          <w:rPr>
            <w:rFonts w:ascii="Times New Roman" w:eastAsia="Courier New" w:hAnsi="Times New Roman" w:cs="Times New Roman"/>
            <w:color w:val="000000" w:themeColor="text1"/>
            <w:sz w:val="28"/>
            <w:szCs w:val="28"/>
            <w:u w:val="single"/>
            <w:lang w:val="en-US" w:eastAsia="ru-RU"/>
          </w:rPr>
          <w:t>echo</w:t>
        </w:r>
        <w:r w:rsidRPr="00CD670B">
          <w:rPr>
            <w:rFonts w:ascii="Times New Roman" w:eastAsia="Courier New" w:hAnsi="Times New Roman" w:cs="Times New Roman"/>
            <w:color w:val="000000" w:themeColor="text1"/>
            <w:sz w:val="28"/>
            <w:szCs w:val="28"/>
            <w:u w:val="single"/>
            <w:lang w:eastAsia="ru-RU"/>
          </w:rPr>
          <w:t>.</w:t>
        </w:r>
        <w:proofErr w:type="spellStart"/>
        <w:r w:rsidRPr="00CD670B">
          <w:rPr>
            <w:rFonts w:ascii="Times New Roman" w:eastAsia="Courier New" w:hAnsi="Times New Roman" w:cs="Times New Roman"/>
            <w:color w:val="000000" w:themeColor="text1"/>
            <w:sz w:val="28"/>
            <w:szCs w:val="28"/>
            <w:u w:val="single"/>
            <w:lang w:val="en-US" w:eastAsia="ru-RU"/>
          </w:rPr>
          <w:t>msk</w:t>
        </w:r>
        <w:proofErr w:type="spellEnd"/>
        <w:r w:rsidRPr="00CD670B">
          <w:rPr>
            <w:rFonts w:ascii="Times New Roman" w:eastAsia="Courier New" w:hAnsi="Times New Roman" w:cs="Times New Roman"/>
            <w:color w:val="000000" w:themeColor="text1"/>
            <w:sz w:val="28"/>
            <w:szCs w:val="28"/>
            <w:u w:val="single"/>
            <w:lang w:eastAsia="ru-RU"/>
          </w:rPr>
          <w:t>.</w:t>
        </w:r>
        <w:proofErr w:type="spellStart"/>
        <w:r w:rsidRPr="00CD670B">
          <w:rPr>
            <w:rFonts w:ascii="Times New Roman" w:eastAsia="Courier New" w:hAnsi="Times New Roman" w:cs="Times New Roman"/>
            <w:color w:val="000000" w:themeColor="text1"/>
            <w:sz w:val="28"/>
            <w:szCs w:val="28"/>
            <w:u w:val="single"/>
            <w:lang w:val="en-US" w:eastAsia="ru-RU"/>
          </w:rPr>
          <w:t>ru</w:t>
        </w:r>
        <w:proofErr w:type="spellEnd"/>
      </w:hyperlink>
      <w:r w:rsidRPr="00CD670B">
        <w:rPr>
          <w:rFonts w:ascii="Times New Roman" w:eastAsia="Courier New" w:hAnsi="Times New Roman" w:cs="Times New Roman"/>
          <w:color w:val="000000" w:themeColor="text1"/>
          <w:sz w:val="28"/>
          <w:szCs w:val="28"/>
          <w:lang w:eastAsia="ru-RU"/>
        </w:rPr>
        <w:t xml:space="preserve">, где в 2020 году опубликованы 50 постов, часть из которых привлекла внимание нескольких тысяч читателей. Открыта учётная запись Якова Якубовича в социальной сети </w:t>
      </w:r>
      <w:proofErr w:type="spellStart"/>
      <w:r w:rsidRPr="00CD670B">
        <w:rPr>
          <w:rFonts w:ascii="Times New Roman" w:eastAsia="Courier New" w:hAnsi="Times New Roman" w:cs="Times New Roman"/>
          <w:color w:val="000000" w:themeColor="text1"/>
          <w:sz w:val="28"/>
          <w:szCs w:val="28"/>
          <w:lang w:eastAsia="ru-RU"/>
        </w:rPr>
        <w:t>Instagram</w:t>
      </w:r>
      <w:proofErr w:type="spellEnd"/>
      <w:r w:rsidRPr="00CD670B">
        <w:rPr>
          <w:rFonts w:ascii="Times New Roman" w:eastAsia="Courier New" w:hAnsi="Times New Roman" w:cs="Times New Roman"/>
          <w:color w:val="000000" w:themeColor="text1"/>
          <w:sz w:val="28"/>
          <w:szCs w:val="28"/>
          <w:lang w:eastAsia="ru-RU"/>
        </w:rPr>
        <w:t xml:space="preserve">. Открыта страница публичного политика Якова Якубовича в социальной сети </w:t>
      </w:r>
      <w:r w:rsidRPr="00CD670B">
        <w:rPr>
          <w:rFonts w:ascii="Times New Roman" w:eastAsia="Courier New" w:hAnsi="Times New Roman" w:cs="Times New Roman"/>
          <w:color w:val="000000" w:themeColor="text1"/>
          <w:sz w:val="28"/>
          <w:szCs w:val="28"/>
          <w:lang w:val="en-GB" w:eastAsia="ru-RU"/>
        </w:rPr>
        <w:t>Facebook</w:t>
      </w:r>
      <w:r w:rsidRPr="00CD670B">
        <w:rPr>
          <w:rFonts w:ascii="Times New Roman" w:eastAsia="Courier New" w:hAnsi="Times New Roman" w:cs="Times New Roman"/>
          <w:color w:val="000000" w:themeColor="text1"/>
          <w:sz w:val="28"/>
          <w:szCs w:val="28"/>
          <w:lang w:eastAsia="ru-RU"/>
        </w:rPr>
        <w:t>.</w:t>
      </w:r>
    </w:p>
    <w:p w14:paraId="1721BAD9" w14:textId="77777777" w:rsidR="00CD670B" w:rsidRPr="00CD670B" w:rsidRDefault="00CD670B" w:rsidP="00837BBB">
      <w:pPr>
        <w:widowControl w:val="0"/>
        <w:spacing w:after="0" w:line="216" w:lineRule="auto"/>
        <w:ind w:firstLine="709"/>
        <w:jc w:val="both"/>
        <w:rPr>
          <w:rFonts w:ascii="Times New Roman" w:eastAsia="Courier New" w:hAnsi="Times New Roman" w:cs="Times New Roman"/>
          <w:color w:val="000000" w:themeColor="text1"/>
          <w:sz w:val="28"/>
          <w:szCs w:val="28"/>
          <w:lang w:eastAsia="ru-RU"/>
        </w:rPr>
      </w:pPr>
      <w:r w:rsidRPr="00CD670B">
        <w:rPr>
          <w:rFonts w:ascii="Times New Roman" w:eastAsia="Courier New" w:hAnsi="Times New Roman" w:cs="Times New Roman"/>
          <w:color w:val="000000" w:themeColor="text1"/>
          <w:sz w:val="28"/>
          <w:szCs w:val="28"/>
          <w:lang w:eastAsia="ru-RU"/>
        </w:rPr>
        <w:t>В апреле 2020 года состоялся отчёт Главы муниципального округа за 2019 год. Он доступен на сайте Муниципального округа Тверской и в СМИ по адресу</w:t>
      </w:r>
      <w:r w:rsidRPr="00CD670B">
        <w:rPr>
          <w:rFonts w:ascii="Times New Roman" w:eastAsia="Courier New" w:hAnsi="Times New Roman" w:cs="Times New Roman"/>
          <w:color w:val="000000" w:themeColor="text1"/>
          <w:sz w:val="28"/>
          <w:szCs w:val="28"/>
          <w:u w:val="single"/>
          <w:lang w:eastAsia="ru-RU"/>
        </w:rPr>
        <w:t xml:space="preserve"> на сайте Московского отделения партии «Яблоко»</w:t>
      </w:r>
      <w:r w:rsidRPr="00CD670B">
        <w:rPr>
          <w:rFonts w:ascii="Times New Roman" w:eastAsia="Courier New" w:hAnsi="Times New Roman" w:cs="Times New Roman"/>
          <w:color w:val="000000" w:themeColor="text1"/>
          <w:sz w:val="28"/>
          <w:szCs w:val="28"/>
          <w:u w:val="single"/>
          <w:lang w:eastAsia="ru-RU"/>
        </w:rPr>
        <w:br/>
      </w:r>
      <w:hyperlink r:id="rId25" w:history="1">
        <w:r w:rsidRPr="00CD670B">
          <w:rPr>
            <w:rFonts w:ascii="Times New Roman" w:eastAsia="Courier New" w:hAnsi="Times New Roman" w:cs="Times New Roman"/>
            <w:color w:val="000000" w:themeColor="text1"/>
            <w:sz w:val="28"/>
            <w:szCs w:val="28"/>
            <w:u w:val="single"/>
            <w:lang w:eastAsia="ru-RU"/>
          </w:rPr>
          <w:t>https://drive.google.com/file/d/1H4NVIvsWur2hsHvnZVLyPvzTi1HRfSwT/view</w:t>
        </w:r>
      </w:hyperlink>
      <w:r w:rsidRPr="00CD670B">
        <w:rPr>
          <w:rFonts w:ascii="Times New Roman" w:eastAsia="Courier New" w:hAnsi="Times New Roman" w:cs="Times New Roman"/>
          <w:color w:val="000000" w:themeColor="text1"/>
          <w:sz w:val="28"/>
          <w:szCs w:val="28"/>
          <w:lang w:eastAsia="ru-RU"/>
        </w:rPr>
        <w:t xml:space="preserve">. Там же ранее размещен отчёт за 2017-2018 годы: </w:t>
      </w:r>
      <w:hyperlink r:id="rId26" w:history="1">
        <w:r w:rsidRPr="00CD670B">
          <w:rPr>
            <w:rFonts w:ascii="Times New Roman" w:eastAsia="Courier New" w:hAnsi="Times New Roman" w:cs="Times New Roman"/>
            <w:color w:val="000000" w:themeColor="text1"/>
            <w:sz w:val="28"/>
            <w:szCs w:val="28"/>
            <w:u w:val="single"/>
            <w:lang w:eastAsia="ru-RU"/>
          </w:rPr>
          <w:t>https://mosyabloko.ru/sites/default/files/Yakubovich.pdf</w:t>
        </w:r>
      </w:hyperlink>
      <w:r w:rsidRPr="00CD670B">
        <w:rPr>
          <w:rFonts w:ascii="Times New Roman" w:eastAsia="Courier New" w:hAnsi="Times New Roman" w:cs="Times New Roman"/>
          <w:color w:val="000000" w:themeColor="text1"/>
          <w:sz w:val="28"/>
          <w:szCs w:val="28"/>
          <w:u w:val="single"/>
          <w:lang w:eastAsia="ru-RU"/>
        </w:rPr>
        <w:t>.</w:t>
      </w:r>
    </w:p>
    <w:p w14:paraId="0409C225" w14:textId="77777777" w:rsidR="00CD670B" w:rsidRPr="00CD670B" w:rsidRDefault="00CD670B" w:rsidP="00837BBB">
      <w:pPr>
        <w:widowControl w:val="0"/>
        <w:spacing w:after="0" w:line="216" w:lineRule="auto"/>
        <w:ind w:firstLine="709"/>
        <w:jc w:val="both"/>
        <w:rPr>
          <w:rFonts w:ascii="Times New Roman" w:eastAsia="Courier New" w:hAnsi="Times New Roman" w:cs="Times New Roman"/>
          <w:color w:val="000000" w:themeColor="text1"/>
          <w:sz w:val="28"/>
          <w:szCs w:val="28"/>
          <w:lang w:eastAsia="ru-RU"/>
        </w:rPr>
      </w:pPr>
      <w:r w:rsidRPr="00CD670B">
        <w:rPr>
          <w:rFonts w:ascii="Times New Roman" w:eastAsia="Courier New" w:hAnsi="Times New Roman" w:cs="Times New Roman"/>
          <w:color w:val="000000" w:themeColor="text1"/>
          <w:sz w:val="28"/>
          <w:szCs w:val="28"/>
          <w:lang w:eastAsia="ru-RU"/>
        </w:rPr>
        <w:t>В 2020 году опубликовано 57 статей с моими комментариями в сетевых и печатных изданиях («Комсомольская правда», «Новые известия», MskGazeta.ru., «Гражданские силы», «Московские ведомости», «</w:t>
      </w:r>
      <w:proofErr w:type="spellStart"/>
      <w:r w:rsidRPr="00CD670B">
        <w:rPr>
          <w:rFonts w:ascii="Times New Roman" w:eastAsia="Courier New" w:hAnsi="Times New Roman" w:cs="Times New Roman"/>
          <w:color w:val="000000" w:themeColor="text1"/>
          <w:sz w:val="28"/>
          <w:szCs w:val="28"/>
          <w:lang w:eastAsia="ru-RU"/>
        </w:rPr>
        <w:t>СПИД.центр</w:t>
      </w:r>
      <w:proofErr w:type="spellEnd"/>
      <w:r w:rsidRPr="00CD670B">
        <w:rPr>
          <w:rFonts w:ascii="Times New Roman" w:eastAsia="Courier New" w:hAnsi="Times New Roman" w:cs="Times New Roman"/>
          <w:color w:val="000000" w:themeColor="text1"/>
          <w:sz w:val="28"/>
          <w:szCs w:val="28"/>
          <w:lang w:eastAsia="ru-RU"/>
        </w:rPr>
        <w:t xml:space="preserve">», «Тверской </w:t>
      </w:r>
      <w:r w:rsidRPr="00CD670B">
        <w:rPr>
          <w:rFonts w:ascii="Times New Roman" w:eastAsia="Courier New" w:hAnsi="Times New Roman" w:cs="Times New Roman"/>
          <w:color w:val="000000" w:themeColor="text1"/>
          <w:sz w:val="28"/>
          <w:szCs w:val="28"/>
          <w:lang w:val="en-US" w:eastAsia="ru-RU"/>
        </w:rPr>
        <w:t>Life</w:t>
      </w:r>
      <w:r w:rsidRPr="00CD670B">
        <w:rPr>
          <w:rFonts w:ascii="Times New Roman" w:eastAsia="Courier New" w:hAnsi="Times New Roman" w:cs="Times New Roman"/>
          <w:color w:val="000000" w:themeColor="text1"/>
          <w:sz w:val="28"/>
          <w:szCs w:val="28"/>
          <w:lang w:eastAsia="ru-RU"/>
        </w:rPr>
        <w:t>», «</w:t>
      </w:r>
      <w:proofErr w:type="spellStart"/>
      <w:r w:rsidRPr="00CD670B">
        <w:rPr>
          <w:rFonts w:ascii="Times New Roman" w:eastAsia="Courier New" w:hAnsi="Times New Roman" w:cs="Times New Roman"/>
          <w:color w:val="000000" w:themeColor="text1"/>
          <w:sz w:val="28"/>
          <w:szCs w:val="28"/>
          <w:lang w:eastAsia="ru-RU"/>
        </w:rPr>
        <w:t>АвтоВзгляд</w:t>
      </w:r>
      <w:proofErr w:type="spellEnd"/>
      <w:r w:rsidRPr="00CD670B">
        <w:rPr>
          <w:rFonts w:ascii="Times New Roman" w:eastAsia="Courier New" w:hAnsi="Times New Roman" w:cs="Times New Roman"/>
          <w:color w:val="000000" w:themeColor="text1"/>
          <w:sz w:val="28"/>
          <w:szCs w:val="28"/>
          <w:lang w:eastAsia="ru-RU"/>
        </w:rPr>
        <w:t xml:space="preserve">», «Пульс дня», «Пятый угол»), вышли интервью газетам «Каретный ряд», «Пламя труда» и «Дятьковский вестник» (г. Дятьково, Брянская обл.). </w:t>
      </w:r>
    </w:p>
    <w:p w14:paraId="3C27F413" w14:textId="77777777" w:rsidR="00837BBB" w:rsidRDefault="00837BBB" w:rsidP="00837BBB">
      <w:pPr>
        <w:widowControl w:val="0"/>
        <w:spacing w:after="0" w:line="216" w:lineRule="auto"/>
        <w:ind w:firstLine="709"/>
        <w:jc w:val="both"/>
        <w:rPr>
          <w:rFonts w:ascii="Times New Roman" w:eastAsia="Courier New" w:hAnsi="Times New Roman" w:cs="Times New Roman"/>
          <w:color w:val="000000" w:themeColor="text1"/>
          <w:sz w:val="28"/>
          <w:szCs w:val="28"/>
          <w:lang w:eastAsia="ru-RU"/>
        </w:rPr>
      </w:pPr>
    </w:p>
    <w:p w14:paraId="0569B879" w14:textId="5D8E6E3D" w:rsidR="00CD670B" w:rsidRPr="00CD670B" w:rsidRDefault="00CD670B" w:rsidP="00837BBB">
      <w:pPr>
        <w:widowControl w:val="0"/>
        <w:spacing w:after="0" w:line="216" w:lineRule="auto"/>
        <w:ind w:firstLine="709"/>
        <w:jc w:val="both"/>
        <w:rPr>
          <w:rFonts w:ascii="Times New Roman" w:eastAsia="Courier New" w:hAnsi="Times New Roman" w:cs="Times New Roman"/>
          <w:color w:val="000000" w:themeColor="text1"/>
          <w:sz w:val="28"/>
          <w:szCs w:val="28"/>
          <w:lang w:eastAsia="ru-RU"/>
        </w:rPr>
      </w:pPr>
      <w:r w:rsidRPr="00CD670B">
        <w:rPr>
          <w:rFonts w:ascii="Times New Roman" w:eastAsia="Courier New" w:hAnsi="Times New Roman" w:cs="Times New Roman"/>
          <w:color w:val="000000" w:themeColor="text1"/>
          <w:sz w:val="28"/>
          <w:szCs w:val="28"/>
          <w:lang w:eastAsia="ru-RU"/>
        </w:rPr>
        <w:lastRenderedPageBreak/>
        <w:t>Вышли несколько видео-интервью, например, телеканалу «Совершенно секретно», и получившим распространение в интернете видеоканалам (например, «Независимые районные медиа» – НРМ). Как политик, я неоднократно принимал участие в эфирах радиостанции «Свобода» (передача «Лицом к событию»), давал комментарии в эфирах канала «Вечерняя Москва» и радиостанции «Комсомольская правда», репортажах программы «Вести» канала «Россия».</w:t>
      </w:r>
    </w:p>
    <w:p w14:paraId="43D6A1D2" w14:textId="77777777" w:rsidR="00CD670B" w:rsidRPr="00CD670B" w:rsidRDefault="00CD670B" w:rsidP="00837BBB">
      <w:pPr>
        <w:widowControl w:val="0"/>
        <w:spacing w:after="0" w:line="216" w:lineRule="auto"/>
        <w:ind w:firstLine="709"/>
        <w:jc w:val="both"/>
        <w:rPr>
          <w:rFonts w:ascii="Times New Roman" w:eastAsia="Courier New" w:hAnsi="Times New Roman" w:cs="Times New Roman"/>
          <w:color w:val="000000" w:themeColor="text1"/>
          <w:sz w:val="28"/>
          <w:szCs w:val="28"/>
          <w:lang w:eastAsia="ru-RU"/>
        </w:rPr>
      </w:pPr>
      <w:r w:rsidRPr="00CD670B">
        <w:rPr>
          <w:rFonts w:ascii="Times New Roman" w:eastAsia="Courier New" w:hAnsi="Times New Roman" w:cs="Times New Roman"/>
          <w:color w:val="000000" w:themeColor="text1"/>
          <w:sz w:val="28"/>
          <w:szCs w:val="28"/>
          <w:lang w:eastAsia="ru-RU"/>
        </w:rPr>
        <w:t>Публикации и интервью в основном посвящены общественно-политическим вопросам как районного масштаба, так и общегородской и федеральной повестки.</w:t>
      </w:r>
    </w:p>
    <w:p w14:paraId="1C0AC10B" w14:textId="77777777" w:rsidR="00CD670B" w:rsidRPr="00CD670B" w:rsidRDefault="00CD670B" w:rsidP="00837BBB">
      <w:pPr>
        <w:widowControl w:val="0"/>
        <w:spacing w:after="0" w:line="216" w:lineRule="auto"/>
        <w:ind w:firstLine="709"/>
        <w:jc w:val="both"/>
        <w:rPr>
          <w:rFonts w:ascii="Times New Roman" w:eastAsia="Courier New" w:hAnsi="Times New Roman" w:cs="Times New Roman"/>
          <w:color w:val="000000" w:themeColor="text1"/>
          <w:sz w:val="28"/>
          <w:szCs w:val="28"/>
          <w:lang w:eastAsia="ru-RU"/>
        </w:rPr>
      </w:pPr>
      <w:r w:rsidRPr="00CD670B">
        <w:rPr>
          <w:rFonts w:ascii="Times New Roman" w:eastAsia="Courier New" w:hAnsi="Times New Roman" w:cs="Times New Roman"/>
          <w:color w:val="000000" w:themeColor="text1"/>
          <w:sz w:val="28"/>
          <w:szCs w:val="28"/>
          <w:lang w:eastAsia="ru-RU"/>
        </w:rPr>
        <w:t>Постоянно повышается качество публикаций в газете «Каретный ряд». Выпуски газеты пополнились статьями жителей, официальной информацией районных общественных организаций и органов власти. Через газету депутаты информируют жителей о своей деятельности. Корреспонденты газеты посещают заседания совета, мероприятия, проводимые Администрацией МО Тверской города Москвы, общаются с жителями округа.</w:t>
      </w:r>
    </w:p>
    <w:p w14:paraId="639C8EF9" w14:textId="77777777" w:rsidR="00CD670B" w:rsidRPr="00CD670B" w:rsidRDefault="00CD670B" w:rsidP="00837BBB">
      <w:pPr>
        <w:widowControl w:val="0"/>
        <w:spacing w:after="0" w:line="216" w:lineRule="auto"/>
        <w:ind w:firstLine="709"/>
        <w:jc w:val="both"/>
        <w:rPr>
          <w:rFonts w:ascii="Times New Roman" w:eastAsia="Courier New" w:hAnsi="Times New Roman" w:cs="Times New Roman"/>
          <w:color w:val="000000" w:themeColor="text1"/>
          <w:sz w:val="28"/>
          <w:szCs w:val="28"/>
          <w:lang w:eastAsia="ru-RU"/>
        </w:rPr>
      </w:pPr>
      <w:proofErr w:type="spellStart"/>
      <w:r w:rsidRPr="00CD670B">
        <w:rPr>
          <w:rFonts w:ascii="Times New Roman" w:eastAsia="Courier New" w:hAnsi="Times New Roman" w:cs="Times New Roman"/>
          <w:color w:val="000000" w:themeColor="text1"/>
          <w:sz w:val="28"/>
          <w:szCs w:val="28"/>
          <w:u w:val="single"/>
          <w:lang w:eastAsia="ru-RU"/>
        </w:rPr>
        <w:t>Справочно</w:t>
      </w:r>
      <w:proofErr w:type="spellEnd"/>
      <w:r w:rsidRPr="00CD670B">
        <w:rPr>
          <w:rFonts w:ascii="Times New Roman" w:eastAsia="Courier New" w:hAnsi="Times New Roman" w:cs="Times New Roman"/>
          <w:color w:val="000000" w:themeColor="text1"/>
          <w:sz w:val="28"/>
          <w:szCs w:val="28"/>
          <w:lang w:eastAsia="ru-RU"/>
        </w:rPr>
        <w:t xml:space="preserve">: Показатели упоминаемости на основании сервиса </w:t>
      </w:r>
      <w:proofErr w:type="spellStart"/>
      <w:r w:rsidRPr="00CD670B">
        <w:rPr>
          <w:rFonts w:ascii="Times New Roman" w:eastAsia="Courier New" w:hAnsi="Times New Roman" w:cs="Times New Roman"/>
          <w:color w:val="000000" w:themeColor="text1"/>
          <w:sz w:val="28"/>
          <w:szCs w:val="28"/>
          <w:lang w:eastAsia="ru-RU"/>
        </w:rPr>
        <w:t>Яндекс.Новости</w:t>
      </w:r>
      <w:proofErr w:type="spellEnd"/>
      <w:r w:rsidRPr="00CD670B">
        <w:rPr>
          <w:rFonts w:ascii="Times New Roman" w:eastAsia="Courier New" w:hAnsi="Times New Roman" w:cs="Times New Roman"/>
          <w:color w:val="000000" w:themeColor="text1"/>
          <w:sz w:val="28"/>
          <w:szCs w:val="28"/>
          <w:lang w:eastAsia="ru-RU"/>
        </w:rPr>
        <w:t>:</w:t>
      </w:r>
    </w:p>
    <w:p w14:paraId="0825C758" w14:textId="77777777" w:rsidR="00CD670B" w:rsidRPr="00CD670B" w:rsidRDefault="00CD670B" w:rsidP="00837BBB">
      <w:pPr>
        <w:widowControl w:val="0"/>
        <w:spacing w:after="0" w:line="216" w:lineRule="auto"/>
        <w:ind w:firstLine="709"/>
        <w:jc w:val="both"/>
        <w:rPr>
          <w:rFonts w:ascii="Times New Roman" w:eastAsia="Courier New" w:hAnsi="Times New Roman" w:cs="Times New Roman"/>
          <w:color w:val="000000" w:themeColor="text1"/>
          <w:sz w:val="28"/>
          <w:szCs w:val="28"/>
          <w:lang w:eastAsia="ru-RU"/>
        </w:rPr>
      </w:pPr>
      <w:r w:rsidRPr="00CD670B">
        <w:rPr>
          <w:rFonts w:ascii="Times New Roman" w:eastAsia="Courier New" w:hAnsi="Times New Roman" w:cs="Times New Roman"/>
          <w:color w:val="000000" w:themeColor="text1"/>
          <w:sz w:val="28"/>
          <w:szCs w:val="28"/>
          <w:lang w:eastAsia="ru-RU"/>
        </w:rPr>
        <w:t xml:space="preserve">В 2020 году: в сообщениях – 171 раза, в статьях – 84 раза, интервью – 6, видео – 2, фотографий – 25. </w:t>
      </w:r>
    </w:p>
    <w:p w14:paraId="2C5D2920" w14:textId="77777777" w:rsidR="00CD670B" w:rsidRPr="00CD670B" w:rsidRDefault="00CD670B" w:rsidP="00837BBB">
      <w:pPr>
        <w:widowControl w:val="0"/>
        <w:spacing w:after="0" w:line="216" w:lineRule="auto"/>
        <w:ind w:firstLine="709"/>
        <w:jc w:val="both"/>
        <w:rPr>
          <w:rFonts w:ascii="Times New Roman" w:eastAsia="Courier New" w:hAnsi="Times New Roman" w:cs="Times New Roman"/>
          <w:color w:val="000000" w:themeColor="text1"/>
          <w:sz w:val="28"/>
          <w:szCs w:val="28"/>
          <w:lang w:eastAsia="ru-RU"/>
        </w:rPr>
      </w:pPr>
      <w:r w:rsidRPr="00CD670B">
        <w:rPr>
          <w:rFonts w:ascii="Times New Roman" w:eastAsia="Courier New" w:hAnsi="Times New Roman" w:cs="Times New Roman"/>
          <w:color w:val="000000" w:themeColor="text1"/>
          <w:sz w:val="28"/>
          <w:szCs w:val="28"/>
          <w:lang w:eastAsia="ru-RU"/>
        </w:rPr>
        <w:t>Для сравнения в 2019 году: в сообщениях – 58 раз, в статьях – 28, интервью – 1, видео – 0, фотографий – 44.</w:t>
      </w:r>
    </w:p>
    <w:p w14:paraId="0CFF8645" w14:textId="77777777" w:rsidR="00CD670B" w:rsidRPr="00CD670B" w:rsidRDefault="00CD670B" w:rsidP="00837BBB">
      <w:pPr>
        <w:widowControl w:val="0"/>
        <w:spacing w:after="0" w:line="216" w:lineRule="auto"/>
        <w:ind w:firstLine="709"/>
        <w:jc w:val="both"/>
        <w:rPr>
          <w:rFonts w:ascii="Times New Roman" w:eastAsia="Courier New" w:hAnsi="Times New Roman" w:cs="Times New Roman"/>
          <w:color w:val="000000" w:themeColor="text1"/>
          <w:sz w:val="28"/>
          <w:szCs w:val="28"/>
          <w:lang w:eastAsia="ru-RU"/>
        </w:rPr>
      </w:pPr>
      <w:r w:rsidRPr="00CD670B">
        <w:rPr>
          <w:rFonts w:ascii="Times New Roman" w:eastAsia="Courier New" w:hAnsi="Times New Roman" w:cs="Times New Roman"/>
          <w:color w:val="000000" w:themeColor="text1"/>
          <w:sz w:val="28"/>
          <w:szCs w:val="28"/>
          <w:lang w:eastAsia="ru-RU"/>
        </w:rPr>
        <w:t xml:space="preserve">Трансляция заседаний совета депутатов, проходивших в онлайн режиме, на странице муниципального округа Тверской в социальной сети </w:t>
      </w:r>
      <w:r w:rsidRPr="00CD670B">
        <w:rPr>
          <w:rFonts w:ascii="Times New Roman" w:eastAsia="Courier New" w:hAnsi="Times New Roman" w:cs="Times New Roman"/>
          <w:color w:val="000000" w:themeColor="text1"/>
          <w:sz w:val="28"/>
          <w:szCs w:val="28"/>
          <w:lang w:val="en-US" w:eastAsia="ru-RU"/>
        </w:rPr>
        <w:t>Facebook</w:t>
      </w:r>
      <w:r w:rsidRPr="00CD670B">
        <w:rPr>
          <w:rFonts w:ascii="Times New Roman" w:eastAsia="Courier New" w:hAnsi="Times New Roman" w:cs="Times New Roman"/>
          <w:color w:val="000000" w:themeColor="text1"/>
          <w:sz w:val="28"/>
          <w:szCs w:val="28"/>
          <w:lang w:eastAsia="ru-RU"/>
        </w:rPr>
        <w:t xml:space="preserve"> позволила привлечь к работе совета жителей. Каждое онлайн заседание имеет более 1500 просмотров.</w:t>
      </w:r>
    </w:p>
    <w:p w14:paraId="41CED025" w14:textId="77777777" w:rsidR="00CD670B" w:rsidRPr="00CD670B" w:rsidRDefault="00CD670B" w:rsidP="00837BBB">
      <w:pPr>
        <w:widowControl w:val="0"/>
        <w:spacing w:after="0" w:line="216" w:lineRule="auto"/>
        <w:rPr>
          <w:rFonts w:ascii="Times New Roman" w:eastAsia="Courier New" w:hAnsi="Times New Roman" w:cs="Times New Roman"/>
          <w:color w:val="000000" w:themeColor="text1"/>
          <w:sz w:val="28"/>
          <w:szCs w:val="28"/>
          <w:lang w:eastAsia="ru-RU"/>
        </w:rPr>
      </w:pPr>
      <w:r w:rsidRPr="00CD670B">
        <w:rPr>
          <w:rFonts w:ascii="Times New Roman" w:eastAsia="Courier New" w:hAnsi="Times New Roman" w:cs="Times New Roman"/>
          <w:color w:val="000000" w:themeColor="text1"/>
          <w:sz w:val="28"/>
          <w:szCs w:val="28"/>
          <w:lang w:eastAsia="ru-RU"/>
        </w:rPr>
        <w:br w:type="page"/>
      </w:r>
    </w:p>
    <w:p w14:paraId="0E5420D6" w14:textId="77777777" w:rsidR="00BB0AA5" w:rsidRDefault="00CD670B" w:rsidP="00837BBB">
      <w:pPr>
        <w:keepNext/>
        <w:keepLines/>
        <w:widowControl w:val="0"/>
        <w:numPr>
          <w:ilvl w:val="0"/>
          <w:numId w:val="1"/>
        </w:numPr>
        <w:spacing w:after="0" w:line="206" w:lineRule="auto"/>
        <w:ind w:left="0" w:firstLine="0"/>
        <w:jc w:val="center"/>
        <w:outlineLvl w:val="0"/>
        <w:rPr>
          <w:rFonts w:ascii="Times New Roman" w:eastAsiaTheme="majorEastAsia" w:hAnsi="Times New Roman" w:cs="Times New Roman"/>
          <w:b/>
          <w:color w:val="000000" w:themeColor="text1"/>
          <w:sz w:val="32"/>
          <w:szCs w:val="32"/>
        </w:rPr>
      </w:pPr>
      <w:bookmarkStart w:id="11" w:name="bookmark4"/>
      <w:bookmarkStart w:id="12" w:name="_Toc37161331"/>
      <w:r w:rsidRPr="00CD670B">
        <w:rPr>
          <w:rFonts w:ascii="Times New Roman" w:eastAsiaTheme="majorEastAsia" w:hAnsi="Times New Roman" w:cs="Times New Roman"/>
          <w:b/>
          <w:color w:val="000000" w:themeColor="text1"/>
          <w:sz w:val="32"/>
          <w:szCs w:val="32"/>
        </w:rPr>
        <w:lastRenderedPageBreak/>
        <w:t xml:space="preserve">Осуществление полномочий высшего должностного лица местного самоуправления. Социальные проекты </w:t>
      </w:r>
    </w:p>
    <w:p w14:paraId="3613F56E" w14:textId="4C7C5A5A" w:rsidR="00CD670B" w:rsidRDefault="00CD670B" w:rsidP="00837BBB">
      <w:pPr>
        <w:keepNext/>
        <w:keepLines/>
        <w:widowControl w:val="0"/>
        <w:spacing w:after="0" w:line="206" w:lineRule="auto"/>
        <w:jc w:val="center"/>
        <w:outlineLvl w:val="0"/>
        <w:rPr>
          <w:rFonts w:ascii="Times New Roman" w:eastAsiaTheme="majorEastAsia" w:hAnsi="Times New Roman" w:cs="Times New Roman"/>
          <w:b/>
          <w:color w:val="000000" w:themeColor="text1"/>
          <w:sz w:val="32"/>
          <w:szCs w:val="32"/>
        </w:rPr>
      </w:pPr>
      <w:r w:rsidRPr="00CD670B">
        <w:rPr>
          <w:rFonts w:ascii="Times New Roman" w:eastAsiaTheme="majorEastAsia" w:hAnsi="Times New Roman" w:cs="Times New Roman"/>
          <w:b/>
          <w:color w:val="000000" w:themeColor="text1"/>
          <w:sz w:val="32"/>
          <w:szCs w:val="32"/>
        </w:rPr>
        <w:t>и представительские функции</w:t>
      </w:r>
      <w:bookmarkEnd w:id="11"/>
      <w:bookmarkEnd w:id="12"/>
    </w:p>
    <w:p w14:paraId="59A319C4" w14:textId="77777777" w:rsidR="00BB0AA5" w:rsidRPr="00CD670B" w:rsidRDefault="00BB0AA5" w:rsidP="00837BBB">
      <w:pPr>
        <w:keepNext/>
        <w:keepLines/>
        <w:widowControl w:val="0"/>
        <w:spacing w:after="0" w:line="206" w:lineRule="auto"/>
        <w:jc w:val="center"/>
        <w:outlineLvl w:val="0"/>
        <w:rPr>
          <w:rFonts w:ascii="Times New Roman" w:eastAsiaTheme="majorEastAsia" w:hAnsi="Times New Roman" w:cs="Times New Roman"/>
          <w:b/>
          <w:color w:val="000000" w:themeColor="text1"/>
          <w:sz w:val="32"/>
          <w:szCs w:val="32"/>
        </w:rPr>
      </w:pPr>
    </w:p>
    <w:p w14:paraId="36BB5C92" w14:textId="77777777" w:rsidR="00CD670B" w:rsidRPr="00CD670B" w:rsidRDefault="00CD670B" w:rsidP="00837BBB">
      <w:pPr>
        <w:widowControl w:val="0"/>
        <w:spacing w:after="0" w:line="206" w:lineRule="auto"/>
        <w:ind w:firstLine="709"/>
        <w:jc w:val="both"/>
        <w:rPr>
          <w:rFonts w:ascii="Times New Roman" w:eastAsia="Courier New" w:hAnsi="Times New Roman" w:cs="Times New Roman"/>
          <w:color w:val="000000" w:themeColor="text1"/>
          <w:sz w:val="28"/>
          <w:szCs w:val="28"/>
          <w:lang w:eastAsia="ru-RU"/>
        </w:rPr>
      </w:pPr>
      <w:r w:rsidRPr="00CD670B">
        <w:rPr>
          <w:rFonts w:ascii="Times New Roman" w:eastAsia="Courier New" w:hAnsi="Times New Roman" w:cs="Times New Roman"/>
          <w:color w:val="000000" w:themeColor="text1"/>
          <w:sz w:val="28"/>
          <w:szCs w:val="28"/>
          <w:lang w:eastAsia="ru-RU"/>
        </w:rPr>
        <w:t>В соответствии с законом города Москвы от 06.11.2002 № 56 об организации местного самоуправления в городе Москве и Уставом МО Тверской Глава муниципального округа является высшим должностным лицом местного самоуправления, который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w:t>
      </w:r>
    </w:p>
    <w:p w14:paraId="4CDB1E30" w14:textId="77777777" w:rsidR="00CD670B" w:rsidRPr="00CD670B" w:rsidRDefault="00CD670B" w:rsidP="00837BBB">
      <w:pPr>
        <w:widowControl w:val="0"/>
        <w:spacing w:after="0" w:line="206" w:lineRule="auto"/>
        <w:ind w:firstLine="709"/>
        <w:jc w:val="both"/>
        <w:rPr>
          <w:rFonts w:ascii="Times New Roman" w:eastAsia="Courier New" w:hAnsi="Times New Roman" w:cs="Times New Roman"/>
          <w:color w:val="000000" w:themeColor="text1"/>
          <w:sz w:val="28"/>
          <w:szCs w:val="28"/>
          <w:lang w:eastAsia="ru-RU"/>
        </w:rPr>
      </w:pPr>
      <w:r w:rsidRPr="00CD670B">
        <w:rPr>
          <w:rFonts w:ascii="Times New Roman" w:eastAsia="Courier New" w:hAnsi="Times New Roman" w:cs="Times New Roman"/>
          <w:color w:val="000000" w:themeColor="text1"/>
          <w:sz w:val="28"/>
          <w:szCs w:val="28"/>
          <w:lang w:eastAsia="ru-RU"/>
        </w:rPr>
        <w:t>В соответствии с пунктом 12 статьи 15 Устава Глава муниципального округа обеспечивает согласованное функционирование и взаимодействие органов местного самоуправления. К органам местного самоуправления, помимо Главы муниципального округа относятся Совет депутатов (представительный орган) и Администрация (исполнительно-распорядительный орган). В марте 2019 года Советом депутатов по представлению Главы на должность ВРИО главы Администрации МО Тверской одобрена кандидатура И.Б. Тарасова, экономиста Администрации. Ежеквартально полномочия ВРИО главы Администрации продлеваются.</w:t>
      </w:r>
    </w:p>
    <w:p w14:paraId="0D21E66A" w14:textId="77777777" w:rsidR="00CD670B" w:rsidRPr="00CD670B" w:rsidRDefault="00CD670B" w:rsidP="00837BBB">
      <w:pPr>
        <w:widowControl w:val="0"/>
        <w:spacing w:after="0" w:line="206" w:lineRule="auto"/>
        <w:ind w:firstLine="709"/>
        <w:jc w:val="both"/>
        <w:rPr>
          <w:rFonts w:ascii="Times New Roman" w:eastAsia="Courier New" w:hAnsi="Times New Roman" w:cs="Times New Roman"/>
          <w:color w:val="000000" w:themeColor="text1"/>
          <w:sz w:val="28"/>
          <w:szCs w:val="28"/>
          <w:lang w:eastAsia="ru-RU"/>
        </w:rPr>
      </w:pPr>
      <w:r w:rsidRPr="00CD670B">
        <w:rPr>
          <w:rFonts w:ascii="Times New Roman" w:eastAsia="Courier New" w:hAnsi="Times New Roman" w:cs="Times New Roman"/>
          <w:color w:val="000000" w:themeColor="text1"/>
          <w:sz w:val="28"/>
          <w:szCs w:val="28"/>
          <w:lang w:eastAsia="ru-RU"/>
        </w:rPr>
        <w:t xml:space="preserve">В 2020 году предпринята попытка проведения конкурса на замещение должности главы администрации. Образована комиссия под моим председательством. Однако конкурс признан не состоявшимся и назначен повторно. Санитарные ограничения явились препятствием для проведения конкурса, в настоящее время он так пока и не проведён, </w:t>
      </w:r>
      <w:r w:rsidRPr="00CD670B">
        <w:rPr>
          <w:rFonts w:ascii="Times New Roman" w:eastAsia="Courier New" w:hAnsi="Times New Roman" w:cs="Times New Roman"/>
          <w:color w:val="000000" w:themeColor="text1"/>
          <w:sz w:val="28"/>
          <w:szCs w:val="28"/>
          <w:lang w:val="en-US" w:eastAsia="ru-RU"/>
        </w:rPr>
        <w:t>status</w:t>
      </w:r>
      <w:r w:rsidRPr="00CD670B">
        <w:rPr>
          <w:rFonts w:ascii="Times New Roman" w:eastAsia="Courier New" w:hAnsi="Times New Roman" w:cs="Times New Roman"/>
          <w:color w:val="000000" w:themeColor="text1"/>
          <w:sz w:val="28"/>
          <w:szCs w:val="28"/>
          <w:lang w:eastAsia="ru-RU"/>
        </w:rPr>
        <w:t xml:space="preserve"> </w:t>
      </w:r>
      <w:r w:rsidRPr="00CD670B">
        <w:rPr>
          <w:rFonts w:ascii="Times New Roman" w:eastAsia="Courier New" w:hAnsi="Times New Roman" w:cs="Times New Roman"/>
          <w:color w:val="000000" w:themeColor="text1"/>
          <w:sz w:val="28"/>
          <w:szCs w:val="28"/>
          <w:lang w:val="en-US" w:eastAsia="ru-RU"/>
        </w:rPr>
        <w:t>quo</w:t>
      </w:r>
      <w:r w:rsidRPr="00CD670B">
        <w:rPr>
          <w:rFonts w:ascii="Times New Roman" w:eastAsia="Courier New" w:hAnsi="Times New Roman" w:cs="Times New Roman"/>
          <w:color w:val="000000" w:themeColor="text1"/>
          <w:sz w:val="28"/>
          <w:szCs w:val="28"/>
          <w:lang w:eastAsia="ru-RU"/>
        </w:rPr>
        <w:t xml:space="preserve"> с сохранением на позиции ВРИО главы Администрации находится экономист Тарасов И.Б. </w:t>
      </w:r>
    </w:p>
    <w:p w14:paraId="68913537" w14:textId="77777777" w:rsidR="00CD670B" w:rsidRPr="00CD670B" w:rsidRDefault="00CD670B" w:rsidP="00837BBB">
      <w:pPr>
        <w:widowControl w:val="0"/>
        <w:spacing w:after="0" w:line="206" w:lineRule="auto"/>
        <w:ind w:firstLine="709"/>
        <w:jc w:val="both"/>
        <w:rPr>
          <w:rFonts w:ascii="Times New Roman" w:eastAsia="Courier New" w:hAnsi="Times New Roman" w:cs="Times New Roman"/>
          <w:color w:val="000000" w:themeColor="text1"/>
          <w:sz w:val="28"/>
          <w:szCs w:val="28"/>
          <w:lang w:eastAsia="ru-RU"/>
        </w:rPr>
      </w:pPr>
    </w:p>
    <w:p w14:paraId="25B36E7A" w14:textId="77777777" w:rsidR="00CD670B" w:rsidRPr="00CD670B" w:rsidRDefault="00CD670B" w:rsidP="00837BBB">
      <w:pPr>
        <w:keepNext/>
        <w:keepLines/>
        <w:widowControl w:val="0"/>
        <w:numPr>
          <w:ilvl w:val="1"/>
          <w:numId w:val="1"/>
        </w:numPr>
        <w:spacing w:after="0" w:line="206" w:lineRule="auto"/>
        <w:outlineLvl w:val="1"/>
        <w:rPr>
          <w:rFonts w:ascii="Times New Roman" w:eastAsiaTheme="majorEastAsia" w:hAnsi="Times New Roman" w:cs="Times New Roman"/>
          <w:i/>
          <w:color w:val="000000" w:themeColor="text1"/>
          <w:sz w:val="28"/>
          <w:szCs w:val="28"/>
          <w:lang w:eastAsia="ru-RU"/>
        </w:rPr>
      </w:pPr>
      <w:bookmarkStart w:id="13" w:name="_Toc37161332"/>
      <w:r w:rsidRPr="00CD670B">
        <w:rPr>
          <w:rFonts w:ascii="Times New Roman" w:eastAsiaTheme="majorEastAsia" w:hAnsi="Times New Roman" w:cs="Times New Roman"/>
          <w:i/>
          <w:color w:val="000000" w:themeColor="text1"/>
          <w:sz w:val="28"/>
          <w:szCs w:val="28"/>
          <w:lang w:eastAsia="ru-RU"/>
        </w:rPr>
        <w:t>Представительство муниципального округа в органах власти</w:t>
      </w:r>
      <w:bookmarkEnd w:id="13"/>
    </w:p>
    <w:p w14:paraId="6FA1FC95" w14:textId="77777777" w:rsidR="00CD670B" w:rsidRPr="00CD670B" w:rsidRDefault="00CD670B" w:rsidP="00837BBB">
      <w:pPr>
        <w:widowControl w:val="0"/>
        <w:spacing w:after="0" w:line="206" w:lineRule="auto"/>
        <w:ind w:firstLine="709"/>
        <w:jc w:val="both"/>
        <w:rPr>
          <w:rFonts w:ascii="Times New Roman" w:eastAsia="Courier New" w:hAnsi="Times New Roman" w:cs="Times New Roman"/>
          <w:color w:val="000000" w:themeColor="text1"/>
          <w:sz w:val="28"/>
          <w:szCs w:val="28"/>
          <w:lang w:eastAsia="ru-RU"/>
        </w:rPr>
      </w:pPr>
      <w:r w:rsidRPr="00CD670B">
        <w:rPr>
          <w:rFonts w:ascii="Times New Roman" w:eastAsia="Courier New" w:hAnsi="Times New Roman" w:cs="Times New Roman"/>
          <w:color w:val="000000" w:themeColor="text1"/>
          <w:sz w:val="28"/>
          <w:szCs w:val="28"/>
          <w:lang w:eastAsia="ru-RU"/>
        </w:rPr>
        <w:t xml:space="preserve">Глава муниципального округа принимает участие в расширенных оперативных совещаниях по вопросам социально-экономического развития. Эта работа была прервана в связи с пандемией и так и не возобновлена после снятия карантинных ограничений. Тем не менее проводятся встречи с органами исполнительной власти по разным вопросам. В том числе, по вопросам бесперебойной работы учреждений дополнительного образования (Музыкальная школа им. </w:t>
      </w:r>
      <w:proofErr w:type="spellStart"/>
      <w:r w:rsidRPr="00CD670B">
        <w:rPr>
          <w:rFonts w:ascii="Times New Roman" w:eastAsia="Courier New" w:hAnsi="Times New Roman" w:cs="Times New Roman"/>
          <w:color w:val="000000" w:themeColor="text1"/>
          <w:sz w:val="28"/>
          <w:szCs w:val="28"/>
          <w:lang w:eastAsia="ru-RU"/>
        </w:rPr>
        <w:t>Кабалевского</w:t>
      </w:r>
      <w:proofErr w:type="spellEnd"/>
      <w:r w:rsidRPr="00CD670B">
        <w:rPr>
          <w:rFonts w:ascii="Times New Roman" w:eastAsia="Courier New" w:hAnsi="Times New Roman" w:cs="Times New Roman"/>
          <w:color w:val="000000" w:themeColor="text1"/>
          <w:sz w:val="28"/>
          <w:szCs w:val="28"/>
          <w:lang w:eastAsia="ru-RU"/>
        </w:rPr>
        <w:t xml:space="preserve">, Центр творчества «На </w:t>
      </w:r>
      <w:proofErr w:type="spellStart"/>
      <w:r w:rsidRPr="00CD670B">
        <w:rPr>
          <w:rFonts w:ascii="Times New Roman" w:eastAsia="Courier New" w:hAnsi="Times New Roman" w:cs="Times New Roman"/>
          <w:color w:val="000000" w:themeColor="text1"/>
          <w:sz w:val="28"/>
          <w:szCs w:val="28"/>
          <w:lang w:eastAsia="ru-RU"/>
        </w:rPr>
        <w:t>Вадковском</w:t>
      </w:r>
      <w:proofErr w:type="spellEnd"/>
      <w:r w:rsidRPr="00CD670B">
        <w:rPr>
          <w:rFonts w:ascii="Times New Roman" w:eastAsia="Courier New" w:hAnsi="Times New Roman" w:cs="Times New Roman"/>
          <w:color w:val="000000" w:themeColor="text1"/>
          <w:sz w:val="28"/>
          <w:szCs w:val="28"/>
          <w:lang w:eastAsia="ru-RU"/>
        </w:rPr>
        <w:t>») и выстраивания коммуникаций между родительским сообществом и властями.</w:t>
      </w:r>
    </w:p>
    <w:p w14:paraId="3463DE29" w14:textId="77777777" w:rsidR="00CD670B" w:rsidRPr="00CD670B" w:rsidRDefault="00CD670B" w:rsidP="00837BBB">
      <w:pPr>
        <w:widowControl w:val="0"/>
        <w:spacing w:after="0" w:line="206" w:lineRule="auto"/>
        <w:ind w:firstLine="709"/>
        <w:jc w:val="both"/>
        <w:rPr>
          <w:rFonts w:ascii="Times New Roman" w:eastAsia="Courier New" w:hAnsi="Times New Roman" w:cs="Times New Roman"/>
          <w:color w:val="000000" w:themeColor="text1"/>
          <w:sz w:val="28"/>
          <w:szCs w:val="28"/>
          <w:lang w:eastAsia="ru-RU"/>
        </w:rPr>
      </w:pPr>
      <w:r w:rsidRPr="00CD670B">
        <w:rPr>
          <w:rFonts w:ascii="Times New Roman" w:eastAsia="Courier New" w:hAnsi="Times New Roman" w:cs="Times New Roman"/>
          <w:color w:val="000000" w:themeColor="text1"/>
          <w:sz w:val="28"/>
          <w:szCs w:val="28"/>
          <w:lang w:eastAsia="ru-RU"/>
        </w:rPr>
        <w:t>Мною проведено несколько десятков рабочих встреч с руководителями по направлениям префектуры ЦАО по вопросам ЖКХ, социально-культурной сферы и др.</w:t>
      </w:r>
    </w:p>
    <w:p w14:paraId="764E9273" w14:textId="77777777" w:rsidR="00CD670B" w:rsidRPr="00CD670B" w:rsidRDefault="00CD670B" w:rsidP="00837BBB">
      <w:pPr>
        <w:widowControl w:val="0"/>
        <w:spacing w:after="0" w:line="206" w:lineRule="auto"/>
        <w:ind w:firstLine="709"/>
        <w:jc w:val="both"/>
        <w:rPr>
          <w:rFonts w:ascii="Times New Roman" w:eastAsia="Courier New" w:hAnsi="Times New Roman" w:cs="Times New Roman"/>
          <w:color w:val="000000" w:themeColor="text1"/>
          <w:sz w:val="28"/>
          <w:szCs w:val="28"/>
          <w:lang w:eastAsia="ru-RU"/>
        </w:rPr>
      </w:pPr>
      <w:r w:rsidRPr="00CD670B">
        <w:rPr>
          <w:rFonts w:ascii="Times New Roman" w:eastAsia="Courier New" w:hAnsi="Times New Roman" w:cs="Times New Roman"/>
          <w:color w:val="000000" w:themeColor="text1"/>
          <w:sz w:val="28"/>
          <w:szCs w:val="28"/>
          <w:lang w:eastAsia="ru-RU"/>
        </w:rPr>
        <w:t xml:space="preserve">Я принимал участие в судебных заседаниях по вопросам оспаривания решений Совета депутатов о согласовании установки ограждающих устройств. Принимал участие в общественных обсуждениях по вопросу внесения изменений в ПЗЗ на территории Тверского района. В том числе, по изменениям назначения земельного участка по адресу: Цветной бульвар, вл.15 – с целью установления статуса озелененной территории и по изменениям ПЗЗ в отношении территории по адресу: Большой </w:t>
      </w:r>
      <w:proofErr w:type="spellStart"/>
      <w:r w:rsidRPr="00CD670B">
        <w:rPr>
          <w:rFonts w:ascii="Times New Roman" w:eastAsia="Courier New" w:hAnsi="Times New Roman" w:cs="Times New Roman"/>
          <w:color w:val="000000" w:themeColor="text1"/>
          <w:sz w:val="28"/>
          <w:szCs w:val="28"/>
          <w:lang w:eastAsia="ru-RU"/>
        </w:rPr>
        <w:t>Палашевский</w:t>
      </w:r>
      <w:proofErr w:type="spellEnd"/>
      <w:r w:rsidRPr="00CD670B">
        <w:rPr>
          <w:rFonts w:ascii="Times New Roman" w:eastAsia="Courier New" w:hAnsi="Times New Roman" w:cs="Times New Roman"/>
          <w:color w:val="000000" w:themeColor="text1"/>
          <w:sz w:val="28"/>
          <w:szCs w:val="28"/>
          <w:lang w:eastAsia="ru-RU"/>
        </w:rPr>
        <w:t xml:space="preserve"> переулок, вл. 11, стр. 1, 2, вл. 13, стр. 1, 2, вл. 15, стр. 1, 2.</w:t>
      </w:r>
    </w:p>
    <w:p w14:paraId="3F553186" w14:textId="77777777" w:rsidR="00CD670B" w:rsidRPr="00CD670B" w:rsidRDefault="00CD670B" w:rsidP="00837BBB">
      <w:pPr>
        <w:widowControl w:val="0"/>
        <w:spacing w:after="0" w:line="206" w:lineRule="auto"/>
        <w:ind w:firstLine="709"/>
        <w:jc w:val="both"/>
        <w:rPr>
          <w:rFonts w:ascii="Times New Roman" w:eastAsia="Courier New" w:hAnsi="Times New Roman" w:cs="Times New Roman"/>
          <w:color w:val="000000" w:themeColor="text1"/>
          <w:sz w:val="28"/>
          <w:szCs w:val="28"/>
          <w:lang w:eastAsia="ru-RU"/>
        </w:rPr>
      </w:pPr>
      <w:r w:rsidRPr="00CD670B">
        <w:rPr>
          <w:rFonts w:ascii="Times New Roman" w:eastAsia="Courier New" w:hAnsi="Times New Roman" w:cs="Times New Roman"/>
          <w:color w:val="000000" w:themeColor="text1"/>
          <w:sz w:val="28"/>
          <w:szCs w:val="28"/>
          <w:lang w:eastAsia="ru-RU"/>
        </w:rPr>
        <w:t>В ходе обсуждения установки памятника И.Д. Кобзону я провел несколько рабочих встреч с инициаторами установки памятника с целью донесения позиции жителей МО Тверской по данному вопросу.</w:t>
      </w:r>
    </w:p>
    <w:p w14:paraId="4259C350" w14:textId="77777777" w:rsidR="00CD670B" w:rsidRPr="00CD670B" w:rsidRDefault="00CD670B" w:rsidP="00837BBB">
      <w:pPr>
        <w:widowControl w:val="0"/>
        <w:spacing w:after="0" w:line="206" w:lineRule="auto"/>
        <w:ind w:firstLine="709"/>
        <w:jc w:val="both"/>
        <w:rPr>
          <w:rFonts w:ascii="Times New Roman" w:eastAsia="Courier New" w:hAnsi="Times New Roman" w:cs="Times New Roman"/>
          <w:color w:val="000000" w:themeColor="text1"/>
          <w:sz w:val="28"/>
          <w:szCs w:val="28"/>
          <w:lang w:eastAsia="ru-RU"/>
        </w:rPr>
      </w:pPr>
      <w:r w:rsidRPr="00CD670B">
        <w:rPr>
          <w:rFonts w:ascii="Times New Roman" w:eastAsia="Courier New" w:hAnsi="Times New Roman" w:cs="Times New Roman"/>
          <w:color w:val="000000" w:themeColor="text1"/>
          <w:sz w:val="28"/>
          <w:szCs w:val="28"/>
          <w:lang w:eastAsia="ru-RU"/>
        </w:rPr>
        <w:lastRenderedPageBreak/>
        <w:t xml:space="preserve">Я участвовал в рабочих встречах и совещаниях по вопросу установки тёплых павильонов у ЦТ «На </w:t>
      </w:r>
      <w:proofErr w:type="spellStart"/>
      <w:r w:rsidRPr="00CD670B">
        <w:rPr>
          <w:rFonts w:ascii="Times New Roman" w:eastAsia="Courier New" w:hAnsi="Times New Roman" w:cs="Times New Roman"/>
          <w:color w:val="000000" w:themeColor="text1"/>
          <w:sz w:val="28"/>
          <w:szCs w:val="28"/>
          <w:lang w:eastAsia="ru-RU"/>
        </w:rPr>
        <w:t>Миусах</w:t>
      </w:r>
      <w:proofErr w:type="spellEnd"/>
      <w:r w:rsidRPr="00CD670B">
        <w:rPr>
          <w:rFonts w:ascii="Times New Roman" w:eastAsia="Courier New" w:hAnsi="Times New Roman" w:cs="Times New Roman"/>
          <w:color w:val="000000" w:themeColor="text1"/>
          <w:sz w:val="28"/>
          <w:szCs w:val="28"/>
          <w:lang w:eastAsia="ru-RU"/>
        </w:rPr>
        <w:t>».</w:t>
      </w:r>
    </w:p>
    <w:p w14:paraId="08A6A18B" w14:textId="77777777" w:rsidR="00CD670B" w:rsidRPr="00CD670B" w:rsidRDefault="00CD670B" w:rsidP="00837BBB">
      <w:pPr>
        <w:widowControl w:val="0"/>
        <w:spacing w:after="0" w:line="206" w:lineRule="auto"/>
        <w:ind w:firstLine="709"/>
        <w:jc w:val="both"/>
        <w:rPr>
          <w:rFonts w:ascii="Times New Roman" w:eastAsia="Courier New" w:hAnsi="Times New Roman" w:cs="Times New Roman"/>
          <w:color w:val="000000" w:themeColor="text1"/>
          <w:sz w:val="28"/>
          <w:szCs w:val="28"/>
          <w:lang w:eastAsia="ru-RU"/>
        </w:rPr>
      </w:pPr>
      <w:r w:rsidRPr="00CD670B">
        <w:rPr>
          <w:rFonts w:ascii="Times New Roman" w:eastAsia="Courier New" w:hAnsi="Times New Roman" w:cs="Times New Roman"/>
          <w:color w:val="000000" w:themeColor="text1"/>
          <w:sz w:val="28"/>
          <w:szCs w:val="28"/>
          <w:lang w:eastAsia="ru-RU"/>
        </w:rPr>
        <w:t>Я организовывал рабочие встречи с представителями ГКУ «ЦОДД» и жителями по транспортным вопросам на улично-дорожной сети Тверского района и принимал в них участие.</w:t>
      </w:r>
    </w:p>
    <w:p w14:paraId="7B8FFDED" w14:textId="77777777" w:rsidR="00CD670B" w:rsidRPr="00CD670B" w:rsidRDefault="00CD670B" w:rsidP="00837BBB">
      <w:pPr>
        <w:widowControl w:val="0"/>
        <w:spacing w:after="0" w:line="206" w:lineRule="auto"/>
        <w:ind w:firstLine="709"/>
        <w:jc w:val="both"/>
        <w:rPr>
          <w:rFonts w:ascii="Times New Roman" w:eastAsia="Courier New" w:hAnsi="Times New Roman" w:cs="Times New Roman"/>
          <w:color w:val="000000" w:themeColor="text1"/>
          <w:sz w:val="28"/>
          <w:szCs w:val="28"/>
          <w:lang w:eastAsia="ru-RU"/>
        </w:rPr>
      </w:pPr>
    </w:p>
    <w:p w14:paraId="5E0D6249" w14:textId="77777777" w:rsidR="00CD670B" w:rsidRPr="00CD670B" w:rsidRDefault="00CD670B" w:rsidP="00837BBB">
      <w:pPr>
        <w:keepNext/>
        <w:keepLines/>
        <w:widowControl w:val="0"/>
        <w:numPr>
          <w:ilvl w:val="1"/>
          <w:numId w:val="1"/>
        </w:numPr>
        <w:spacing w:after="0" w:line="206" w:lineRule="auto"/>
        <w:outlineLvl w:val="1"/>
        <w:rPr>
          <w:rFonts w:ascii="Times New Roman" w:eastAsiaTheme="majorEastAsia" w:hAnsi="Times New Roman" w:cs="Times New Roman"/>
          <w:i/>
          <w:color w:val="000000" w:themeColor="text1"/>
          <w:sz w:val="28"/>
          <w:szCs w:val="28"/>
          <w:lang w:eastAsia="ru-RU"/>
        </w:rPr>
      </w:pPr>
      <w:bookmarkStart w:id="14" w:name="_Toc37161333"/>
      <w:r w:rsidRPr="00CD670B">
        <w:rPr>
          <w:rFonts w:ascii="Times New Roman" w:eastAsiaTheme="majorEastAsia" w:hAnsi="Times New Roman" w:cs="Times New Roman"/>
          <w:i/>
          <w:color w:val="000000" w:themeColor="text1"/>
          <w:sz w:val="28"/>
          <w:szCs w:val="28"/>
          <w:lang w:eastAsia="ru-RU"/>
        </w:rPr>
        <w:t>Участие в форумах и круглых столах</w:t>
      </w:r>
      <w:bookmarkEnd w:id="14"/>
      <w:r w:rsidRPr="00CD670B">
        <w:rPr>
          <w:rFonts w:ascii="Times New Roman" w:eastAsiaTheme="majorEastAsia" w:hAnsi="Times New Roman" w:cs="Times New Roman"/>
          <w:i/>
          <w:color w:val="000000" w:themeColor="text1"/>
          <w:sz w:val="28"/>
          <w:szCs w:val="28"/>
          <w:lang w:eastAsia="ru-RU"/>
        </w:rPr>
        <w:t>, эфирах и публикациях в СМИ</w:t>
      </w:r>
    </w:p>
    <w:p w14:paraId="428067A8" w14:textId="77777777" w:rsidR="00CD670B" w:rsidRPr="00CD670B" w:rsidRDefault="00CD670B" w:rsidP="00837BBB">
      <w:pPr>
        <w:widowControl w:val="0"/>
        <w:spacing w:after="0" w:line="206" w:lineRule="auto"/>
        <w:ind w:firstLine="709"/>
        <w:jc w:val="both"/>
        <w:rPr>
          <w:rFonts w:ascii="Times New Roman" w:eastAsia="Courier New" w:hAnsi="Times New Roman" w:cs="Times New Roman"/>
          <w:color w:val="000000" w:themeColor="text1"/>
          <w:sz w:val="28"/>
          <w:szCs w:val="28"/>
          <w:lang w:eastAsia="ru-RU"/>
        </w:rPr>
      </w:pPr>
      <w:r w:rsidRPr="00CD670B">
        <w:rPr>
          <w:rFonts w:ascii="Times New Roman" w:eastAsia="Courier New" w:hAnsi="Times New Roman" w:cs="Times New Roman"/>
          <w:color w:val="000000" w:themeColor="text1"/>
          <w:sz w:val="28"/>
          <w:szCs w:val="28"/>
          <w:lang w:eastAsia="ru-RU"/>
        </w:rPr>
        <w:t xml:space="preserve">С осени 2019 года и весь 2020 год я принимал активное участие в телевизионных программах, посвященных общественно-политическим вопросам как общегородской, так и федеральной повестки в качестве эксперта на федеральных каналах (1 канал, НТВ, Россия 1), «Москва 24», на канале «Свобода» и «Настоящее время», «Совершенно секретно», </w:t>
      </w:r>
      <w:r w:rsidRPr="00CD670B">
        <w:rPr>
          <w:rFonts w:ascii="Times New Roman" w:eastAsia="Courier New" w:hAnsi="Times New Roman" w:cs="Times New Roman"/>
          <w:color w:val="000000" w:themeColor="text1"/>
          <w:sz w:val="28"/>
          <w:szCs w:val="28"/>
          <w:lang w:val="en-US" w:eastAsia="ru-RU"/>
        </w:rPr>
        <w:t>RT</w:t>
      </w:r>
      <w:r w:rsidRPr="00CD670B">
        <w:rPr>
          <w:rFonts w:ascii="Times New Roman" w:eastAsia="Courier New" w:hAnsi="Times New Roman" w:cs="Times New Roman"/>
          <w:color w:val="000000" w:themeColor="text1"/>
          <w:sz w:val="28"/>
          <w:szCs w:val="28"/>
          <w:lang w:eastAsia="ru-RU"/>
        </w:rPr>
        <w:t xml:space="preserve">, «Вечерняя Москва», ТВЦ. Участие в телерепортажах – 5 раз. </w:t>
      </w:r>
    </w:p>
    <w:p w14:paraId="53156967" w14:textId="77777777" w:rsidR="00CD670B" w:rsidRPr="00CD670B" w:rsidRDefault="00CD670B" w:rsidP="00837BBB">
      <w:pPr>
        <w:widowControl w:val="0"/>
        <w:spacing w:after="0" w:line="206" w:lineRule="auto"/>
        <w:ind w:firstLine="709"/>
        <w:jc w:val="both"/>
        <w:rPr>
          <w:rFonts w:ascii="Times New Roman" w:eastAsia="Courier New" w:hAnsi="Times New Roman" w:cs="Times New Roman"/>
          <w:color w:val="000000" w:themeColor="text1"/>
          <w:sz w:val="28"/>
          <w:szCs w:val="28"/>
          <w:lang w:eastAsia="ru-RU"/>
        </w:rPr>
      </w:pPr>
      <w:r w:rsidRPr="00CD670B">
        <w:rPr>
          <w:rFonts w:ascii="Times New Roman" w:eastAsia="Courier New" w:hAnsi="Times New Roman" w:cs="Times New Roman"/>
          <w:color w:val="000000" w:themeColor="text1"/>
          <w:sz w:val="28"/>
          <w:szCs w:val="28"/>
          <w:lang w:eastAsia="ru-RU"/>
        </w:rPr>
        <w:t>Также я принимал участие в заседаниях круглых столов Московской городской думы по вопросу внесения поправок в Конституцию и раздельного сбора отходов.</w:t>
      </w:r>
    </w:p>
    <w:p w14:paraId="7779784B" w14:textId="77777777" w:rsidR="00CD670B" w:rsidRPr="00CD670B" w:rsidRDefault="00CD670B" w:rsidP="00837BBB">
      <w:pPr>
        <w:widowControl w:val="0"/>
        <w:spacing w:after="0" w:line="206" w:lineRule="auto"/>
        <w:ind w:firstLine="709"/>
        <w:jc w:val="both"/>
        <w:rPr>
          <w:rFonts w:ascii="Times New Roman" w:eastAsia="Courier New" w:hAnsi="Times New Roman" w:cs="Times New Roman"/>
          <w:color w:val="000000" w:themeColor="text1"/>
          <w:sz w:val="28"/>
          <w:szCs w:val="28"/>
          <w:lang w:eastAsia="ru-RU"/>
        </w:rPr>
      </w:pPr>
      <w:r w:rsidRPr="00CD670B">
        <w:rPr>
          <w:rFonts w:ascii="Times New Roman" w:eastAsia="Courier New" w:hAnsi="Times New Roman" w:cs="Times New Roman"/>
          <w:color w:val="000000" w:themeColor="text1"/>
          <w:sz w:val="28"/>
          <w:szCs w:val="28"/>
          <w:lang w:eastAsia="ru-RU"/>
        </w:rPr>
        <w:t xml:space="preserve">Я участвовал в семинарах и рабочих встречах, конференциях, организованных Фондом «Институт экономики города» и Общественного совета при Главном психиатре России. </w:t>
      </w:r>
    </w:p>
    <w:p w14:paraId="0A08DA53" w14:textId="77777777" w:rsidR="00CD670B" w:rsidRPr="00CD670B" w:rsidRDefault="00CD670B" w:rsidP="00837BBB">
      <w:pPr>
        <w:widowControl w:val="0"/>
        <w:spacing w:after="0" w:line="206" w:lineRule="auto"/>
        <w:ind w:firstLine="709"/>
        <w:jc w:val="both"/>
        <w:rPr>
          <w:rFonts w:ascii="Times New Roman" w:eastAsia="Courier New" w:hAnsi="Times New Roman" w:cs="Times New Roman"/>
          <w:color w:val="000000" w:themeColor="text1"/>
          <w:sz w:val="28"/>
          <w:szCs w:val="28"/>
          <w:lang w:eastAsia="ru-RU"/>
        </w:rPr>
      </w:pPr>
    </w:p>
    <w:p w14:paraId="10AC460C" w14:textId="77777777" w:rsidR="00CD670B" w:rsidRPr="00CD670B" w:rsidRDefault="00CD670B" w:rsidP="00837BBB">
      <w:pPr>
        <w:keepNext/>
        <w:keepLines/>
        <w:widowControl w:val="0"/>
        <w:numPr>
          <w:ilvl w:val="1"/>
          <w:numId w:val="1"/>
        </w:numPr>
        <w:spacing w:after="0" w:line="206" w:lineRule="auto"/>
        <w:outlineLvl w:val="1"/>
        <w:rPr>
          <w:rFonts w:ascii="Times New Roman" w:eastAsiaTheme="majorEastAsia" w:hAnsi="Times New Roman" w:cs="Times New Roman"/>
          <w:i/>
          <w:color w:val="000000" w:themeColor="text1"/>
          <w:sz w:val="28"/>
          <w:szCs w:val="28"/>
          <w:lang w:eastAsia="ru-RU"/>
        </w:rPr>
      </w:pPr>
      <w:bookmarkStart w:id="15" w:name="_Toc37161334"/>
      <w:r w:rsidRPr="00CD670B">
        <w:rPr>
          <w:rFonts w:ascii="Times New Roman" w:eastAsiaTheme="majorEastAsia" w:hAnsi="Times New Roman" w:cs="Times New Roman"/>
          <w:i/>
          <w:color w:val="000000" w:themeColor="text1"/>
          <w:sz w:val="28"/>
          <w:szCs w:val="28"/>
          <w:lang w:eastAsia="ru-RU"/>
        </w:rPr>
        <w:t>Проекты по социально-экономическому развитию района, деятельность сверх полномочий по вопросам местного значения</w:t>
      </w:r>
      <w:bookmarkEnd w:id="15"/>
    </w:p>
    <w:p w14:paraId="3C07EE0F" w14:textId="77777777" w:rsidR="00CD670B" w:rsidRPr="00CD670B" w:rsidRDefault="00CD670B" w:rsidP="00837BBB">
      <w:pPr>
        <w:widowControl w:val="0"/>
        <w:spacing w:after="0" w:line="206" w:lineRule="auto"/>
        <w:ind w:firstLine="709"/>
        <w:jc w:val="both"/>
        <w:rPr>
          <w:rFonts w:ascii="Times New Roman" w:eastAsia="Courier New" w:hAnsi="Times New Roman" w:cs="Times New Roman"/>
          <w:color w:val="000000" w:themeColor="text1"/>
          <w:sz w:val="28"/>
          <w:szCs w:val="28"/>
          <w:lang w:eastAsia="ru-RU"/>
        </w:rPr>
      </w:pPr>
      <w:r w:rsidRPr="00CD670B">
        <w:rPr>
          <w:rFonts w:ascii="Times New Roman" w:eastAsia="Courier New" w:hAnsi="Times New Roman" w:cs="Times New Roman"/>
          <w:color w:val="000000" w:themeColor="text1"/>
          <w:sz w:val="28"/>
          <w:szCs w:val="28"/>
          <w:lang w:eastAsia="ru-RU"/>
        </w:rPr>
        <w:t xml:space="preserve">В 3-4 кварталах 2019 года по обращению жителей, родителей учащихся музыкальной школы им. </w:t>
      </w:r>
      <w:proofErr w:type="spellStart"/>
      <w:r w:rsidRPr="00CD670B">
        <w:rPr>
          <w:rFonts w:ascii="Times New Roman" w:eastAsia="Courier New" w:hAnsi="Times New Roman" w:cs="Times New Roman"/>
          <w:color w:val="000000" w:themeColor="text1"/>
          <w:sz w:val="28"/>
          <w:szCs w:val="28"/>
          <w:lang w:eastAsia="ru-RU"/>
        </w:rPr>
        <w:t>Д.Б.Кабалевского</w:t>
      </w:r>
      <w:proofErr w:type="spellEnd"/>
      <w:r w:rsidRPr="00CD670B">
        <w:rPr>
          <w:rFonts w:ascii="Times New Roman" w:eastAsia="Courier New" w:hAnsi="Times New Roman" w:cs="Times New Roman"/>
          <w:color w:val="000000" w:themeColor="text1"/>
          <w:sz w:val="28"/>
          <w:szCs w:val="28"/>
          <w:lang w:eastAsia="ru-RU"/>
        </w:rPr>
        <w:t xml:space="preserve">, проводилась работа по сохранению педагогического коллектива, созданию совета родителей, подбору здания для временного размещения школы. При моем активном участии проведены встречи с руководством департамента культуры, в результате чего все вопросы и проблемы, описанные в обращениях граждан, решены положительно. В 2020 году данная работа продолжена, и обеспечено включение в АИП в качестве титула здания на Палихе (вл.14/31). </w:t>
      </w:r>
    </w:p>
    <w:p w14:paraId="17449C07" w14:textId="77777777" w:rsidR="00CD670B" w:rsidRPr="00CD670B" w:rsidRDefault="00CD670B" w:rsidP="00837BBB">
      <w:pPr>
        <w:widowControl w:val="0"/>
        <w:spacing w:after="0" w:line="206" w:lineRule="auto"/>
        <w:ind w:firstLine="709"/>
        <w:jc w:val="both"/>
        <w:rPr>
          <w:rFonts w:ascii="Times New Roman" w:eastAsia="Courier New" w:hAnsi="Times New Roman" w:cs="Times New Roman"/>
          <w:color w:val="000000" w:themeColor="text1"/>
          <w:sz w:val="28"/>
          <w:szCs w:val="28"/>
          <w:lang w:eastAsia="ru-RU"/>
        </w:rPr>
      </w:pPr>
      <w:r w:rsidRPr="00CD670B">
        <w:rPr>
          <w:rFonts w:ascii="Times New Roman" w:eastAsia="Courier New" w:hAnsi="Times New Roman" w:cs="Times New Roman"/>
          <w:color w:val="000000" w:themeColor="text1"/>
          <w:sz w:val="28"/>
          <w:szCs w:val="28"/>
          <w:lang w:eastAsia="ru-RU"/>
        </w:rPr>
        <w:t xml:space="preserve">По обращению Совета депутатов муниципального округа Тверской при поддержке депутатов МГД (Е.А. Бунимович, Н.Б. Метлина, Е.В. Герасимов) и общественных организаций (РОО «Совет матерей», РОО «Совет родителей Москвы») удалось «вернуть» в московский бюджет средства на реализацию проекта «Искусство детям». </w:t>
      </w:r>
    </w:p>
    <w:p w14:paraId="3E228592" w14:textId="77777777" w:rsidR="00CD670B" w:rsidRPr="00CD670B" w:rsidRDefault="00CD670B" w:rsidP="00837BBB">
      <w:pPr>
        <w:widowControl w:val="0"/>
        <w:spacing w:after="0" w:line="206" w:lineRule="auto"/>
        <w:ind w:firstLine="709"/>
        <w:jc w:val="both"/>
        <w:rPr>
          <w:rFonts w:ascii="Times New Roman" w:eastAsia="Courier New" w:hAnsi="Times New Roman" w:cs="Times New Roman"/>
          <w:color w:val="000000" w:themeColor="text1"/>
          <w:sz w:val="28"/>
          <w:szCs w:val="28"/>
          <w:lang w:eastAsia="ru-RU"/>
        </w:rPr>
      </w:pPr>
      <w:r w:rsidRPr="00CD670B">
        <w:rPr>
          <w:rFonts w:ascii="Times New Roman" w:eastAsia="Courier New" w:hAnsi="Times New Roman" w:cs="Times New Roman"/>
          <w:color w:val="000000" w:themeColor="text1"/>
          <w:sz w:val="28"/>
          <w:szCs w:val="28"/>
          <w:lang w:eastAsia="ru-RU"/>
        </w:rPr>
        <w:t xml:space="preserve">В 2020 году я принял решение принять участие в конкурсе «Лидеры России. Политика». Из 34 тысяч зарегистрированных пользователей, 9 тысяч участников конкурса, 546 участников полуфинала и 96 участников финала мне удалось войти в число 49 победителей конкурса. В настоящее время в качестве награды за победу в конкурсе я прохожу обучение по программе </w:t>
      </w:r>
      <w:r w:rsidRPr="00CD670B">
        <w:rPr>
          <w:rFonts w:ascii="Times New Roman" w:eastAsia="Courier New" w:hAnsi="Times New Roman" w:cs="Times New Roman"/>
          <w:color w:val="000000" w:themeColor="text1"/>
          <w:sz w:val="28"/>
          <w:szCs w:val="28"/>
          <w:lang w:val="en-US" w:eastAsia="ru-RU"/>
        </w:rPr>
        <w:t>EMPP</w:t>
      </w:r>
      <w:r w:rsidRPr="00CD670B">
        <w:rPr>
          <w:rFonts w:ascii="Times New Roman" w:eastAsia="Courier New" w:hAnsi="Times New Roman" w:cs="Times New Roman"/>
          <w:color w:val="000000" w:themeColor="text1"/>
          <w:sz w:val="28"/>
          <w:szCs w:val="28"/>
          <w:lang w:eastAsia="ru-RU"/>
        </w:rPr>
        <w:t xml:space="preserve"> в Высшей школе государственного управления РАНХиГС. </w:t>
      </w:r>
    </w:p>
    <w:p w14:paraId="4D6B0163" w14:textId="77777777" w:rsidR="00CD670B" w:rsidRPr="00CD670B" w:rsidRDefault="00CD670B" w:rsidP="00837BBB">
      <w:pPr>
        <w:widowControl w:val="0"/>
        <w:spacing w:after="0" w:line="206" w:lineRule="auto"/>
        <w:ind w:firstLine="709"/>
        <w:jc w:val="both"/>
        <w:rPr>
          <w:rFonts w:ascii="Times New Roman" w:eastAsia="Courier New" w:hAnsi="Times New Roman" w:cs="Times New Roman"/>
          <w:color w:val="000000" w:themeColor="text1"/>
          <w:sz w:val="28"/>
          <w:szCs w:val="28"/>
          <w:lang w:eastAsia="ru-RU"/>
        </w:rPr>
      </w:pPr>
      <w:r w:rsidRPr="00CD670B">
        <w:rPr>
          <w:rFonts w:ascii="Times New Roman" w:eastAsia="Courier New" w:hAnsi="Times New Roman" w:cs="Times New Roman"/>
          <w:color w:val="000000" w:themeColor="text1"/>
          <w:sz w:val="28"/>
          <w:szCs w:val="28"/>
          <w:lang w:eastAsia="ru-RU"/>
        </w:rPr>
        <w:t>Кроме того, я прохожу обучение в магистратуре по программе «Управление проектами территориального развития» ИОН РАНХиГС. Обе программы обучения заканчиваются в 2021 году.</w:t>
      </w:r>
    </w:p>
    <w:p w14:paraId="1D211A85" w14:textId="77777777" w:rsidR="00CD670B" w:rsidRPr="00CD670B" w:rsidRDefault="00CD670B" w:rsidP="00837BBB">
      <w:pPr>
        <w:widowControl w:val="0"/>
        <w:spacing w:after="0" w:line="206" w:lineRule="auto"/>
        <w:ind w:firstLine="709"/>
        <w:jc w:val="both"/>
        <w:rPr>
          <w:rFonts w:ascii="Times New Roman" w:eastAsia="Courier New" w:hAnsi="Times New Roman" w:cs="Times New Roman"/>
          <w:color w:val="000000" w:themeColor="text1"/>
          <w:sz w:val="28"/>
          <w:szCs w:val="28"/>
          <w:lang w:eastAsia="ru-RU"/>
        </w:rPr>
      </w:pPr>
      <w:r w:rsidRPr="00CD670B">
        <w:rPr>
          <w:rFonts w:ascii="Times New Roman" w:eastAsia="Courier New" w:hAnsi="Times New Roman" w:cs="Times New Roman"/>
          <w:color w:val="000000" w:themeColor="text1"/>
          <w:sz w:val="28"/>
          <w:szCs w:val="28"/>
          <w:lang w:eastAsia="ru-RU"/>
        </w:rPr>
        <w:t xml:space="preserve">Обучение и развитие являются важной частью деятельности политика. Выражаю уверенность в том, что это необходимо всем, кто связывает свою жизнь с политикой. А мои усилия в этом будут направлены в том числе и на благо избирателей. </w:t>
      </w:r>
    </w:p>
    <w:p w14:paraId="1A0314D8" w14:textId="77777777" w:rsidR="00CD670B" w:rsidRPr="00CD670B" w:rsidRDefault="00CD670B" w:rsidP="00837BBB">
      <w:pPr>
        <w:widowControl w:val="0"/>
        <w:spacing w:after="0" w:line="206" w:lineRule="auto"/>
        <w:ind w:firstLine="709"/>
        <w:jc w:val="both"/>
        <w:rPr>
          <w:rFonts w:ascii="Times New Roman" w:eastAsia="Courier New" w:hAnsi="Times New Roman" w:cs="Times New Roman"/>
          <w:color w:val="000000" w:themeColor="text1"/>
          <w:sz w:val="28"/>
          <w:szCs w:val="28"/>
          <w:lang w:eastAsia="ru-RU"/>
        </w:rPr>
      </w:pPr>
    </w:p>
    <w:p w14:paraId="753BBBBB" w14:textId="77777777" w:rsidR="003E7E88" w:rsidRPr="00BB0AA5" w:rsidRDefault="00CD670B" w:rsidP="00837BBB">
      <w:pPr>
        <w:widowControl w:val="0"/>
        <w:spacing w:after="0" w:line="206" w:lineRule="auto"/>
        <w:jc w:val="both"/>
        <w:rPr>
          <w:rFonts w:ascii="Times New Roman" w:eastAsia="Courier New" w:hAnsi="Times New Roman" w:cs="Times New Roman"/>
          <w:b/>
          <w:color w:val="000000" w:themeColor="text1"/>
          <w:sz w:val="28"/>
          <w:szCs w:val="28"/>
          <w:lang w:eastAsia="ru-RU"/>
        </w:rPr>
      </w:pPr>
      <w:r w:rsidRPr="00CD670B">
        <w:rPr>
          <w:rFonts w:ascii="Times New Roman" w:eastAsia="Courier New" w:hAnsi="Times New Roman" w:cs="Times New Roman"/>
          <w:b/>
          <w:color w:val="000000" w:themeColor="text1"/>
          <w:sz w:val="28"/>
          <w:szCs w:val="28"/>
          <w:lang w:eastAsia="ru-RU"/>
        </w:rPr>
        <w:t>Глава Муниципального округа</w:t>
      </w:r>
    </w:p>
    <w:p w14:paraId="42309968" w14:textId="4E1FE14A" w:rsidR="00CD670B" w:rsidRPr="00CD670B" w:rsidRDefault="00CD670B" w:rsidP="00837BBB">
      <w:pPr>
        <w:widowControl w:val="0"/>
        <w:spacing w:after="0" w:line="206" w:lineRule="auto"/>
        <w:jc w:val="both"/>
        <w:rPr>
          <w:rFonts w:ascii="Times New Roman" w:eastAsia="Courier New" w:hAnsi="Times New Roman" w:cs="Times New Roman"/>
          <w:b/>
          <w:color w:val="000000" w:themeColor="text1"/>
          <w:sz w:val="28"/>
          <w:szCs w:val="28"/>
          <w:lang w:eastAsia="ru-RU"/>
        </w:rPr>
      </w:pPr>
      <w:r w:rsidRPr="00CD670B">
        <w:rPr>
          <w:rFonts w:ascii="Times New Roman" w:eastAsia="Courier New" w:hAnsi="Times New Roman" w:cs="Times New Roman"/>
          <w:b/>
          <w:color w:val="000000" w:themeColor="text1"/>
          <w:sz w:val="28"/>
          <w:szCs w:val="28"/>
          <w:lang w:eastAsia="ru-RU"/>
        </w:rPr>
        <w:t>Тверской в г. Москве</w:t>
      </w:r>
      <w:r w:rsidR="003E7E88" w:rsidRPr="00BB0AA5">
        <w:rPr>
          <w:rFonts w:ascii="Times New Roman" w:eastAsia="Courier New" w:hAnsi="Times New Roman" w:cs="Times New Roman"/>
          <w:b/>
          <w:color w:val="000000" w:themeColor="text1"/>
          <w:sz w:val="28"/>
          <w:szCs w:val="28"/>
          <w:lang w:eastAsia="ru-RU"/>
        </w:rPr>
        <w:t xml:space="preserve">   </w:t>
      </w:r>
      <w:r w:rsidRPr="00CD670B">
        <w:rPr>
          <w:rFonts w:ascii="Times New Roman" w:eastAsia="Courier New" w:hAnsi="Times New Roman" w:cs="Times New Roman"/>
          <w:b/>
          <w:color w:val="000000" w:themeColor="text1"/>
          <w:sz w:val="28"/>
          <w:szCs w:val="28"/>
          <w:lang w:eastAsia="ru-RU"/>
        </w:rPr>
        <w:tab/>
      </w:r>
      <w:r w:rsidRPr="00CD670B">
        <w:rPr>
          <w:rFonts w:ascii="Times New Roman" w:eastAsia="Courier New" w:hAnsi="Times New Roman" w:cs="Times New Roman"/>
          <w:b/>
          <w:color w:val="000000" w:themeColor="text1"/>
          <w:sz w:val="28"/>
          <w:szCs w:val="28"/>
          <w:lang w:eastAsia="ru-RU"/>
        </w:rPr>
        <w:tab/>
      </w:r>
      <w:r w:rsidRPr="00CD670B">
        <w:rPr>
          <w:rFonts w:ascii="Times New Roman" w:eastAsia="Courier New" w:hAnsi="Times New Roman" w:cs="Times New Roman"/>
          <w:b/>
          <w:color w:val="000000" w:themeColor="text1"/>
          <w:sz w:val="28"/>
          <w:szCs w:val="28"/>
          <w:lang w:eastAsia="ru-RU"/>
        </w:rPr>
        <w:tab/>
      </w:r>
      <w:r w:rsidRPr="00CD670B">
        <w:rPr>
          <w:rFonts w:ascii="Times New Roman" w:eastAsia="Courier New" w:hAnsi="Times New Roman" w:cs="Times New Roman"/>
          <w:b/>
          <w:color w:val="000000" w:themeColor="text1"/>
          <w:sz w:val="28"/>
          <w:szCs w:val="28"/>
          <w:lang w:eastAsia="ru-RU"/>
        </w:rPr>
        <w:tab/>
      </w:r>
      <w:r w:rsidRPr="00CD670B">
        <w:rPr>
          <w:rFonts w:ascii="Times New Roman" w:eastAsia="Courier New" w:hAnsi="Times New Roman" w:cs="Times New Roman"/>
          <w:b/>
          <w:color w:val="000000" w:themeColor="text1"/>
          <w:sz w:val="28"/>
          <w:szCs w:val="28"/>
          <w:lang w:eastAsia="ru-RU"/>
        </w:rPr>
        <w:tab/>
      </w:r>
      <w:r w:rsidRPr="00CD670B">
        <w:rPr>
          <w:rFonts w:ascii="Times New Roman" w:eastAsia="Courier New" w:hAnsi="Times New Roman" w:cs="Times New Roman"/>
          <w:b/>
          <w:color w:val="000000" w:themeColor="text1"/>
          <w:sz w:val="28"/>
          <w:szCs w:val="28"/>
          <w:lang w:eastAsia="ru-RU"/>
        </w:rPr>
        <w:tab/>
        <w:t xml:space="preserve"> /Я.Б. Якубович/</w:t>
      </w:r>
    </w:p>
    <w:p w14:paraId="5D7A0299" w14:textId="77777777" w:rsidR="00CD670B" w:rsidRPr="00CD670B" w:rsidRDefault="00CD670B" w:rsidP="00837BBB">
      <w:pPr>
        <w:widowControl w:val="0"/>
        <w:spacing w:after="0" w:line="216" w:lineRule="auto"/>
        <w:ind w:firstLine="709"/>
        <w:jc w:val="both"/>
        <w:rPr>
          <w:rFonts w:ascii="Times New Roman" w:eastAsia="Courier New" w:hAnsi="Times New Roman" w:cs="Times New Roman"/>
          <w:color w:val="000000" w:themeColor="text1"/>
          <w:sz w:val="28"/>
          <w:szCs w:val="28"/>
          <w:lang w:eastAsia="ru-RU"/>
        </w:rPr>
        <w:sectPr w:rsidR="00CD670B" w:rsidRPr="00CD670B" w:rsidSect="00A254DC">
          <w:pgSz w:w="11906" w:h="16838"/>
          <w:pgMar w:top="1134" w:right="850" w:bottom="1134" w:left="1701" w:header="0" w:footer="3" w:gutter="0"/>
          <w:cols w:space="720"/>
          <w:noEndnote/>
          <w:docGrid w:linePitch="360"/>
        </w:sectPr>
      </w:pPr>
    </w:p>
    <w:p w14:paraId="358D9452" w14:textId="77777777" w:rsidR="00BB0AA5" w:rsidRDefault="00CD670B" w:rsidP="00837BBB">
      <w:pPr>
        <w:keepNext/>
        <w:keepLines/>
        <w:spacing w:after="0" w:line="216" w:lineRule="auto"/>
        <w:jc w:val="center"/>
        <w:outlineLvl w:val="0"/>
        <w:rPr>
          <w:rFonts w:ascii="Times New Roman" w:eastAsiaTheme="majorEastAsia" w:hAnsi="Times New Roman" w:cs="Times New Roman"/>
          <w:b/>
          <w:color w:val="000000" w:themeColor="text1"/>
          <w:sz w:val="32"/>
          <w:szCs w:val="32"/>
        </w:rPr>
      </w:pPr>
      <w:bookmarkStart w:id="16" w:name="_Приложение_1._Полномочия"/>
      <w:bookmarkStart w:id="17" w:name="_Toc37161335"/>
      <w:bookmarkEnd w:id="16"/>
      <w:r w:rsidRPr="00CD670B">
        <w:rPr>
          <w:rFonts w:ascii="Times New Roman" w:eastAsiaTheme="majorEastAsia" w:hAnsi="Times New Roman" w:cs="Times New Roman"/>
          <w:b/>
          <w:color w:val="000000" w:themeColor="text1"/>
          <w:sz w:val="32"/>
          <w:szCs w:val="32"/>
        </w:rPr>
        <w:lastRenderedPageBreak/>
        <w:t xml:space="preserve">Приложение 1. Полномочия и обязанности Главы муниципального округа Тверской в г. Москве, </w:t>
      </w:r>
    </w:p>
    <w:p w14:paraId="2CC27CED" w14:textId="4EDE3016" w:rsidR="00CD670B" w:rsidRDefault="00CD670B" w:rsidP="00837BBB">
      <w:pPr>
        <w:keepNext/>
        <w:keepLines/>
        <w:spacing w:after="0" w:line="216" w:lineRule="auto"/>
        <w:jc w:val="center"/>
        <w:outlineLvl w:val="0"/>
        <w:rPr>
          <w:rFonts w:ascii="Times New Roman" w:eastAsiaTheme="majorEastAsia" w:hAnsi="Times New Roman" w:cs="Times New Roman"/>
          <w:b/>
          <w:color w:val="000000" w:themeColor="text1"/>
          <w:sz w:val="32"/>
          <w:szCs w:val="32"/>
        </w:rPr>
      </w:pPr>
      <w:r w:rsidRPr="00CD670B">
        <w:rPr>
          <w:rFonts w:ascii="Times New Roman" w:eastAsiaTheme="majorEastAsia" w:hAnsi="Times New Roman" w:cs="Times New Roman"/>
          <w:b/>
          <w:color w:val="000000" w:themeColor="text1"/>
          <w:sz w:val="32"/>
          <w:szCs w:val="32"/>
        </w:rPr>
        <w:t>установленные стать</w:t>
      </w:r>
      <w:r w:rsidR="00BB0AA5">
        <w:rPr>
          <w:rFonts w:ascii="Times New Roman" w:eastAsiaTheme="majorEastAsia" w:hAnsi="Times New Roman" w:cs="Times New Roman"/>
          <w:b/>
          <w:color w:val="000000" w:themeColor="text1"/>
          <w:sz w:val="32"/>
          <w:szCs w:val="32"/>
        </w:rPr>
        <w:t>е</w:t>
      </w:r>
      <w:r w:rsidRPr="00CD670B">
        <w:rPr>
          <w:rFonts w:ascii="Times New Roman" w:eastAsiaTheme="majorEastAsia" w:hAnsi="Times New Roman" w:cs="Times New Roman"/>
          <w:b/>
          <w:color w:val="000000" w:themeColor="text1"/>
          <w:sz w:val="32"/>
          <w:szCs w:val="32"/>
        </w:rPr>
        <w:t>й 14 Устава МО Тверской в г. Москве</w:t>
      </w:r>
      <w:bookmarkEnd w:id="17"/>
    </w:p>
    <w:p w14:paraId="3CE78CEA" w14:textId="77777777" w:rsidR="00BB0AA5" w:rsidRPr="00CD670B" w:rsidRDefault="00BB0AA5" w:rsidP="00837BBB">
      <w:pPr>
        <w:keepNext/>
        <w:keepLines/>
        <w:spacing w:after="0" w:line="216" w:lineRule="auto"/>
        <w:jc w:val="center"/>
        <w:outlineLvl w:val="0"/>
        <w:rPr>
          <w:rFonts w:ascii="Times New Roman" w:eastAsiaTheme="majorEastAsia" w:hAnsi="Times New Roman" w:cs="Times New Roman"/>
          <w:b/>
          <w:color w:val="000000" w:themeColor="text1"/>
          <w:sz w:val="32"/>
          <w:szCs w:val="32"/>
        </w:rPr>
      </w:pPr>
    </w:p>
    <w:p w14:paraId="3C3F65AB" w14:textId="77777777" w:rsidR="00CD670B" w:rsidRPr="00CD670B" w:rsidRDefault="00CD670B" w:rsidP="00837BBB">
      <w:pPr>
        <w:spacing w:after="0" w:line="216" w:lineRule="auto"/>
        <w:jc w:val="both"/>
        <w:rPr>
          <w:rFonts w:ascii="Times New Roman" w:eastAsia="Times New Roman" w:hAnsi="Times New Roman" w:cs="Times New Roman"/>
          <w:b/>
          <w:bCs/>
          <w:color w:val="000000" w:themeColor="text1"/>
          <w:sz w:val="28"/>
          <w:szCs w:val="28"/>
          <w:lang w:eastAsia="ru-RU"/>
        </w:rPr>
      </w:pPr>
      <w:r w:rsidRPr="00CD670B">
        <w:rPr>
          <w:rFonts w:ascii="Times New Roman" w:eastAsia="Times New Roman" w:hAnsi="Times New Roman" w:cs="Times New Roman"/>
          <w:b/>
          <w:bCs/>
          <w:color w:val="000000" w:themeColor="text1"/>
          <w:sz w:val="28"/>
          <w:szCs w:val="28"/>
          <w:lang w:eastAsia="ru-RU"/>
        </w:rPr>
        <w:t>Статья 14. Глава муниципального округа</w:t>
      </w:r>
    </w:p>
    <w:p w14:paraId="672C153B" w14:textId="77777777" w:rsidR="00CD670B" w:rsidRPr="00CD670B" w:rsidRDefault="00CD670B" w:rsidP="00837BBB">
      <w:pPr>
        <w:spacing w:after="0" w:line="216" w:lineRule="auto"/>
        <w:jc w:val="both"/>
        <w:rPr>
          <w:rFonts w:ascii="Times New Roman" w:eastAsia="Times New Roman" w:hAnsi="Times New Roman" w:cs="Times New Roman"/>
          <w:color w:val="000000" w:themeColor="text1"/>
          <w:sz w:val="28"/>
          <w:szCs w:val="28"/>
          <w:lang w:eastAsia="ru-RU"/>
        </w:rPr>
      </w:pPr>
      <w:r w:rsidRPr="00CD670B">
        <w:rPr>
          <w:rFonts w:ascii="Times New Roman" w:eastAsia="Times New Roman" w:hAnsi="Times New Roman" w:cs="Times New Roman"/>
          <w:color w:val="000000" w:themeColor="text1"/>
          <w:sz w:val="28"/>
          <w:szCs w:val="28"/>
          <w:lang w:eastAsia="ru-RU"/>
        </w:rPr>
        <w:t>1. Глава муниципального округа является высшим должностным лицом муниципального округа.</w:t>
      </w:r>
    </w:p>
    <w:p w14:paraId="2137568C" w14:textId="77777777" w:rsidR="00CD670B" w:rsidRPr="00CD670B" w:rsidRDefault="00CD670B" w:rsidP="00837BBB">
      <w:pPr>
        <w:spacing w:after="0" w:line="216" w:lineRule="auto"/>
        <w:jc w:val="both"/>
        <w:rPr>
          <w:rFonts w:ascii="Times New Roman" w:eastAsia="Times New Roman" w:hAnsi="Times New Roman" w:cs="Times New Roman"/>
          <w:color w:val="000000" w:themeColor="text1"/>
          <w:sz w:val="28"/>
          <w:szCs w:val="28"/>
          <w:lang w:eastAsia="ru-RU"/>
        </w:rPr>
      </w:pPr>
      <w:r w:rsidRPr="00CD670B">
        <w:rPr>
          <w:rFonts w:ascii="Times New Roman" w:eastAsia="Times New Roman" w:hAnsi="Times New Roman" w:cs="Times New Roman"/>
          <w:color w:val="000000" w:themeColor="text1"/>
          <w:sz w:val="28"/>
          <w:szCs w:val="28"/>
          <w:lang w:eastAsia="ru-RU"/>
        </w:rPr>
        <w:t>2. Глава муниципального округа избирается депутатами Совета депутатов из своего состава путем тайного голосования на срок полномочий Совета депутатов. Порядок избрания главы муниципального округа устанавливается Регламентом Совета депутатов.</w:t>
      </w:r>
    </w:p>
    <w:p w14:paraId="62FFF1BA" w14:textId="77777777" w:rsidR="00CD670B" w:rsidRPr="00CD670B" w:rsidRDefault="00CD670B" w:rsidP="00837BBB">
      <w:pPr>
        <w:spacing w:after="0" w:line="216" w:lineRule="auto"/>
        <w:jc w:val="both"/>
        <w:rPr>
          <w:rFonts w:ascii="Times New Roman" w:eastAsia="Times New Roman" w:hAnsi="Times New Roman" w:cs="Times New Roman"/>
          <w:color w:val="000000" w:themeColor="text1"/>
          <w:sz w:val="28"/>
          <w:szCs w:val="28"/>
          <w:lang w:eastAsia="ru-RU"/>
        </w:rPr>
      </w:pPr>
      <w:r w:rsidRPr="00CD670B">
        <w:rPr>
          <w:rFonts w:ascii="Times New Roman" w:eastAsia="Times New Roman" w:hAnsi="Times New Roman" w:cs="Times New Roman"/>
          <w:color w:val="000000" w:themeColor="text1"/>
          <w:sz w:val="28"/>
          <w:szCs w:val="28"/>
          <w:lang w:eastAsia="ru-RU"/>
        </w:rPr>
        <w:t>3. Решение об избрании главы муниципального округа принимается большинством в две трети голосов от численности депутатов Совета депутатов, установленной </w:t>
      </w:r>
      <w:hyperlink r:id="rId27" w:anchor="/document/70449376/entry/5083" w:history="1">
        <w:r w:rsidRPr="00CD670B">
          <w:rPr>
            <w:rFonts w:ascii="Times New Roman" w:eastAsia="Times New Roman" w:hAnsi="Times New Roman" w:cs="Times New Roman"/>
            <w:color w:val="000000" w:themeColor="text1"/>
            <w:sz w:val="28"/>
            <w:szCs w:val="28"/>
            <w:u w:val="single"/>
            <w:lang w:eastAsia="ru-RU"/>
          </w:rPr>
          <w:t>частью 3 статьи 8</w:t>
        </w:r>
      </w:hyperlink>
      <w:r w:rsidRPr="00CD670B">
        <w:rPr>
          <w:rFonts w:ascii="Times New Roman" w:eastAsia="Times New Roman" w:hAnsi="Times New Roman" w:cs="Times New Roman"/>
          <w:color w:val="000000" w:themeColor="text1"/>
          <w:sz w:val="28"/>
          <w:szCs w:val="28"/>
          <w:lang w:eastAsia="ru-RU"/>
        </w:rPr>
        <w:t> настоящего Устава.</w:t>
      </w:r>
    </w:p>
    <w:p w14:paraId="0FE9679B" w14:textId="77777777" w:rsidR="00CD670B" w:rsidRPr="00CD670B" w:rsidRDefault="00CD670B" w:rsidP="00837BBB">
      <w:pPr>
        <w:spacing w:after="0" w:line="216" w:lineRule="auto"/>
        <w:jc w:val="both"/>
        <w:rPr>
          <w:rFonts w:ascii="Times New Roman" w:eastAsia="Times New Roman" w:hAnsi="Times New Roman" w:cs="Times New Roman"/>
          <w:color w:val="000000" w:themeColor="text1"/>
          <w:sz w:val="28"/>
          <w:szCs w:val="28"/>
          <w:lang w:eastAsia="ru-RU"/>
        </w:rPr>
      </w:pPr>
      <w:r w:rsidRPr="00CD670B">
        <w:rPr>
          <w:rFonts w:ascii="Times New Roman" w:eastAsia="Times New Roman" w:hAnsi="Times New Roman" w:cs="Times New Roman"/>
          <w:color w:val="000000" w:themeColor="text1"/>
          <w:sz w:val="28"/>
          <w:szCs w:val="28"/>
          <w:lang w:eastAsia="ru-RU"/>
        </w:rPr>
        <w:t>4. Глава муниципального округа возглавляет деятельность по осуществлению местного самоуправления на всей территории муниципального округа и исполняет полномочия Председателя Совета депутатов.</w:t>
      </w:r>
    </w:p>
    <w:p w14:paraId="08386287" w14:textId="77777777" w:rsidR="00CD670B" w:rsidRPr="00CD670B" w:rsidRDefault="00CD670B" w:rsidP="00837BBB">
      <w:pPr>
        <w:spacing w:after="0" w:line="216" w:lineRule="auto"/>
        <w:jc w:val="both"/>
        <w:rPr>
          <w:rFonts w:ascii="Times New Roman" w:eastAsia="Times New Roman" w:hAnsi="Times New Roman" w:cs="Times New Roman"/>
          <w:color w:val="000000" w:themeColor="text1"/>
          <w:sz w:val="28"/>
          <w:szCs w:val="28"/>
          <w:lang w:eastAsia="ru-RU"/>
        </w:rPr>
      </w:pPr>
      <w:r w:rsidRPr="00CD670B">
        <w:rPr>
          <w:rFonts w:ascii="Times New Roman" w:eastAsia="Times New Roman" w:hAnsi="Times New Roman" w:cs="Times New Roman"/>
          <w:color w:val="000000" w:themeColor="text1"/>
          <w:sz w:val="28"/>
          <w:szCs w:val="28"/>
          <w:lang w:eastAsia="ru-RU"/>
        </w:rPr>
        <w:t>5. Глава муниципального округа осуществляет свои полномочия на постоянной основе.</w:t>
      </w:r>
    </w:p>
    <w:p w14:paraId="762897E0" w14:textId="77777777" w:rsidR="00CD670B" w:rsidRPr="00CD670B" w:rsidRDefault="00CD670B" w:rsidP="00837BBB">
      <w:pPr>
        <w:spacing w:after="0" w:line="216" w:lineRule="auto"/>
        <w:jc w:val="both"/>
        <w:rPr>
          <w:rFonts w:ascii="Times New Roman" w:eastAsia="Times New Roman" w:hAnsi="Times New Roman" w:cs="Times New Roman"/>
          <w:color w:val="000000" w:themeColor="text1"/>
          <w:sz w:val="28"/>
          <w:szCs w:val="28"/>
          <w:lang w:eastAsia="ru-RU"/>
        </w:rPr>
      </w:pPr>
      <w:r w:rsidRPr="00CD670B">
        <w:rPr>
          <w:rFonts w:ascii="Times New Roman" w:eastAsia="Times New Roman" w:hAnsi="Times New Roman" w:cs="Times New Roman"/>
          <w:color w:val="000000" w:themeColor="text1"/>
          <w:sz w:val="28"/>
          <w:szCs w:val="28"/>
          <w:lang w:eastAsia="ru-RU"/>
        </w:rPr>
        <w:t>6. </w:t>
      </w:r>
      <w:hyperlink r:id="rId28" w:anchor="/document/70447406/entry/1042" w:history="1">
        <w:r w:rsidRPr="00CD670B">
          <w:rPr>
            <w:rFonts w:ascii="Times New Roman" w:eastAsia="Times New Roman" w:hAnsi="Times New Roman" w:cs="Times New Roman"/>
            <w:color w:val="000000" w:themeColor="text1"/>
            <w:sz w:val="28"/>
            <w:szCs w:val="28"/>
            <w:u w:val="single"/>
            <w:lang w:eastAsia="ru-RU"/>
          </w:rPr>
          <w:t>Утратила силу</w:t>
        </w:r>
      </w:hyperlink>
      <w:r w:rsidRPr="00CD670B">
        <w:rPr>
          <w:rFonts w:ascii="Times New Roman" w:eastAsia="Times New Roman" w:hAnsi="Times New Roman" w:cs="Times New Roman"/>
          <w:color w:val="000000" w:themeColor="text1"/>
          <w:sz w:val="28"/>
          <w:szCs w:val="28"/>
          <w:lang w:eastAsia="ru-RU"/>
        </w:rPr>
        <w:t>.</w:t>
      </w:r>
    </w:p>
    <w:p w14:paraId="0E576D7B" w14:textId="77777777" w:rsidR="00CD670B" w:rsidRPr="00CD670B" w:rsidRDefault="00CD670B" w:rsidP="00837BBB">
      <w:pPr>
        <w:spacing w:after="0" w:line="216" w:lineRule="auto"/>
        <w:jc w:val="both"/>
        <w:rPr>
          <w:rFonts w:ascii="Times New Roman" w:eastAsia="Times New Roman" w:hAnsi="Times New Roman" w:cs="Times New Roman"/>
          <w:color w:val="000000" w:themeColor="text1"/>
          <w:sz w:val="28"/>
          <w:szCs w:val="28"/>
          <w:lang w:eastAsia="ru-RU"/>
        </w:rPr>
      </w:pPr>
      <w:r w:rsidRPr="00CD670B">
        <w:rPr>
          <w:rFonts w:ascii="Times New Roman" w:eastAsia="Times New Roman" w:hAnsi="Times New Roman" w:cs="Times New Roman"/>
          <w:color w:val="000000" w:themeColor="text1"/>
          <w:sz w:val="28"/>
          <w:szCs w:val="28"/>
          <w:lang w:eastAsia="ru-RU"/>
        </w:rPr>
        <w:t>7. Глава муниципального округа подконтролен и подотчетен населению и Совету депутатов.</w:t>
      </w:r>
    </w:p>
    <w:p w14:paraId="4B0FB9F6" w14:textId="77777777" w:rsidR="00CD670B" w:rsidRPr="00CD670B" w:rsidRDefault="00CD670B" w:rsidP="00837BBB">
      <w:pPr>
        <w:spacing w:after="0" w:line="216" w:lineRule="auto"/>
        <w:jc w:val="both"/>
        <w:rPr>
          <w:rFonts w:ascii="Times New Roman" w:eastAsia="Times New Roman" w:hAnsi="Times New Roman" w:cs="Times New Roman"/>
          <w:color w:val="000000" w:themeColor="text1"/>
          <w:sz w:val="28"/>
          <w:szCs w:val="28"/>
          <w:lang w:eastAsia="ru-RU"/>
        </w:rPr>
      </w:pPr>
      <w:r w:rsidRPr="00CD670B">
        <w:rPr>
          <w:rFonts w:ascii="Times New Roman" w:eastAsia="Times New Roman" w:hAnsi="Times New Roman" w:cs="Times New Roman"/>
          <w:color w:val="000000" w:themeColor="text1"/>
          <w:sz w:val="28"/>
          <w:szCs w:val="28"/>
          <w:lang w:eastAsia="ru-RU"/>
        </w:rPr>
        <w:t>8. Глава муниципального округа представляет Совету депутатов ежегодные отчеты о результатах своей деятельности, в том числе о решении вопросов, поставленных Советом депутатов.</w:t>
      </w:r>
    </w:p>
    <w:p w14:paraId="355DE7A3" w14:textId="77777777" w:rsidR="00CD670B" w:rsidRPr="00CD670B" w:rsidRDefault="00CD670B" w:rsidP="00837BBB">
      <w:pPr>
        <w:spacing w:after="0" w:line="216" w:lineRule="auto"/>
        <w:jc w:val="both"/>
        <w:rPr>
          <w:rFonts w:ascii="Times New Roman" w:eastAsia="Times New Roman" w:hAnsi="Times New Roman" w:cs="Times New Roman"/>
          <w:color w:val="000000" w:themeColor="text1"/>
          <w:sz w:val="28"/>
          <w:szCs w:val="28"/>
          <w:lang w:eastAsia="ru-RU"/>
        </w:rPr>
      </w:pPr>
      <w:r w:rsidRPr="00CD670B">
        <w:rPr>
          <w:rFonts w:ascii="Times New Roman" w:eastAsia="Times New Roman" w:hAnsi="Times New Roman" w:cs="Times New Roman"/>
          <w:color w:val="000000" w:themeColor="text1"/>
          <w:sz w:val="28"/>
          <w:szCs w:val="28"/>
          <w:lang w:eastAsia="ru-RU"/>
        </w:rPr>
        <w:t xml:space="preserve">9. Глава муниципального округа не </w:t>
      </w:r>
      <w:proofErr w:type="gramStart"/>
      <w:r w:rsidRPr="00CD670B">
        <w:rPr>
          <w:rFonts w:ascii="Times New Roman" w:eastAsia="Times New Roman" w:hAnsi="Times New Roman" w:cs="Times New Roman"/>
          <w:color w:val="000000" w:themeColor="text1"/>
          <w:sz w:val="28"/>
          <w:szCs w:val="28"/>
          <w:lang w:eastAsia="ru-RU"/>
        </w:rPr>
        <w:t>позже</w:t>
      </w:r>
      <w:proofErr w:type="gramEnd"/>
      <w:r w:rsidRPr="00CD670B">
        <w:rPr>
          <w:rFonts w:ascii="Times New Roman" w:eastAsia="Times New Roman" w:hAnsi="Times New Roman" w:cs="Times New Roman"/>
          <w:color w:val="000000" w:themeColor="text1"/>
          <w:sz w:val="28"/>
          <w:szCs w:val="28"/>
          <w:lang w:eastAsia="ru-RU"/>
        </w:rPr>
        <w:t xml:space="preserve"> чем в пятидневный срок со дня его избрания представляет Совету депутатов копию приказа (иного документа) об освобождении от обязанностей, не совместимых с осуществлением полномочий главы муниципального округа на постоянной основе, либо копию документа, удостоверяющего, что им было подано заявление об освобождении от указанных обязанностей. В случае непредставления соответствующих документов вопрос об исполнении полномочий главы муниципального округа рассматривается на ближайшем заседании Совета депутатов.</w:t>
      </w:r>
    </w:p>
    <w:p w14:paraId="6E8C26D0" w14:textId="77777777" w:rsidR="00CD670B" w:rsidRPr="00CD670B" w:rsidRDefault="00CD670B" w:rsidP="00837BBB">
      <w:pPr>
        <w:spacing w:after="0" w:line="216" w:lineRule="auto"/>
        <w:jc w:val="both"/>
        <w:rPr>
          <w:rFonts w:ascii="Times New Roman" w:eastAsia="Times New Roman" w:hAnsi="Times New Roman" w:cs="Times New Roman"/>
          <w:color w:val="000000" w:themeColor="text1"/>
          <w:sz w:val="28"/>
          <w:szCs w:val="28"/>
          <w:lang w:eastAsia="ru-RU"/>
        </w:rPr>
      </w:pPr>
      <w:r w:rsidRPr="00CD670B">
        <w:rPr>
          <w:rFonts w:ascii="Times New Roman" w:eastAsia="Times New Roman" w:hAnsi="Times New Roman" w:cs="Times New Roman"/>
          <w:color w:val="000000" w:themeColor="text1"/>
          <w:sz w:val="28"/>
          <w:szCs w:val="28"/>
          <w:lang w:eastAsia="ru-RU"/>
        </w:rPr>
        <w:t>10. Глава муниципального округа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Московской городской Думы, депутатом законодательного (представительного) органа государственной власти иного субъекта Российской Федерации, депутатом представительного органа или выборным должностным лицом органа местного самоуправления в ином муниципальном округе, а также занимать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w:t>
      </w:r>
    </w:p>
    <w:p w14:paraId="11B9E829" w14:textId="77777777" w:rsidR="00CD670B" w:rsidRPr="00CD670B" w:rsidRDefault="00CD670B" w:rsidP="00837BBB">
      <w:pPr>
        <w:spacing w:after="0" w:line="216" w:lineRule="auto"/>
        <w:jc w:val="both"/>
        <w:rPr>
          <w:rFonts w:ascii="Times New Roman" w:eastAsia="Times New Roman" w:hAnsi="Times New Roman" w:cs="Times New Roman"/>
          <w:color w:val="000000" w:themeColor="text1"/>
          <w:sz w:val="28"/>
          <w:szCs w:val="28"/>
          <w:lang w:eastAsia="ru-RU"/>
        </w:rPr>
      </w:pPr>
      <w:r w:rsidRPr="00CD670B">
        <w:rPr>
          <w:rFonts w:ascii="Times New Roman" w:eastAsia="Times New Roman" w:hAnsi="Times New Roman" w:cs="Times New Roman"/>
          <w:color w:val="000000" w:themeColor="text1"/>
          <w:sz w:val="28"/>
          <w:szCs w:val="28"/>
          <w:lang w:eastAsia="ru-RU"/>
        </w:rPr>
        <w:t>11. Глава муниципального округа не вправе:</w:t>
      </w:r>
    </w:p>
    <w:p w14:paraId="240C2445" w14:textId="77777777" w:rsidR="00CD670B" w:rsidRPr="00CD670B" w:rsidRDefault="00CD670B" w:rsidP="00837BBB">
      <w:pPr>
        <w:spacing w:after="0" w:line="216" w:lineRule="auto"/>
        <w:jc w:val="both"/>
        <w:rPr>
          <w:rFonts w:ascii="Times New Roman" w:eastAsia="Times New Roman" w:hAnsi="Times New Roman" w:cs="Times New Roman"/>
          <w:color w:val="000000" w:themeColor="text1"/>
          <w:sz w:val="28"/>
          <w:szCs w:val="28"/>
          <w:lang w:eastAsia="ru-RU"/>
        </w:rPr>
      </w:pPr>
      <w:r w:rsidRPr="00CD670B">
        <w:rPr>
          <w:rFonts w:ascii="Times New Roman" w:eastAsia="Times New Roman" w:hAnsi="Times New Roman" w:cs="Times New Roman"/>
          <w:color w:val="000000" w:themeColor="text1"/>
          <w:sz w:val="28"/>
          <w:szCs w:val="28"/>
          <w:lang w:eastAsia="ru-RU"/>
        </w:rPr>
        <w:t>1) заниматься предпринимательской деятельностью;</w:t>
      </w:r>
    </w:p>
    <w:p w14:paraId="00D82776" w14:textId="77777777" w:rsidR="00CD670B" w:rsidRPr="00CD670B" w:rsidRDefault="00CD670B" w:rsidP="00837BBB">
      <w:pPr>
        <w:spacing w:after="0" w:line="216" w:lineRule="auto"/>
        <w:jc w:val="both"/>
        <w:rPr>
          <w:rFonts w:ascii="Times New Roman" w:eastAsia="Times New Roman" w:hAnsi="Times New Roman" w:cs="Times New Roman"/>
          <w:color w:val="000000" w:themeColor="text1"/>
          <w:sz w:val="28"/>
          <w:szCs w:val="28"/>
          <w:lang w:eastAsia="ru-RU"/>
        </w:rPr>
      </w:pPr>
      <w:r w:rsidRPr="00CD670B">
        <w:rPr>
          <w:rFonts w:ascii="Times New Roman" w:eastAsia="Times New Roman" w:hAnsi="Times New Roman" w:cs="Times New Roman"/>
          <w:color w:val="000000" w:themeColor="text1"/>
          <w:sz w:val="28"/>
          <w:szCs w:val="28"/>
          <w:lang w:eastAsia="ru-RU"/>
        </w:rPr>
        <w:t xml:space="preserve">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Совета депутатов в соответствии с </w:t>
      </w:r>
      <w:r w:rsidRPr="00CD670B">
        <w:rPr>
          <w:rFonts w:ascii="Times New Roman" w:eastAsia="Times New Roman" w:hAnsi="Times New Roman" w:cs="Times New Roman"/>
          <w:color w:val="000000" w:themeColor="text1"/>
          <w:sz w:val="28"/>
          <w:szCs w:val="28"/>
          <w:lang w:eastAsia="ru-RU"/>
        </w:rPr>
        <w:lastRenderedPageBreak/>
        <w:t>федеральными законами и законами города Москвы, ему не поручено участвовать в управлении этой организацией;</w:t>
      </w:r>
    </w:p>
    <w:p w14:paraId="7F6E9CC6" w14:textId="77777777" w:rsidR="00CD670B" w:rsidRPr="00CD670B" w:rsidRDefault="00CD670B" w:rsidP="00837BBB">
      <w:pPr>
        <w:spacing w:after="0" w:line="216" w:lineRule="auto"/>
        <w:jc w:val="both"/>
        <w:rPr>
          <w:rFonts w:ascii="Times New Roman" w:eastAsia="Times New Roman" w:hAnsi="Times New Roman" w:cs="Times New Roman"/>
          <w:color w:val="000000" w:themeColor="text1"/>
          <w:sz w:val="28"/>
          <w:szCs w:val="28"/>
          <w:lang w:eastAsia="ru-RU"/>
        </w:rPr>
      </w:pPr>
      <w:r w:rsidRPr="00CD670B">
        <w:rPr>
          <w:rFonts w:ascii="Times New Roman" w:eastAsia="Times New Roman" w:hAnsi="Times New Roman" w:cs="Times New Roman"/>
          <w:color w:val="000000" w:themeColor="text1"/>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51816000" w14:textId="77777777" w:rsidR="00CD670B" w:rsidRPr="00CD670B" w:rsidRDefault="00CD670B" w:rsidP="00837BBB">
      <w:pPr>
        <w:spacing w:after="0" w:line="216" w:lineRule="auto"/>
        <w:jc w:val="both"/>
        <w:rPr>
          <w:rFonts w:ascii="Times New Roman" w:eastAsia="Times New Roman" w:hAnsi="Times New Roman" w:cs="Times New Roman"/>
          <w:color w:val="000000" w:themeColor="text1"/>
          <w:sz w:val="28"/>
          <w:szCs w:val="28"/>
          <w:lang w:eastAsia="ru-RU"/>
        </w:rPr>
      </w:pPr>
      <w:r w:rsidRPr="00CD670B">
        <w:rPr>
          <w:rFonts w:ascii="Times New Roman" w:eastAsia="Times New Roman" w:hAnsi="Times New Roman" w:cs="Times New Roman"/>
          <w:color w:val="000000" w:themeColor="text1"/>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6B4CBFFB" w14:textId="77777777" w:rsidR="00CD670B" w:rsidRPr="00CD670B" w:rsidRDefault="00CD670B" w:rsidP="00837BBB">
      <w:pPr>
        <w:spacing w:after="0" w:line="216" w:lineRule="auto"/>
        <w:jc w:val="both"/>
        <w:rPr>
          <w:rFonts w:ascii="Times New Roman" w:eastAsia="Times New Roman" w:hAnsi="Times New Roman" w:cs="Times New Roman"/>
          <w:color w:val="000000" w:themeColor="text1"/>
          <w:sz w:val="28"/>
          <w:szCs w:val="28"/>
          <w:lang w:eastAsia="ru-RU"/>
        </w:rPr>
      </w:pPr>
      <w:r w:rsidRPr="00CD670B">
        <w:rPr>
          <w:rFonts w:ascii="Times New Roman" w:eastAsia="Times New Roman" w:hAnsi="Times New Roman" w:cs="Times New Roman"/>
          <w:color w:val="000000" w:themeColor="text1"/>
          <w:sz w:val="28"/>
          <w:szCs w:val="28"/>
          <w:lang w:eastAsia="ru-RU"/>
        </w:rPr>
        <w:t>12. Глава муниципального округа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14:paraId="7A6DF42B" w14:textId="77777777" w:rsidR="00CD670B" w:rsidRPr="00CD670B" w:rsidRDefault="00CD670B" w:rsidP="00837BBB">
      <w:pPr>
        <w:spacing w:after="0" w:line="216" w:lineRule="auto"/>
        <w:jc w:val="both"/>
        <w:rPr>
          <w:rFonts w:ascii="Times New Roman" w:eastAsia="Times New Roman" w:hAnsi="Times New Roman" w:cs="Times New Roman"/>
          <w:color w:val="000000" w:themeColor="text1"/>
          <w:sz w:val="28"/>
          <w:szCs w:val="28"/>
          <w:lang w:eastAsia="ru-RU"/>
        </w:rPr>
      </w:pPr>
      <w:r w:rsidRPr="00CD670B">
        <w:rPr>
          <w:rFonts w:ascii="Times New Roman" w:eastAsia="Times New Roman" w:hAnsi="Times New Roman" w:cs="Times New Roman"/>
          <w:color w:val="000000" w:themeColor="text1"/>
          <w:sz w:val="28"/>
          <w:szCs w:val="28"/>
          <w:lang w:eastAsia="ru-RU"/>
        </w:rPr>
        <w:t>13. Глава муниципального округа имеет официальные бланки с изображением герба муниципального округа.</w:t>
      </w:r>
    </w:p>
    <w:p w14:paraId="673D1CB7" w14:textId="77777777" w:rsidR="00CD670B" w:rsidRPr="00CD670B" w:rsidRDefault="00CD670B" w:rsidP="00837BBB">
      <w:pPr>
        <w:spacing w:after="0" w:line="216" w:lineRule="auto"/>
        <w:jc w:val="both"/>
        <w:rPr>
          <w:rFonts w:ascii="Times New Roman" w:eastAsia="Times New Roman" w:hAnsi="Times New Roman" w:cs="Times New Roman"/>
          <w:color w:val="000000" w:themeColor="text1"/>
          <w:sz w:val="28"/>
          <w:szCs w:val="28"/>
          <w:lang w:eastAsia="ru-RU"/>
        </w:rPr>
      </w:pPr>
    </w:p>
    <w:p w14:paraId="2E838581" w14:textId="77777777" w:rsidR="00CD670B" w:rsidRPr="00CD670B" w:rsidRDefault="00CD670B" w:rsidP="00837BBB">
      <w:pPr>
        <w:spacing w:after="0" w:line="216" w:lineRule="auto"/>
        <w:jc w:val="both"/>
        <w:rPr>
          <w:rFonts w:ascii="Times New Roman" w:eastAsia="Times New Roman" w:hAnsi="Times New Roman" w:cs="Times New Roman"/>
          <w:b/>
          <w:bCs/>
          <w:color w:val="000000" w:themeColor="text1"/>
          <w:sz w:val="28"/>
          <w:szCs w:val="28"/>
          <w:lang w:eastAsia="ru-RU"/>
        </w:rPr>
      </w:pPr>
      <w:r w:rsidRPr="00CD670B">
        <w:rPr>
          <w:rFonts w:ascii="Times New Roman" w:eastAsia="Times New Roman" w:hAnsi="Times New Roman" w:cs="Times New Roman"/>
          <w:b/>
          <w:bCs/>
          <w:color w:val="000000" w:themeColor="text1"/>
          <w:sz w:val="28"/>
          <w:szCs w:val="28"/>
          <w:lang w:eastAsia="ru-RU"/>
        </w:rPr>
        <w:t>Статья 15. Полномочия главы муниципального округа</w:t>
      </w:r>
    </w:p>
    <w:p w14:paraId="06A5645B" w14:textId="77777777" w:rsidR="00CD670B" w:rsidRPr="00CD670B" w:rsidRDefault="00CD670B" w:rsidP="00837BBB">
      <w:pPr>
        <w:spacing w:after="0" w:line="216" w:lineRule="auto"/>
        <w:jc w:val="both"/>
        <w:rPr>
          <w:rFonts w:ascii="Times New Roman" w:eastAsia="Times New Roman" w:hAnsi="Times New Roman" w:cs="Times New Roman"/>
          <w:color w:val="000000" w:themeColor="text1"/>
          <w:sz w:val="28"/>
          <w:szCs w:val="28"/>
          <w:lang w:eastAsia="ru-RU"/>
        </w:rPr>
      </w:pPr>
      <w:r w:rsidRPr="00CD670B">
        <w:rPr>
          <w:rFonts w:ascii="Times New Roman" w:eastAsia="Times New Roman" w:hAnsi="Times New Roman" w:cs="Times New Roman"/>
          <w:color w:val="000000" w:themeColor="text1"/>
          <w:sz w:val="28"/>
          <w:szCs w:val="28"/>
          <w:lang w:eastAsia="ru-RU"/>
        </w:rPr>
        <w:t>1. Глава муниципального округа в пределах предоставленных ему полномочий:</w:t>
      </w:r>
    </w:p>
    <w:p w14:paraId="1207BD45" w14:textId="77777777" w:rsidR="00CD670B" w:rsidRPr="00CD670B" w:rsidRDefault="00CD670B" w:rsidP="00837BBB">
      <w:pPr>
        <w:spacing w:after="0" w:line="216" w:lineRule="auto"/>
        <w:jc w:val="both"/>
        <w:rPr>
          <w:rFonts w:ascii="Times New Roman" w:eastAsia="Times New Roman" w:hAnsi="Times New Roman" w:cs="Times New Roman"/>
          <w:color w:val="000000" w:themeColor="text1"/>
          <w:sz w:val="28"/>
          <w:szCs w:val="28"/>
          <w:lang w:eastAsia="ru-RU"/>
        </w:rPr>
      </w:pPr>
      <w:r w:rsidRPr="00CD670B">
        <w:rPr>
          <w:rFonts w:ascii="Times New Roman" w:eastAsia="Times New Roman" w:hAnsi="Times New Roman" w:cs="Times New Roman"/>
          <w:color w:val="000000" w:themeColor="text1"/>
          <w:sz w:val="28"/>
          <w:szCs w:val="28"/>
          <w:lang w:eastAsia="ru-RU"/>
        </w:rPr>
        <w:t>1) представляет муниципальный округ в отношениях с органами местного самоуправления других муниципальных округов, органами государственной власти, гражданами и организациями, без доверенности действует от имени муниципального округа;</w:t>
      </w:r>
    </w:p>
    <w:p w14:paraId="4DF4BB1C" w14:textId="77777777" w:rsidR="00CD670B" w:rsidRPr="00CD670B" w:rsidRDefault="00CD670B" w:rsidP="00837BBB">
      <w:pPr>
        <w:spacing w:after="0" w:line="216" w:lineRule="auto"/>
        <w:jc w:val="both"/>
        <w:rPr>
          <w:rFonts w:ascii="Times New Roman" w:eastAsia="Times New Roman" w:hAnsi="Times New Roman" w:cs="Times New Roman"/>
          <w:color w:val="000000" w:themeColor="text1"/>
          <w:sz w:val="28"/>
          <w:szCs w:val="28"/>
          <w:lang w:eastAsia="ru-RU"/>
        </w:rPr>
      </w:pPr>
      <w:r w:rsidRPr="00CD670B">
        <w:rPr>
          <w:rFonts w:ascii="Times New Roman" w:eastAsia="Times New Roman" w:hAnsi="Times New Roman" w:cs="Times New Roman"/>
          <w:color w:val="000000" w:themeColor="text1"/>
          <w:sz w:val="28"/>
          <w:szCs w:val="28"/>
          <w:lang w:eastAsia="ru-RU"/>
        </w:rPr>
        <w:t>2) подписывает и обнародует в порядке, установленном настоящим Уставом, муниципальные нормативные и иные правовые акты, принятые Советом депутатов;</w:t>
      </w:r>
    </w:p>
    <w:p w14:paraId="40BB001B" w14:textId="77777777" w:rsidR="00CD670B" w:rsidRPr="00CD670B" w:rsidRDefault="00CD670B" w:rsidP="00837BBB">
      <w:pPr>
        <w:spacing w:after="0" w:line="216" w:lineRule="auto"/>
        <w:jc w:val="both"/>
        <w:rPr>
          <w:rFonts w:ascii="Times New Roman" w:eastAsia="Times New Roman" w:hAnsi="Times New Roman" w:cs="Times New Roman"/>
          <w:color w:val="000000" w:themeColor="text1"/>
          <w:sz w:val="28"/>
          <w:szCs w:val="28"/>
          <w:lang w:eastAsia="ru-RU"/>
        </w:rPr>
      </w:pPr>
      <w:r w:rsidRPr="00CD670B">
        <w:rPr>
          <w:rFonts w:ascii="Times New Roman" w:eastAsia="Times New Roman" w:hAnsi="Times New Roman" w:cs="Times New Roman"/>
          <w:color w:val="000000" w:themeColor="text1"/>
          <w:sz w:val="28"/>
          <w:szCs w:val="28"/>
          <w:lang w:eastAsia="ru-RU"/>
        </w:rPr>
        <w:t>3) издает в пределах своих полномочий муниципальные правовые акты;</w:t>
      </w:r>
    </w:p>
    <w:p w14:paraId="60FFEAF7" w14:textId="77777777" w:rsidR="00CD670B" w:rsidRPr="00CD670B" w:rsidRDefault="00CD670B" w:rsidP="00837BBB">
      <w:pPr>
        <w:spacing w:after="0" w:line="216" w:lineRule="auto"/>
        <w:jc w:val="both"/>
        <w:rPr>
          <w:rFonts w:ascii="Times New Roman" w:eastAsia="Times New Roman" w:hAnsi="Times New Roman" w:cs="Times New Roman"/>
          <w:color w:val="000000" w:themeColor="text1"/>
          <w:sz w:val="28"/>
          <w:szCs w:val="28"/>
          <w:lang w:eastAsia="ru-RU"/>
        </w:rPr>
      </w:pPr>
      <w:r w:rsidRPr="00CD670B">
        <w:rPr>
          <w:rFonts w:ascii="Times New Roman" w:eastAsia="Times New Roman" w:hAnsi="Times New Roman" w:cs="Times New Roman"/>
          <w:color w:val="000000" w:themeColor="text1"/>
          <w:sz w:val="28"/>
          <w:szCs w:val="28"/>
          <w:lang w:eastAsia="ru-RU"/>
        </w:rPr>
        <w:t>4) осуществляет организацию деятельности Совета депутатов;</w:t>
      </w:r>
    </w:p>
    <w:p w14:paraId="54E5F9CB" w14:textId="77777777" w:rsidR="00CD670B" w:rsidRPr="00CD670B" w:rsidRDefault="00CD670B" w:rsidP="00837BBB">
      <w:pPr>
        <w:spacing w:after="0" w:line="216" w:lineRule="auto"/>
        <w:jc w:val="both"/>
        <w:rPr>
          <w:rFonts w:ascii="Times New Roman" w:eastAsia="Times New Roman" w:hAnsi="Times New Roman" w:cs="Times New Roman"/>
          <w:color w:val="000000" w:themeColor="text1"/>
          <w:sz w:val="28"/>
          <w:szCs w:val="28"/>
          <w:lang w:eastAsia="ru-RU"/>
        </w:rPr>
      </w:pPr>
      <w:r w:rsidRPr="00CD670B">
        <w:rPr>
          <w:rFonts w:ascii="Times New Roman" w:eastAsia="Times New Roman" w:hAnsi="Times New Roman" w:cs="Times New Roman"/>
          <w:color w:val="000000" w:themeColor="text1"/>
          <w:sz w:val="28"/>
          <w:szCs w:val="28"/>
          <w:lang w:eastAsia="ru-RU"/>
        </w:rPr>
        <w:t>5) ведет заседания Совета депутатов;</w:t>
      </w:r>
    </w:p>
    <w:p w14:paraId="15ACC873" w14:textId="77777777" w:rsidR="00CD670B" w:rsidRPr="00CD670B" w:rsidRDefault="00CD670B" w:rsidP="00837BBB">
      <w:pPr>
        <w:spacing w:after="0" w:line="216" w:lineRule="auto"/>
        <w:jc w:val="both"/>
        <w:rPr>
          <w:rFonts w:ascii="Times New Roman" w:eastAsia="Times New Roman" w:hAnsi="Times New Roman" w:cs="Times New Roman"/>
          <w:color w:val="000000" w:themeColor="text1"/>
          <w:sz w:val="28"/>
          <w:szCs w:val="28"/>
          <w:lang w:eastAsia="ru-RU"/>
        </w:rPr>
      </w:pPr>
      <w:r w:rsidRPr="00CD670B">
        <w:rPr>
          <w:rFonts w:ascii="Times New Roman" w:eastAsia="Times New Roman" w:hAnsi="Times New Roman" w:cs="Times New Roman"/>
          <w:color w:val="000000" w:themeColor="text1"/>
          <w:sz w:val="28"/>
          <w:szCs w:val="28"/>
          <w:lang w:eastAsia="ru-RU"/>
        </w:rPr>
        <w:t>6) обеспечивает контроль за исполнением муниципальных нормативных правовых актов Совета депутатов;</w:t>
      </w:r>
    </w:p>
    <w:p w14:paraId="2092A63E" w14:textId="77777777" w:rsidR="00CD670B" w:rsidRPr="00CD670B" w:rsidRDefault="00CD670B" w:rsidP="00837BBB">
      <w:pPr>
        <w:spacing w:after="0" w:line="216" w:lineRule="auto"/>
        <w:jc w:val="both"/>
        <w:rPr>
          <w:rFonts w:ascii="Times New Roman" w:eastAsia="Times New Roman" w:hAnsi="Times New Roman" w:cs="Times New Roman"/>
          <w:color w:val="000000" w:themeColor="text1"/>
          <w:sz w:val="28"/>
          <w:szCs w:val="28"/>
          <w:lang w:eastAsia="ru-RU"/>
        </w:rPr>
      </w:pPr>
      <w:r w:rsidRPr="00CD670B">
        <w:rPr>
          <w:rFonts w:ascii="Times New Roman" w:eastAsia="Times New Roman" w:hAnsi="Times New Roman" w:cs="Times New Roman"/>
          <w:color w:val="000000" w:themeColor="text1"/>
          <w:sz w:val="28"/>
          <w:szCs w:val="28"/>
          <w:lang w:eastAsia="ru-RU"/>
        </w:rP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города Москвы, переданных органам местного самоуправления законами города Москвы (далее - отдельные полномочия города Москвы);</w:t>
      </w:r>
    </w:p>
    <w:p w14:paraId="3500506C" w14:textId="77777777" w:rsidR="00CD670B" w:rsidRPr="00CD670B" w:rsidRDefault="00CD670B" w:rsidP="00837BBB">
      <w:pPr>
        <w:spacing w:after="0" w:line="216" w:lineRule="auto"/>
        <w:jc w:val="both"/>
        <w:rPr>
          <w:rFonts w:ascii="Times New Roman" w:eastAsia="Times New Roman" w:hAnsi="Times New Roman" w:cs="Times New Roman"/>
          <w:color w:val="000000" w:themeColor="text1"/>
          <w:sz w:val="28"/>
          <w:szCs w:val="28"/>
          <w:lang w:eastAsia="ru-RU"/>
        </w:rPr>
      </w:pPr>
      <w:r w:rsidRPr="00CD670B">
        <w:rPr>
          <w:rFonts w:ascii="Times New Roman" w:eastAsia="Times New Roman" w:hAnsi="Times New Roman" w:cs="Times New Roman"/>
          <w:color w:val="000000" w:themeColor="text1"/>
          <w:sz w:val="28"/>
          <w:szCs w:val="28"/>
          <w:lang w:eastAsia="ru-RU"/>
        </w:rPr>
        <w:t>8) </w:t>
      </w:r>
      <w:hyperlink r:id="rId29" w:anchor="/document/70447406/entry/1044" w:history="1">
        <w:r w:rsidRPr="00CD670B">
          <w:rPr>
            <w:rFonts w:ascii="Times New Roman" w:eastAsia="Times New Roman" w:hAnsi="Times New Roman" w:cs="Times New Roman"/>
            <w:color w:val="000000" w:themeColor="text1"/>
            <w:sz w:val="28"/>
            <w:szCs w:val="28"/>
            <w:u w:val="single"/>
            <w:lang w:eastAsia="ru-RU"/>
          </w:rPr>
          <w:t>утратил силу</w:t>
        </w:r>
      </w:hyperlink>
      <w:r w:rsidRPr="00CD670B">
        <w:rPr>
          <w:rFonts w:ascii="Times New Roman" w:eastAsia="Times New Roman" w:hAnsi="Times New Roman" w:cs="Times New Roman"/>
          <w:color w:val="000000" w:themeColor="text1"/>
          <w:sz w:val="28"/>
          <w:szCs w:val="28"/>
          <w:lang w:eastAsia="ru-RU"/>
        </w:rPr>
        <w:t>;</w:t>
      </w:r>
    </w:p>
    <w:p w14:paraId="681A060A" w14:textId="77777777" w:rsidR="00CD670B" w:rsidRPr="00CD670B" w:rsidRDefault="00CD670B" w:rsidP="00837BBB">
      <w:pPr>
        <w:spacing w:after="0" w:line="216" w:lineRule="auto"/>
        <w:jc w:val="both"/>
        <w:rPr>
          <w:rFonts w:ascii="Times New Roman" w:eastAsia="Times New Roman" w:hAnsi="Times New Roman" w:cs="Times New Roman"/>
          <w:color w:val="000000" w:themeColor="text1"/>
          <w:sz w:val="28"/>
          <w:szCs w:val="28"/>
          <w:lang w:eastAsia="ru-RU"/>
        </w:rPr>
      </w:pPr>
      <w:r w:rsidRPr="00CD670B">
        <w:rPr>
          <w:rFonts w:ascii="Times New Roman" w:eastAsia="Times New Roman" w:hAnsi="Times New Roman" w:cs="Times New Roman"/>
          <w:color w:val="000000" w:themeColor="text1"/>
          <w:sz w:val="28"/>
          <w:szCs w:val="28"/>
          <w:lang w:eastAsia="ru-RU"/>
        </w:rPr>
        <w:t>9) взаимодействует с общественными объединениями;</w:t>
      </w:r>
    </w:p>
    <w:p w14:paraId="4966A06C" w14:textId="77777777" w:rsidR="00CD670B" w:rsidRPr="00CD670B" w:rsidRDefault="00CD670B" w:rsidP="00837BBB">
      <w:pPr>
        <w:spacing w:after="0" w:line="216" w:lineRule="auto"/>
        <w:jc w:val="both"/>
        <w:rPr>
          <w:rFonts w:ascii="Times New Roman" w:eastAsia="Times New Roman" w:hAnsi="Times New Roman" w:cs="Times New Roman"/>
          <w:color w:val="000000" w:themeColor="text1"/>
          <w:sz w:val="28"/>
          <w:szCs w:val="28"/>
          <w:lang w:eastAsia="ru-RU"/>
        </w:rPr>
      </w:pPr>
      <w:r w:rsidRPr="00CD670B">
        <w:rPr>
          <w:rFonts w:ascii="Times New Roman" w:eastAsia="Times New Roman" w:hAnsi="Times New Roman" w:cs="Times New Roman"/>
          <w:color w:val="000000" w:themeColor="text1"/>
          <w:sz w:val="28"/>
          <w:szCs w:val="28"/>
          <w:lang w:eastAsia="ru-RU"/>
        </w:rPr>
        <w:t>10) заключает контракт с главой администрации;</w:t>
      </w:r>
    </w:p>
    <w:p w14:paraId="01253391" w14:textId="77777777" w:rsidR="00CD670B" w:rsidRPr="00CD670B" w:rsidRDefault="00CD670B" w:rsidP="00837BBB">
      <w:pPr>
        <w:spacing w:after="0" w:line="216" w:lineRule="auto"/>
        <w:jc w:val="both"/>
        <w:rPr>
          <w:rFonts w:ascii="Times New Roman" w:eastAsia="Times New Roman" w:hAnsi="Times New Roman" w:cs="Times New Roman"/>
          <w:color w:val="000000" w:themeColor="text1"/>
          <w:sz w:val="28"/>
          <w:szCs w:val="28"/>
          <w:lang w:eastAsia="ru-RU"/>
        </w:rPr>
      </w:pPr>
      <w:r w:rsidRPr="00CD670B">
        <w:rPr>
          <w:rFonts w:ascii="Times New Roman" w:eastAsia="Times New Roman" w:hAnsi="Times New Roman" w:cs="Times New Roman"/>
          <w:color w:val="000000" w:themeColor="text1"/>
          <w:sz w:val="28"/>
          <w:szCs w:val="28"/>
          <w:lang w:eastAsia="ru-RU"/>
        </w:rPr>
        <w:t>11) вправе:</w:t>
      </w:r>
    </w:p>
    <w:p w14:paraId="0B37FD79" w14:textId="77777777" w:rsidR="00CD670B" w:rsidRPr="00CD670B" w:rsidRDefault="00CD670B" w:rsidP="00837BBB">
      <w:pPr>
        <w:spacing w:after="0" w:line="216" w:lineRule="auto"/>
        <w:jc w:val="both"/>
        <w:rPr>
          <w:rFonts w:ascii="Times New Roman" w:eastAsia="Times New Roman" w:hAnsi="Times New Roman" w:cs="Times New Roman"/>
          <w:color w:val="000000" w:themeColor="text1"/>
          <w:sz w:val="28"/>
          <w:szCs w:val="28"/>
          <w:lang w:eastAsia="ru-RU"/>
        </w:rPr>
      </w:pPr>
      <w:r w:rsidRPr="00CD670B">
        <w:rPr>
          <w:rFonts w:ascii="Times New Roman" w:eastAsia="Times New Roman" w:hAnsi="Times New Roman" w:cs="Times New Roman"/>
          <w:color w:val="000000" w:themeColor="text1"/>
          <w:sz w:val="28"/>
          <w:szCs w:val="28"/>
          <w:lang w:eastAsia="ru-RU"/>
        </w:rPr>
        <w:t>- требовать созыва внеочередного заседания Совета депутатов;</w:t>
      </w:r>
    </w:p>
    <w:p w14:paraId="7E03BC7B" w14:textId="77777777" w:rsidR="00CD670B" w:rsidRPr="00CD670B" w:rsidRDefault="00CD670B" w:rsidP="00837BBB">
      <w:pPr>
        <w:spacing w:after="0" w:line="216" w:lineRule="auto"/>
        <w:jc w:val="both"/>
        <w:rPr>
          <w:rFonts w:ascii="Times New Roman" w:eastAsia="Times New Roman" w:hAnsi="Times New Roman" w:cs="Times New Roman"/>
          <w:color w:val="000000" w:themeColor="text1"/>
          <w:sz w:val="28"/>
          <w:szCs w:val="28"/>
          <w:lang w:eastAsia="ru-RU"/>
        </w:rPr>
      </w:pPr>
      <w:r w:rsidRPr="00CD670B">
        <w:rPr>
          <w:rFonts w:ascii="Times New Roman" w:eastAsia="Times New Roman" w:hAnsi="Times New Roman" w:cs="Times New Roman"/>
          <w:color w:val="000000" w:themeColor="text1"/>
          <w:sz w:val="28"/>
          <w:szCs w:val="28"/>
          <w:lang w:eastAsia="ru-RU"/>
        </w:rPr>
        <w:t>- вносить в Совета депутатов инициативу о проведении опроса граждан;</w:t>
      </w:r>
    </w:p>
    <w:p w14:paraId="7062C8DB" w14:textId="77777777" w:rsidR="00CD670B" w:rsidRPr="00CD670B" w:rsidRDefault="00CD670B" w:rsidP="00837BBB">
      <w:pPr>
        <w:spacing w:after="0" w:line="216" w:lineRule="auto"/>
        <w:jc w:val="both"/>
        <w:rPr>
          <w:rFonts w:ascii="Times New Roman" w:eastAsia="Times New Roman" w:hAnsi="Times New Roman" w:cs="Times New Roman"/>
          <w:color w:val="000000" w:themeColor="text1"/>
          <w:sz w:val="28"/>
          <w:szCs w:val="28"/>
          <w:lang w:eastAsia="ru-RU"/>
        </w:rPr>
      </w:pPr>
      <w:r w:rsidRPr="00CD670B">
        <w:rPr>
          <w:rFonts w:ascii="Times New Roman" w:eastAsia="Times New Roman" w:hAnsi="Times New Roman" w:cs="Times New Roman"/>
          <w:color w:val="000000" w:themeColor="text1"/>
          <w:sz w:val="28"/>
          <w:szCs w:val="28"/>
          <w:lang w:eastAsia="ru-RU"/>
        </w:rPr>
        <w:t>- назначить публичные слушания;</w:t>
      </w:r>
    </w:p>
    <w:p w14:paraId="18C0800F" w14:textId="77777777" w:rsidR="00CD670B" w:rsidRPr="00CD670B" w:rsidRDefault="00CD670B" w:rsidP="00837BBB">
      <w:pPr>
        <w:spacing w:after="0" w:line="216" w:lineRule="auto"/>
        <w:jc w:val="both"/>
        <w:rPr>
          <w:rFonts w:ascii="Times New Roman" w:eastAsia="Times New Roman" w:hAnsi="Times New Roman" w:cs="Times New Roman"/>
          <w:color w:val="000000" w:themeColor="text1"/>
          <w:sz w:val="28"/>
          <w:szCs w:val="28"/>
          <w:lang w:eastAsia="ru-RU"/>
        </w:rPr>
      </w:pPr>
      <w:r w:rsidRPr="00CD670B">
        <w:rPr>
          <w:rFonts w:ascii="Times New Roman" w:eastAsia="Times New Roman" w:hAnsi="Times New Roman" w:cs="Times New Roman"/>
          <w:color w:val="000000" w:themeColor="text1"/>
          <w:sz w:val="28"/>
          <w:szCs w:val="28"/>
          <w:lang w:eastAsia="ru-RU"/>
        </w:rPr>
        <w:t>- проводить собрания граждан;</w:t>
      </w:r>
    </w:p>
    <w:p w14:paraId="2BFD74BA" w14:textId="77777777" w:rsidR="00CD670B" w:rsidRPr="00CD670B" w:rsidRDefault="00CD670B" w:rsidP="00837BBB">
      <w:pPr>
        <w:spacing w:after="0" w:line="216" w:lineRule="auto"/>
        <w:jc w:val="both"/>
        <w:rPr>
          <w:rFonts w:ascii="Times New Roman" w:eastAsia="Times New Roman" w:hAnsi="Times New Roman" w:cs="Times New Roman"/>
          <w:color w:val="000000" w:themeColor="text1"/>
          <w:sz w:val="28"/>
          <w:szCs w:val="28"/>
          <w:lang w:eastAsia="ru-RU"/>
        </w:rPr>
      </w:pPr>
      <w:r w:rsidRPr="00CD670B">
        <w:rPr>
          <w:rFonts w:ascii="Times New Roman" w:eastAsia="Times New Roman" w:hAnsi="Times New Roman" w:cs="Times New Roman"/>
          <w:color w:val="000000" w:themeColor="text1"/>
          <w:sz w:val="28"/>
          <w:szCs w:val="28"/>
          <w:lang w:eastAsia="ru-RU"/>
        </w:rPr>
        <w:lastRenderedPageBreak/>
        <w:t>12) обеспечивает согласованное функционирование и взаимодействие органов местного самоуправления;</w:t>
      </w:r>
    </w:p>
    <w:p w14:paraId="3573BCAB" w14:textId="77777777" w:rsidR="00CD670B" w:rsidRPr="00CD670B" w:rsidRDefault="00CD670B" w:rsidP="00837BBB">
      <w:pPr>
        <w:spacing w:after="0" w:line="216" w:lineRule="auto"/>
        <w:jc w:val="both"/>
        <w:rPr>
          <w:rFonts w:ascii="Times New Roman" w:eastAsia="Times New Roman" w:hAnsi="Times New Roman" w:cs="Times New Roman"/>
          <w:color w:val="000000" w:themeColor="text1"/>
          <w:sz w:val="28"/>
          <w:szCs w:val="28"/>
          <w:lang w:eastAsia="ru-RU"/>
        </w:rPr>
      </w:pPr>
      <w:r w:rsidRPr="00CD670B">
        <w:rPr>
          <w:rFonts w:ascii="Times New Roman" w:eastAsia="Times New Roman" w:hAnsi="Times New Roman" w:cs="Times New Roman"/>
          <w:color w:val="000000" w:themeColor="text1"/>
          <w:sz w:val="28"/>
          <w:szCs w:val="28"/>
          <w:lang w:eastAsia="ru-RU"/>
        </w:rPr>
        <w:t>13) принимает решение о создании официального сайта главы муниципального округа в информационно-телекоммуникационной сети Интернет, содержащий информацию о его деятельности (далее - официальный сайт главы муниципального округа);</w:t>
      </w:r>
    </w:p>
    <w:p w14:paraId="3419AF55" w14:textId="77777777" w:rsidR="00CD670B" w:rsidRPr="00CD670B" w:rsidRDefault="00CD670B" w:rsidP="00837BBB">
      <w:pPr>
        <w:spacing w:after="0" w:line="216" w:lineRule="auto"/>
        <w:jc w:val="both"/>
        <w:rPr>
          <w:rFonts w:ascii="Times New Roman" w:eastAsia="Times New Roman" w:hAnsi="Times New Roman" w:cs="Times New Roman"/>
          <w:color w:val="000000" w:themeColor="text1"/>
          <w:sz w:val="28"/>
          <w:szCs w:val="28"/>
          <w:lang w:eastAsia="ru-RU"/>
        </w:rPr>
      </w:pPr>
      <w:r w:rsidRPr="00CD670B">
        <w:rPr>
          <w:rFonts w:ascii="Times New Roman" w:eastAsia="Times New Roman" w:hAnsi="Times New Roman" w:cs="Times New Roman"/>
          <w:color w:val="000000" w:themeColor="text1"/>
          <w:sz w:val="28"/>
          <w:szCs w:val="28"/>
          <w:lang w:eastAsia="ru-RU"/>
        </w:rPr>
        <w:t>14) иные полномочия, установленные настоящим Уставом, муниципальными нормативными и иными правовыми актами Совета депутатов.</w:t>
      </w:r>
    </w:p>
    <w:p w14:paraId="58682718" w14:textId="77777777" w:rsidR="00CD670B" w:rsidRPr="00CD670B" w:rsidRDefault="00CD670B" w:rsidP="00837BBB">
      <w:pPr>
        <w:spacing w:after="0" w:line="216" w:lineRule="auto"/>
        <w:jc w:val="both"/>
        <w:rPr>
          <w:rFonts w:ascii="Times New Roman" w:eastAsia="Times New Roman" w:hAnsi="Times New Roman" w:cs="Times New Roman"/>
          <w:color w:val="000000" w:themeColor="text1"/>
          <w:sz w:val="28"/>
          <w:szCs w:val="28"/>
          <w:lang w:eastAsia="ru-RU"/>
        </w:rPr>
      </w:pPr>
      <w:r w:rsidRPr="00CD670B">
        <w:rPr>
          <w:rFonts w:ascii="Times New Roman" w:eastAsia="Times New Roman" w:hAnsi="Times New Roman" w:cs="Times New Roman"/>
          <w:color w:val="000000" w:themeColor="text1"/>
          <w:sz w:val="28"/>
          <w:szCs w:val="28"/>
          <w:lang w:eastAsia="ru-RU"/>
        </w:rPr>
        <w:t>2. Глава муниципального округа ежегодно, не позднее 1 марта, представляет Совету депутатов отчет о результатах своей деятельности, в том числе о решении вопросов, поставленных Советом депутатов.</w:t>
      </w:r>
    </w:p>
    <w:p w14:paraId="2EB0AE0B" w14:textId="77777777" w:rsidR="00CD670B" w:rsidRPr="00CD670B" w:rsidRDefault="00CD670B" w:rsidP="00837BBB">
      <w:pPr>
        <w:spacing w:after="0" w:line="216" w:lineRule="auto"/>
        <w:jc w:val="both"/>
        <w:rPr>
          <w:rFonts w:ascii="Times New Roman" w:eastAsia="Times New Roman" w:hAnsi="Times New Roman" w:cs="Times New Roman"/>
          <w:color w:val="000000" w:themeColor="text1"/>
          <w:sz w:val="28"/>
          <w:szCs w:val="28"/>
          <w:lang w:eastAsia="ru-RU"/>
        </w:rPr>
      </w:pPr>
      <w:r w:rsidRPr="00CD670B">
        <w:rPr>
          <w:rFonts w:ascii="Times New Roman" w:eastAsia="Times New Roman" w:hAnsi="Times New Roman" w:cs="Times New Roman"/>
          <w:color w:val="000000" w:themeColor="text1"/>
          <w:sz w:val="28"/>
          <w:szCs w:val="28"/>
          <w:lang w:eastAsia="ru-RU"/>
        </w:rPr>
        <w:t>3. Полномочия главы муниципального округа прекращаются досрочно в случае:</w:t>
      </w:r>
    </w:p>
    <w:p w14:paraId="4B11AC2B" w14:textId="77777777" w:rsidR="00CD670B" w:rsidRPr="00CD670B" w:rsidRDefault="00CD670B" w:rsidP="00837BBB">
      <w:pPr>
        <w:spacing w:after="0" w:line="216" w:lineRule="auto"/>
        <w:jc w:val="both"/>
        <w:rPr>
          <w:rFonts w:ascii="Times New Roman" w:eastAsia="Times New Roman" w:hAnsi="Times New Roman" w:cs="Times New Roman"/>
          <w:color w:val="000000" w:themeColor="text1"/>
          <w:sz w:val="28"/>
          <w:szCs w:val="28"/>
          <w:lang w:eastAsia="ru-RU"/>
        </w:rPr>
      </w:pPr>
      <w:r w:rsidRPr="00CD670B">
        <w:rPr>
          <w:rFonts w:ascii="Times New Roman" w:eastAsia="Times New Roman" w:hAnsi="Times New Roman" w:cs="Times New Roman"/>
          <w:color w:val="000000" w:themeColor="text1"/>
          <w:sz w:val="28"/>
          <w:szCs w:val="28"/>
          <w:lang w:eastAsia="ru-RU"/>
        </w:rPr>
        <w:t>1) смерти;</w:t>
      </w:r>
    </w:p>
    <w:p w14:paraId="0006D51A" w14:textId="77777777" w:rsidR="00CD670B" w:rsidRPr="00CD670B" w:rsidRDefault="00CD670B" w:rsidP="00837BBB">
      <w:pPr>
        <w:spacing w:after="0" w:line="216" w:lineRule="auto"/>
        <w:jc w:val="both"/>
        <w:rPr>
          <w:rFonts w:ascii="Times New Roman" w:eastAsia="Times New Roman" w:hAnsi="Times New Roman" w:cs="Times New Roman"/>
          <w:color w:val="000000" w:themeColor="text1"/>
          <w:sz w:val="28"/>
          <w:szCs w:val="28"/>
          <w:lang w:eastAsia="ru-RU"/>
        </w:rPr>
      </w:pPr>
      <w:r w:rsidRPr="00CD670B">
        <w:rPr>
          <w:rFonts w:ascii="Times New Roman" w:eastAsia="Times New Roman" w:hAnsi="Times New Roman" w:cs="Times New Roman"/>
          <w:color w:val="000000" w:themeColor="text1"/>
          <w:sz w:val="28"/>
          <w:szCs w:val="28"/>
          <w:lang w:eastAsia="ru-RU"/>
        </w:rPr>
        <w:t>2) отставки по собственному желанию;</w:t>
      </w:r>
    </w:p>
    <w:p w14:paraId="2129F401" w14:textId="77777777" w:rsidR="00CD670B" w:rsidRPr="00CD670B" w:rsidRDefault="00CD670B" w:rsidP="00837BBB">
      <w:pPr>
        <w:spacing w:after="0" w:line="216" w:lineRule="auto"/>
        <w:jc w:val="both"/>
        <w:rPr>
          <w:rFonts w:ascii="Times New Roman" w:eastAsia="Times New Roman" w:hAnsi="Times New Roman" w:cs="Times New Roman"/>
          <w:color w:val="000000" w:themeColor="text1"/>
          <w:sz w:val="28"/>
          <w:szCs w:val="28"/>
          <w:lang w:eastAsia="ru-RU"/>
        </w:rPr>
      </w:pPr>
      <w:r w:rsidRPr="00CD670B">
        <w:rPr>
          <w:rFonts w:ascii="Times New Roman" w:eastAsia="Times New Roman" w:hAnsi="Times New Roman" w:cs="Times New Roman"/>
          <w:color w:val="000000" w:themeColor="text1"/>
          <w:sz w:val="28"/>
          <w:szCs w:val="28"/>
          <w:lang w:eastAsia="ru-RU"/>
        </w:rPr>
        <w:t>3) удаления в отставку в соответствии со </w:t>
      </w:r>
      <w:hyperlink r:id="rId30" w:anchor="/document/186367/entry/741" w:history="1">
        <w:r w:rsidRPr="00CD670B">
          <w:rPr>
            <w:rFonts w:ascii="Times New Roman" w:eastAsia="Times New Roman" w:hAnsi="Times New Roman" w:cs="Times New Roman"/>
            <w:color w:val="000000" w:themeColor="text1"/>
            <w:sz w:val="28"/>
            <w:szCs w:val="28"/>
            <w:u w:val="single"/>
            <w:lang w:eastAsia="ru-RU"/>
          </w:rPr>
          <w:t>статьей 74.1</w:t>
        </w:r>
      </w:hyperlink>
      <w:r w:rsidRPr="00CD670B">
        <w:rPr>
          <w:rFonts w:ascii="Times New Roman" w:eastAsia="Times New Roman" w:hAnsi="Times New Roman" w:cs="Times New Roman"/>
          <w:color w:val="000000" w:themeColor="text1"/>
          <w:sz w:val="28"/>
          <w:szCs w:val="28"/>
          <w:lang w:eastAsia="ru-RU"/>
        </w:rPr>
        <w:t> Федерального закона "Об общих принципах организации местного самоуправления в Российской Федерации";</w:t>
      </w:r>
    </w:p>
    <w:p w14:paraId="61828E9F" w14:textId="77777777" w:rsidR="00CD670B" w:rsidRPr="00CD670B" w:rsidRDefault="00CD670B" w:rsidP="00837BBB">
      <w:pPr>
        <w:spacing w:after="0" w:line="216" w:lineRule="auto"/>
        <w:jc w:val="both"/>
        <w:rPr>
          <w:rFonts w:ascii="Times New Roman" w:eastAsia="Times New Roman" w:hAnsi="Times New Roman" w:cs="Times New Roman"/>
          <w:color w:val="000000" w:themeColor="text1"/>
          <w:sz w:val="28"/>
          <w:szCs w:val="28"/>
          <w:lang w:eastAsia="ru-RU"/>
        </w:rPr>
      </w:pPr>
      <w:r w:rsidRPr="00CD670B">
        <w:rPr>
          <w:rFonts w:ascii="Times New Roman" w:eastAsia="Times New Roman" w:hAnsi="Times New Roman" w:cs="Times New Roman"/>
          <w:color w:val="000000" w:themeColor="text1"/>
          <w:sz w:val="28"/>
          <w:szCs w:val="28"/>
          <w:lang w:eastAsia="ru-RU"/>
        </w:rPr>
        <w:t>4) отрешения от должности в соответствии со </w:t>
      </w:r>
      <w:hyperlink r:id="rId31" w:anchor="/document/186367/entry/74" w:history="1">
        <w:r w:rsidRPr="00CD670B">
          <w:rPr>
            <w:rFonts w:ascii="Times New Roman" w:eastAsia="Times New Roman" w:hAnsi="Times New Roman" w:cs="Times New Roman"/>
            <w:color w:val="000000" w:themeColor="text1"/>
            <w:sz w:val="28"/>
            <w:szCs w:val="28"/>
            <w:u w:val="single"/>
            <w:lang w:eastAsia="ru-RU"/>
          </w:rPr>
          <w:t>статьей 74</w:t>
        </w:r>
      </w:hyperlink>
      <w:r w:rsidRPr="00CD670B">
        <w:rPr>
          <w:rFonts w:ascii="Times New Roman" w:eastAsia="Times New Roman" w:hAnsi="Times New Roman" w:cs="Times New Roman"/>
          <w:color w:val="000000" w:themeColor="text1"/>
          <w:sz w:val="28"/>
          <w:szCs w:val="28"/>
          <w:lang w:eastAsia="ru-RU"/>
        </w:rPr>
        <w:t> Федерального закона "Об общих принципах организации местного самоуправления в Российской Федерации";</w:t>
      </w:r>
    </w:p>
    <w:p w14:paraId="68A66371" w14:textId="77777777" w:rsidR="00CD670B" w:rsidRPr="00CD670B" w:rsidRDefault="00CD670B" w:rsidP="00837BBB">
      <w:pPr>
        <w:spacing w:after="0" w:line="216" w:lineRule="auto"/>
        <w:jc w:val="both"/>
        <w:rPr>
          <w:rFonts w:ascii="Times New Roman" w:eastAsia="Times New Roman" w:hAnsi="Times New Roman" w:cs="Times New Roman"/>
          <w:color w:val="000000" w:themeColor="text1"/>
          <w:sz w:val="28"/>
          <w:szCs w:val="28"/>
          <w:lang w:eastAsia="ru-RU"/>
        </w:rPr>
      </w:pPr>
      <w:r w:rsidRPr="00CD670B">
        <w:rPr>
          <w:rFonts w:ascii="Times New Roman" w:eastAsia="Times New Roman" w:hAnsi="Times New Roman" w:cs="Times New Roman"/>
          <w:color w:val="000000" w:themeColor="text1"/>
          <w:sz w:val="28"/>
          <w:szCs w:val="28"/>
          <w:lang w:eastAsia="ru-RU"/>
        </w:rPr>
        <w:t>5) признания судом недееспособным или ограниченно дееспособным;</w:t>
      </w:r>
    </w:p>
    <w:p w14:paraId="5241E5A7" w14:textId="77777777" w:rsidR="00CD670B" w:rsidRPr="00CD670B" w:rsidRDefault="00CD670B" w:rsidP="00837BBB">
      <w:pPr>
        <w:spacing w:after="0" w:line="216" w:lineRule="auto"/>
        <w:jc w:val="both"/>
        <w:rPr>
          <w:rFonts w:ascii="Times New Roman" w:eastAsia="Times New Roman" w:hAnsi="Times New Roman" w:cs="Times New Roman"/>
          <w:color w:val="000000" w:themeColor="text1"/>
          <w:sz w:val="28"/>
          <w:szCs w:val="28"/>
          <w:lang w:eastAsia="ru-RU"/>
        </w:rPr>
      </w:pPr>
      <w:r w:rsidRPr="00CD670B">
        <w:rPr>
          <w:rFonts w:ascii="Times New Roman" w:eastAsia="Times New Roman" w:hAnsi="Times New Roman" w:cs="Times New Roman"/>
          <w:color w:val="000000" w:themeColor="text1"/>
          <w:sz w:val="28"/>
          <w:szCs w:val="28"/>
          <w:lang w:eastAsia="ru-RU"/>
        </w:rPr>
        <w:t>6) признания судом безвестно отсутствующим или объявления умершим;</w:t>
      </w:r>
    </w:p>
    <w:p w14:paraId="45141E52" w14:textId="77777777" w:rsidR="00CD670B" w:rsidRPr="00CD670B" w:rsidRDefault="00CD670B" w:rsidP="00837BBB">
      <w:pPr>
        <w:spacing w:after="0" w:line="216" w:lineRule="auto"/>
        <w:jc w:val="both"/>
        <w:rPr>
          <w:rFonts w:ascii="Times New Roman" w:eastAsia="Times New Roman" w:hAnsi="Times New Roman" w:cs="Times New Roman"/>
          <w:color w:val="000000" w:themeColor="text1"/>
          <w:sz w:val="28"/>
          <w:szCs w:val="28"/>
          <w:lang w:eastAsia="ru-RU"/>
        </w:rPr>
      </w:pPr>
      <w:r w:rsidRPr="00CD670B">
        <w:rPr>
          <w:rFonts w:ascii="Times New Roman" w:eastAsia="Times New Roman" w:hAnsi="Times New Roman" w:cs="Times New Roman"/>
          <w:color w:val="000000" w:themeColor="text1"/>
          <w:sz w:val="28"/>
          <w:szCs w:val="28"/>
          <w:lang w:eastAsia="ru-RU"/>
        </w:rPr>
        <w:t>7) вступления в отношении его в законную силу обвинительного приговора суда;</w:t>
      </w:r>
    </w:p>
    <w:p w14:paraId="2FDC03C9" w14:textId="77777777" w:rsidR="00CD670B" w:rsidRPr="00CD670B" w:rsidRDefault="00CD670B" w:rsidP="00837BBB">
      <w:pPr>
        <w:spacing w:after="0" w:line="216" w:lineRule="auto"/>
        <w:jc w:val="both"/>
        <w:rPr>
          <w:rFonts w:ascii="Times New Roman" w:eastAsia="Times New Roman" w:hAnsi="Times New Roman" w:cs="Times New Roman"/>
          <w:color w:val="000000" w:themeColor="text1"/>
          <w:sz w:val="28"/>
          <w:szCs w:val="28"/>
          <w:lang w:eastAsia="ru-RU"/>
        </w:rPr>
      </w:pPr>
      <w:r w:rsidRPr="00CD670B">
        <w:rPr>
          <w:rFonts w:ascii="Times New Roman" w:eastAsia="Times New Roman" w:hAnsi="Times New Roman" w:cs="Times New Roman"/>
          <w:color w:val="000000" w:themeColor="text1"/>
          <w:sz w:val="28"/>
          <w:szCs w:val="28"/>
          <w:lang w:eastAsia="ru-RU"/>
        </w:rPr>
        <w:t>8) выезда за пределы Российской Федерации на постоянное место жительства;</w:t>
      </w:r>
    </w:p>
    <w:p w14:paraId="268A0140" w14:textId="77777777" w:rsidR="00CD670B" w:rsidRPr="00CD670B" w:rsidRDefault="00CD670B" w:rsidP="00837BBB">
      <w:pPr>
        <w:spacing w:after="0" w:line="216" w:lineRule="auto"/>
        <w:jc w:val="both"/>
        <w:rPr>
          <w:rFonts w:ascii="Times New Roman" w:eastAsia="Times New Roman" w:hAnsi="Times New Roman" w:cs="Times New Roman"/>
          <w:color w:val="000000" w:themeColor="text1"/>
          <w:sz w:val="28"/>
          <w:szCs w:val="28"/>
          <w:lang w:eastAsia="ru-RU"/>
        </w:rPr>
      </w:pPr>
      <w:r w:rsidRPr="00CD670B">
        <w:rPr>
          <w:rFonts w:ascii="Times New Roman" w:eastAsia="Times New Roman" w:hAnsi="Times New Roman" w:cs="Times New Roman"/>
          <w:color w:val="000000" w:themeColor="text1"/>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175EB5D1" w14:textId="77777777" w:rsidR="00CD670B" w:rsidRPr="00CD670B" w:rsidRDefault="00CD670B" w:rsidP="00837BBB">
      <w:pPr>
        <w:spacing w:after="0" w:line="216" w:lineRule="auto"/>
        <w:jc w:val="both"/>
        <w:rPr>
          <w:rFonts w:ascii="Times New Roman" w:eastAsia="Times New Roman" w:hAnsi="Times New Roman" w:cs="Times New Roman"/>
          <w:color w:val="000000" w:themeColor="text1"/>
          <w:sz w:val="28"/>
          <w:szCs w:val="28"/>
          <w:lang w:eastAsia="ru-RU"/>
        </w:rPr>
      </w:pPr>
      <w:r w:rsidRPr="00CD670B">
        <w:rPr>
          <w:rFonts w:ascii="Times New Roman" w:eastAsia="Times New Roman" w:hAnsi="Times New Roman" w:cs="Times New Roman"/>
          <w:color w:val="000000" w:themeColor="text1"/>
          <w:sz w:val="28"/>
          <w:szCs w:val="28"/>
          <w:lang w:eastAsia="ru-RU"/>
        </w:rPr>
        <w:t>10) отзыва избирателями;</w:t>
      </w:r>
    </w:p>
    <w:p w14:paraId="2771C3EE" w14:textId="77777777" w:rsidR="00CD670B" w:rsidRPr="00CD670B" w:rsidRDefault="00CD670B" w:rsidP="00837BBB">
      <w:pPr>
        <w:spacing w:after="0" w:line="216" w:lineRule="auto"/>
        <w:jc w:val="both"/>
        <w:rPr>
          <w:rFonts w:ascii="Times New Roman" w:eastAsia="Times New Roman" w:hAnsi="Times New Roman" w:cs="Times New Roman"/>
          <w:color w:val="000000" w:themeColor="text1"/>
          <w:sz w:val="28"/>
          <w:szCs w:val="28"/>
          <w:lang w:eastAsia="ru-RU"/>
        </w:rPr>
      </w:pPr>
      <w:r w:rsidRPr="00CD670B">
        <w:rPr>
          <w:rFonts w:ascii="Times New Roman" w:eastAsia="Times New Roman" w:hAnsi="Times New Roman" w:cs="Times New Roman"/>
          <w:color w:val="000000" w:themeColor="text1"/>
          <w:sz w:val="28"/>
          <w:szCs w:val="28"/>
          <w:lang w:eastAsia="ru-RU"/>
        </w:rPr>
        <w:t>11) установленной в судебном порядке стойкой неспособности по состоянию здоровья осуществлять полномочия главы муниципального округа;</w:t>
      </w:r>
    </w:p>
    <w:p w14:paraId="5276535B" w14:textId="77777777" w:rsidR="00CD670B" w:rsidRPr="00CD670B" w:rsidRDefault="00CD670B" w:rsidP="00837BBB">
      <w:pPr>
        <w:spacing w:after="0" w:line="216" w:lineRule="auto"/>
        <w:jc w:val="both"/>
        <w:rPr>
          <w:rFonts w:ascii="Times New Roman" w:eastAsia="Times New Roman" w:hAnsi="Times New Roman" w:cs="Times New Roman"/>
          <w:color w:val="000000" w:themeColor="text1"/>
          <w:sz w:val="28"/>
          <w:szCs w:val="28"/>
          <w:lang w:eastAsia="ru-RU"/>
        </w:rPr>
      </w:pPr>
      <w:r w:rsidRPr="00CD670B">
        <w:rPr>
          <w:rFonts w:ascii="Times New Roman" w:eastAsia="Times New Roman" w:hAnsi="Times New Roman" w:cs="Times New Roman"/>
          <w:color w:val="000000" w:themeColor="text1"/>
          <w:sz w:val="28"/>
          <w:szCs w:val="28"/>
          <w:lang w:eastAsia="ru-RU"/>
        </w:rPr>
        <w:t>12) </w:t>
      </w:r>
      <w:hyperlink r:id="rId32" w:anchor="/document/70447406/entry/1047" w:history="1">
        <w:r w:rsidRPr="00CD670B">
          <w:rPr>
            <w:rFonts w:ascii="Times New Roman" w:eastAsia="Times New Roman" w:hAnsi="Times New Roman" w:cs="Times New Roman"/>
            <w:color w:val="000000" w:themeColor="text1"/>
            <w:sz w:val="28"/>
            <w:szCs w:val="28"/>
            <w:u w:val="single"/>
            <w:lang w:eastAsia="ru-RU"/>
          </w:rPr>
          <w:t>утратил силу</w:t>
        </w:r>
      </w:hyperlink>
      <w:r w:rsidRPr="00CD670B">
        <w:rPr>
          <w:rFonts w:ascii="Times New Roman" w:eastAsia="Times New Roman" w:hAnsi="Times New Roman" w:cs="Times New Roman"/>
          <w:color w:val="000000" w:themeColor="text1"/>
          <w:sz w:val="28"/>
          <w:szCs w:val="28"/>
          <w:lang w:eastAsia="ru-RU"/>
        </w:rPr>
        <w:t>;</w:t>
      </w:r>
    </w:p>
    <w:p w14:paraId="2068B85B" w14:textId="77777777" w:rsidR="00CD670B" w:rsidRPr="00CD670B" w:rsidRDefault="00CD670B" w:rsidP="00837BBB">
      <w:pPr>
        <w:spacing w:after="0" w:line="216" w:lineRule="auto"/>
        <w:jc w:val="both"/>
        <w:rPr>
          <w:rFonts w:ascii="Times New Roman" w:eastAsia="Times New Roman" w:hAnsi="Times New Roman" w:cs="Times New Roman"/>
          <w:color w:val="000000" w:themeColor="text1"/>
          <w:sz w:val="28"/>
          <w:szCs w:val="28"/>
          <w:lang w:eastAsia="ru-RU"/>
        </w:rPr>
      </w:pPr>
      <w:r w:rsidRPr="00CD670B">
        <w:rPr>
          <w:rFonts w:ascii="Times New Roman" w:eastAsia="Times New Roman" w:hAnsi="Times New Roman" w:cs="Times New Roman"/>
          <w:color w:val="000000" w:themeColor="text1"/>
          <w:sz w:val="28"/>
          <w:szCs w:val="28"/>
          <w:lang w:eastAsia="ru-RU"/>
        </w:rPr>
        <w:t>13) преобразования муниципального округа;</w:t>
      </w:r>
    </w:p>
    <w:p w14:paraId="6C753CEB" w14:textId="77777777" w:rsidR="00CD670B" w:rsidRPr="00CD670B" w:rsidRDefault="00CD670B" w:rsidP="00837BBB">
      <w:pPr>
        <w:spacing w:after="0" w:line="216" w:lineRule="auto"/>
        <w:jc w:val="both"/>
        <w:rPr>
          <w:rFonts w:ascii="Times New Roman" w:eastAsia="Times New Roman" w:hAnsi="Times New Roman" w:cs="Times New Roman"/>
          <w:color w:val="000000" w:themeColor="text1"/>
          <w:sz w:val="28"/>
          <w:szCs w:val="28"/>
          <w:lang w:eastAsia="ru-RU"/>
        </w:rPr>
      </w:pPr>
      <w:r w:rsidRPr="00CD670B">
        <w:rPr>
          <w:rFonts w:ascii="Times New Roman" w:eastAsia="Times New Roman" w:hAnsi="Times New Roman" w:cs="Times New Roman"/>
          <w:color w:val="000000" w:themeColor="text1"/>
          <w:sz w:val="28"/>
          <w:szCs w:val="28"/>
          <w:lang w:eastAsia="ru-RU"/>
        </w:rPr>
        <w:t>14)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14:paraId="68AEF69C" w14:textId="77777777" w:rsidR="00CD670B" w:rsidRPr="00CD670B" w:rsidRDefault="00CD670B" w:rsidP="00837BBB">
      <w:pPr>
        <w:spacing w:after="0" w:line="216" w:lineRule="auto"/>
        <w:jc w:val="both"/>
        <w:rPr>
          <w:rFonts w:ascii="Times New Roman" w:eastAsia="Times New Roman" w:hAnsi="Times New Roman" w:cs="Times New Roman"/>
          <w:color w:val="000000" w:themeColor="text1"/>
          <w:sz w:val="28"/>
          <w:szCs w:val="28"/>
          <w:lang w:eastAsia="ru-RU"/>
        </w:rPr>
      </w:pPr>
      <w:r w:rsidRPr="00CD670B">
        <w:rPr>
          <w:rFonts w:ascii="Times New Roman" w:eastAsia="Times New Roman" w:hAnsi="Times New Roman" w:cs="Times New Roman"/>
          <w:color w:val="000000" w:themeColor="text1"/>
          <w:sz w:val="28"/>
          <w:szCs w:val="28"/>
          <w:lang w:eastAsia="ru-RU"/>
        </w:rPr>
        <w:t>3.1. Глава муниципального округа должен соблюдать ограничения и запреты и исполнять обязанности, которые установлены </w:t>
      </w:r>
      <w:hyperlink r:id="rId33" w:anchor="/document/12164203/entry/0" w:history="1">
        <w:r w:rsidRPr="00CD670B">
          <w:rPr>
            <w:rFonts w:ascii="Times New Roman" w:eastAsia="Times New Roman" w:hAnsi="Times New Roman" w:cs="Times New Roman"/>
            <w:color w:val="000000" w:themeColor="text1"/>
            <w:sz w:val="28"/>
            <w:szCs w:val="28"/>
            <w:u w:val="single"/>
            <w:lang w:eastAsia="ru-RU"/>
          </w:rPr>
          <w:t>Федеральным законом</w:t>
        </w:r>
      </w:hyperlink>
      <w:r w:rsidRPr="00CD670B">
        <w:rPr>
          <w:rFonts w:ascii="Times New Roman" w:eastAsia="Times New Roman" w:hAnsi="Times New Roman" w:cs="Times New Roman"/>
          <w:color w:val="000000" w:themeColor="text1"/>
          <w:sz w:val="28"/>
          <w:szCs w:val="28"/>
          <w:lang w:eastAsia="ru-RU"/>
        </w:rPr>
        <w:t> от 25 декабря 2008 года N 273-ФЗ "О противодействии коррупции", другими федеральными законами и </w:t>
      </w:r>
      <w:hyperlink r:id="rId34" w:anchor="/document/379237/entry/0" w:history="1">
        <w:r w:rsidRPr="00CD670B">
          <w:rPr>
            <w:rFonts w:ascii="Times New Roman" w:eastAsia="Times New Roman" w:hAnsi="Times New Roman" w:cs="Times New Roman"/>
            <w:color w:val="000000" w:themeColor="text1"/>
            <w:sz w:val="28"/>
            <w:szCs w:val="28"/>
            <w:u w:val="single"/>
            <w:lang w:eastAsia="ru-RU"/>
          </w:rPr>
          <w:t>Законом</w:t>
        </w:r>
      </w:hyperlink>
      <w:r w:rsidRPr="00CD670B">
        <w:rPr>
          <w:rFonts w:ascii="Times New Roman" w:eastAsia="Times New Roman" w:hAnsi="Times New Roman" w:cs="Times New Roman"/>
          <w:color w:val="000000" w:themeColor="text1"/>
          <w:sz w:val="28"/>
          <w:szCs w:val="28"/>
          <w:lang w:eastAsia="ru-RU"/>
        </w:rPr>
        <w:t> города Москвы "Об организации местного самоуправления в городе Москве.</w:t>
      </w:r>
    </w:p>
    <w:p w14:paraId="1B37A69A" w14:textId="77777777" w:rsidR="00CD670B" w:rsidRPr="00CD670B" w:rsidRDefault="00CD670B" w:rsidP="00837BBB">
      <w:pPr>
        <w:spacing w:after="0" w:line="216" w:lineRule="auto"/>
        <w:jc w:val="both"/>
        <w:rPr>
          <w:rFonts w:ascii="Times New Roman" w:eastAsia="Times New Roman" w:hAnsi="Times New Roman" w:cs="Times New Roman"/>
          <w:color w:val="000000" w:themeColor="text1"/>
          <w:sz w:val="28"/>
          <w:szCs w:val="28"/>
          <w:lang w:eastAsia="ru-RU"/>
        </w:rPr>
      </w:pPr>
      <w:r w:rsidRPr="00CD670B">
        <w:rPr>
          <w:rFonts w:ascii="Times New Roman" w:eastAsia="Times New Roman" w:hAnsi="Times New Roman" w:cs="Times New Roman"/>
          <w:color w:val="000000" w:themeColor="text1"/>
          <w:sz w:val="28"/>
          <w:szCs w:val="28"/>
          <w:lang w:eastAsia="ru-RU"/>
        </w:rPr>
        <w:lastRenderedPageBreak/>
        <w:t>4. Заявление об отставке по собственному желанию подается главой муниципального округа в Совет депутатов.</w:t>
      </w:r>
    </w:p>
    <w:p w14:paraId="40FF12F3" w14:textId="77777777" w:rsidR="00CD670B" w:rsidRPr="00CD670B" w:rsidRDefault="00CD670B" w:rsidP="00837BBB">
      <w:pPr>
        <w:spacing w:after="0" w:line="216" w:lineRule="auto"/>
        <w:jc w:val="both"/>
        <w:rPr>
          <w:rFonts w:ascii="Times New Roman" w:eastAsia="Times New Roman" w:hAnsi="Times New Roman" w:cs="Times New Roman"/>
          <w:color w:val="000000" w:themeColor="text1"/>
          <w:sz w:val="28"/>
          <w:szCs w:val="28"/>
          <w:lang w:eastAsia="ru-RU"/>
        </w:rPr>
      </w:pPr>
      <w:r w:rsidRPr="00CD670B">
        <w:rPr>
          <w:rFonts w:ascii="Times New Roman" w:eastAsia="Times New Roman" w:hAnsi="Times New Roman" w:cs="Times New Roman"/>
          <w:color w:val="000000" w:themeColor="text1"/>
          <w:sz w:val="28"/>
          <w:szCs w:val="28"/>
          <w:lang w:eastAsia="ru-RU"/>
        </w:rPr>
        <w:t>5. Досрочное прекращение полномочий главы муниципального округа оформляется муниципальным правовым актом Совета депутатов, в котором определяется дата прекращения полномочий главы муниципального округа.</w:t>
      </w:r>
    </w:p>
    <w:p w14:paraId="1486C62D" w14:textId="77777777" w:rsidR="00CD670B" w:rsidRPr="00CD670B" w:rsidRDefault="00CD670B" w:rsidP="00837BBB">
      <w:pPr>
        <w:spacing w:after="0" w:line="216" w:lineRule="auto"/>
        <w:jc w:val="both"/>
        <w:rPr>
          <w:rFonts w:ascii="Times New Roman" w:eastAsia="Times New Roman" w:hAnsi="Times New Roman" w:cs="Times New Roman"/>
          <w:color w:val="000000" w:themeColor="text1"/>
          <w:sz w:val="28"/>
          <w:szCs w:val="28"/>
          <w:lang w:eastAsia="ru-RU"/>
        </w:rPr>
      </w:pPr>
      <w:r w:rsidRPr="00CD670B">
        <w:rPr>
          <w:rFonts w:ascii="Times New Roman" w:eastAsia="Times New Roman" w:hAnsi="Times New Roman" w:cs="Times New Roman"/>
          <w:color w:val="000000" w:themeColor="text1"/>
          <w:sz w:val="28"/>
          <w:szCs w:val="28"/>
          <w:lang w:eastAsia="ru-RU"/>
        </w:rPr>
        <w:t>6. </w:t>
      </w:r>
      <w:hyperlink r:id="rId35" w:anchor="/document/70447406/entry/1050" w:history="1">
        <w:r w:rsidRPr="00CD670B">
          <w:rPr>
            <w:rFonts w:ascii="Times New Roman" w:eastAsia="Times New Roman" w:hAnsi="Times New Roman" w:cs="Times New Roman"/>
            <w:color w:val="000000" w:themeColor="text1"/>
            <w:sz w:val="28"/>
            <w:szCs w:val="28"/>
            <w:u w:val="single"/>
            <w:lang w:eastAsia="ru-RU"/>
          </w:rPr>
          <w:t>Утратила силу</w:t>
        </w:r>
      </w:hyperlink>
      <w:r w:rsidRPr="00CD670B">
        <w:rPr>
          <w:rFonts w:ascii="Times New Roman" w:eastAsia="Times New Roman" w:hAnsi="Times New Roman" w:cs="Times New Roman"/>
          <w:color w:val="000000" w:themeColor="text1"/>
          <w:sz w:val="28"/>
          <w:szCs w:val="28"/>
          <w:lang w:eastAsia="ru-RU"/>
        </w:rPr>
        <w:t>.</w:t>
      </w:r>
    </w:p>
    <w:p w14:paraId="116D7448" w14:textId="77777777" w:rsidR="00CD670B" w:rsidRPr="00CD670B" w:rsidRDefault="00CD670B" w:rsidP="00837BBB">
      <w:pPr>
        <w:spacing w:after="0" w:line="216" w:lineRule="auto"/>
        <w:jc w:val="both"/>
        <w:rPr>
          <w:rFonts w:ascii="Times New Roman" w:eastAsia="Times New Roman" w:hAnsi="Times New Roman" w:cs="Times New Roman"/>
          <w:color w:val="000000" w:themeColor="text1"/>
          <w:sz w:val="28"/>
          <w:szCs w:val="28"/>
          <w:lang w:eastAsia="ru-RU"/>
        </w:rPr>
      </w:pPr>
      <w:r w:rsidRPr="00CD670B">
        <w:rPr>
          <w:rFonts w:ascii="Times New Roman" w:eastAsia="Times New Roman" w:hAnsi="Times New Roman" w:cs="Times New Roman"/>
          <w:color w:val="000000" w:themeColor="text1"/>
          <w:sz w:val="28"/>
          <w:szCs w:val="28"/>
          <w:lang w:eastAsia="ru-RU"/>
        </w:rPr>
        <w:t>7. В случае временного отсутствия или досрочного прекращения полномочий главы муниципального округа его полномочия временно исполняет глава администрации.</w:t>
      </w:r>
    </w:p>
    <w:p w14:paraId="0A9D8AC5" w14:textId="77777777" w:rsidR="00837BBB" w:rsidRDefault="00837BBB" w:rsidP="00837BBB">
      <w:pPr>
        <w:shd w:val="clear" w:color="auto" w:fill="FFFFFF"/>
        <w:spacing w:after="0" w:line="216" w:lineRule="auto"/>
        <w:jc w:val="both"/>
        <w:rPr>
          <w:rFonts w:ascii="Times New Roman" w:eastAsia="Times New Roman" w:hAnsi="Times New Roman" w:cs="Times New Roman"/>
          <w:b/>
          <w:bCs/>
          <w:color w:val="000000" w:themeColor="text1"/>
          <w:sz w:val="28"/>
          <w:szCs w:val="28"/>
          <w:lang w:eastAsia="ru-RU"/>
        </w:rPr>
      </w:pPr>
    </w:p>
    <w:p w14:paraId="2F12B005" w14:textId="63CB558A" w:rsidR="00CD670B" w:rsidRPr="00CD670B" w:rsidRDefault="00CD670B" w:rsidP="00837BBB">
      <w:pPr>
        <w:shd w:val="clear" w:color="auto" w:fill="FFFFFF"/>
        <w:spacing w:after="0" w:line="216" w:lineRule="auto"/>
        <w:jc w:val="both"/>
        <w:rPr>
          <w:rFonts w:ascii="Times New Roman" w:eastAsia="Times New Roman" w:hAnsi="Times New Roman" w:cs="Times New Roman"/>
          <w:b/>
          <w:bCs/>
          <w:color w:val="000000" w:themeColor="text1"/>
          <w:sz w:val="28"/>
          <w:szCs w:val="28"/>
          <w:lang w:eastAsia="ru-RU"/>
        </w:rPr>
      </w:pPr>
      <w:r w:rsidRPr="00CD670B">
        <w:rPr>
          <w:rFonts w:ascii="Times New Roman" w:eastAsia="Times New Roman" w:hAnsi="Times New Roman" w:cs="Times New Roman"/>
          <w:b/>
          <w:bCs/>
          <w:color w:val="000000" w:themeColor="text1"/>
          <w:sz w:val="28"/>
          <w:szCs w:val="28"/>
          <w:lang w:eastAsia="ru-RU"/>
        </w:rPr>
        <w:t>Статья 27. Гарантии осуществления полномочий главы муниципального округа</w:t>
      </w:r>
    </w:p>
    <w:p w14:paraId="7AF77CB1" w14:textId="77777777" w:rsidR="00CD670B" w:rsidRPr="00CD670B" w:rsidRDefault="00CD670B" w:rsidP="00837BBB">
      <w:pPr>
        <w:shd w:val="clear" w:color="auto" w:fill="FFFFFF"/>
        <w:spacing w:after="0" w:line="216" w:lineRule="auto"/>
        <w:jc w:val="both"/>
        <w:rPr>
          <w:rFonts w:ascii="Times New Roman" w:eastAsia="Times New Roman" w:hAnsi="Times New Roman" w:cs="Times New Roman"/>
          <w:color w:val="000000" w:themeColor="text1"/>
          <w:sz w:val="28"/>
          <w:szCs w:val="28"/>
          <w:lang w:eastAsia="ru-RU"/>
        </w:rPr>
      </w:pPr>
      <w:r w:rsidRPr="00CD670B">
        <w:rPr>
          <w:rFonts w:ascii="Times New Roman" w:eastAsia="Times New Roman" w:hAnsi="Times New Roman" w:cs="Times New Roman"/>
          <w:color w:val="000000" w:themeColor="text1"/>
          <w:sz w:val="28"/>
          <w:szCs w:val="28"/>
          <w:lang w:eastAsia="ru-RU"/>
        </w:rPr>
        <w:t>Глава муниципального округа в связи с осуществлением своих полномочий:</w:t>
      </w:r>
    </w:p>
    <w:p w14:paraId="03777A15" w14:textId="77777777" w:rsidR="00CD670B" w:rsidRPr="00CD670B" w:rsidRDefault="00CD670B" w:rsidP="00837BBB">
      <w:pPr>
        <w:shd w:val="clear" w:color="auto" w:fill="FFFFFF"/>
        <w:spacing w:after="0" w:line="216" w:lineRule="auto"/>
        <w:jc w:val="both"/>
        <w:rPr>
          <w:rFonts w:ascii="Times New Roman" w:eastAsia="Times New Roman" w:hAnsi="Times New Roman" w:cs="Times New Roman"/>
          <w:color w:val="000000" w:themeColor="text1"/>
          <w:sz w:val="28"/>
          <w:szCs w:val="28"/>
          <w:lang w:eastAsia="ru-RU"/>
        </w:rPr>
      </w:pPr>
      <w:r w:rsidRPr="00CD670B">
        <w:rPr>
          <w:rFonts w:ascii="Times New Roman" w:eastAsia="Times New Roman" w:hAnsi="Times New Roman" w:cs="Times New Roman"/>
          <w:color w:val="000000" w:themeColor="text1"/>
          <w:sz w:val="28"/>
          <w:szCs w:val="28"/>
          <w:lang w:eastAsia="ru-RU"/>
        </w:rPr>
        <w:t>1) пользуется правом на материально-техническое обеспечение своей деятельности;</w:t>
      </w:r>
    </w:p>
    <w:p w14:paraId="19931AC6" w14:textId="77777777" w:rsidR="00CD670B" w:rsidRPr="00CD670B" w:rsidRDefault="00CD670B" w:rsidP="00837BBB">
      <w:pPr>
        <w:shd w:val="clear" w:color="auto" w:fill="FFFFFF"/>
        <w:spacing w:after="0" w:line="216" w:lineRule="auto"/>
        <w:jc w:val="both"/>
        <w:rPr>
          <w:rFonts w:ascii="Times New Roman" w:eastAsia="Times New Roman" w:hAnsi="Times New Roman" w:cs="Times New Roman"/>
          <w:color w:val="000000" w:themeColor="text1"/>
          <w:sz w:val="28"/>
          <w:szCs w:val="28"/>
          <w:lang w:eastAsia="ru-RU"/>
        </w:rPr>
      </w:pPr>
      <w:r w:rsidRPr="00CD670B">
        <w:rPr>
          <w:rFonts w:ascii="Times New Roman" w:eastAsia="Times New Roman" w:hAnsi="Times New Roman" w:cs="Times New Roman"/>
          <w:color w:val="000000" w:themeColor="text1"/>
          <w:sz w:val="28"/>
          <w:szCs w:val="28"/>
          <w:lang w:eastAsia="ru-RU"/>
        </w:rPr>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14:paraId="3B76D8AD" w14:textId="77777777" w:rsidR="00CD670B" w:rsidRPr="00CD670B" w:rsidRDefault="00CD670B" w:rsidP="00837BBB">
      <w:pPr>
        <w:shd w:val="clear" w:color="auto" w:fill="FFFFFF"/>
        <w:spacing w:after="0" w:line="216" w:lineRule="auto"/>
        <w:jc w:val="both"/>
        <w:rPr>
          <w:rFonts w:ascii="Times New Roman" w:eastAsia="Times New Roman" w:hAnsi="Times New Roman" w:cs="Times New Roman"/>
          <w:color w:val="000000" w:themeColor="text1"/>
          <w:sz w:val="28"/>
          <w:szCs w:val="28"/>
          <w:lang w:eastAsia="ru-RU"/>
        </w:rPr>
      </w:pPr>
      <w:r w:rsidRPr="00CD670B">
        <w:rPr>
          <w:rFonts w:ascii="Times New Roman" w:eastAsia="Times New Roman" w:hAnsi="Times New Roman" w:cs="Times New Roman"/>
          <w:color w:val="000000" w:themeColor="text1"/>
          <w:sz w:val="28"/>
          <w:szCs w:val="28"/>
          <w:lang w:eastAsia="ru-RU"/>
        </w:rPr>
        <w:t>3) пользуется правом на беспрепятственный доступ к правовым актам, принятым органами местного самоуправления;</w:t>
      </w:r>
    </w:p>
    <w:p w14:paraId="596327E8" w14:textId="77777777" w:rsidR="00CD670B" w:rsidRPr="00CD670B" w:rsidRDefault="00CD670B" w:rsidP="00837BBB">
      <w:pPr>
        <w:shd w:val="clear" w:color="auto" w:fill="FFFFFF"/>
        <w:spacing w:after="0" w:line="216" w:lineRule="auto"/>
        <w:jc w:val="both"/>
        <w:rPr>
          <w:rFonts w:ascii="Times New Roman" w:eastAsia="Times New Roman" w:hAnsi="Times New Roman" w:cs="Times New Roman"/>
          <w:color w:val="000000" w:themeColor="text1"/>
          <w:sz w:val="28"/>
          <w:szCs w:val="28"/>
          <w:lang w:eastAsia="ru-RU"/>
        </w:rPr>
      </w:pPr>
      <w:r w:rsidRPr="00CD670B">
        <w:rPr>
          <w:rFonts w:ascii="Times New Roman" w:eastAsia="Times New Roman" w:hAnsi="Times New Roman" w:cs="Times New Roman"/>
          <w:color w:val="000000" w:themeColor="text1"/>
          <w:sz w:val="28"/>
          <w:szCs w:val="28"/>
          <w:lang w:eastAsia="ru-RU"/>
        </w:rPr>
        <w:t>4) пользуется правом на обеспечение условий для проведения встреч с избирателями и отчетов перед ними;</w:t>
      </w:r>
    </w:p>
    <w:p w14:paraId="4BFEDEED" w14:textId="77777777" w:rsidR="00CD670B" w:rsidRPr="00CD670B" w:rsidRDefault="00CD670B" w:rsidP="00837BBB">
      <w:pPr>
        <w:shd w:val="clear" w:color="auto" w:fill="FFFFFF"/>
        <w:spacing w:after="0" w:line="216" w:lineRule="auto"/>
        <w:jc w:val="both"/>
        <w:rPr>
          <w:rFonts w:ascii="Times New Roman" w:eastAsia="Times New Roman" w:hAnsi="Times New Roman" w:cs="Times New Roman"/>
          <w:color w:val="000000" w:themeColor="text1"/>
          <w:sz w:val="28"/>
          <w:szCs w:val="28"/>
          <w:lang w:eastAsia="ru-RU"/>
        </w:rPr>
      </w:pPr>
      <w:r w:rsidRPr="00CD670B">
        <w:rPr>
          <w:rFonts w:ascii="Times New Roman" w:eastAsia="Times New Roman" w:hAnsi="Times New Roman" w:cs="Times New Roman"/>
          <w:color w:val="000000" w:themeColor="text1"/>
          <w:sz w:val="28"/>
          <w:szCs w:val="28"/>
          <w:lang w:eastAsia="ru-RU"/>
        </w:rPr>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14:paraId="0BBAF64E" w14:textId="77777777" w:rsidR="00CD670B" w:rsidRPr="00CD670B" w:rsidRDefault="00CD670B" w:rsidP="00837BBB">
      <w:pPr>
        <w:shd w:val="clear" w:color="auto" w:fill="FFFFFF"/>
        <w:spacing w:after="0" w:line="216" w:lineRule="auto"/>
        <w:jc w:val="both"/>
        <w:rPr>
          <w:rFonts w:ascii="Times New Roman" w:eastAsia="Times New Roman" w:hAnsi="Times New Roman" w:cs="Times New Roman"/>
          <w:color w:val="000000" w:themeColor="text1"/>
          <w:sz w:val="28"/>
          <w:szCs w:val="28"/>
          <w:lang w:eastAsia="ru-RU"/>
        </w:rPr>
      </w:pPr>
      <w:r w:rsidRPr="00CD670B">
        <w:rPr>
          <w:rFonts w:ascii="Times New Roman" w:eastAsia="Times New Roman" w:hAnsi="Times New Roman" w:cs="Times New Roman"/>
          <w:color w:val="000000" w:themeColor="text1"/>
          <w:sz w:val="28"/>
          <w:szCs w:val="28"/>
          <w:lang w:eastAsia="ru-RU"/>
        </w:rPr>
        <w:t>6) вправе непосредственно участвовать в рассмотрении поставленных им в обращении к должностным лицам вопросов или руководителям вопросов (о дне рассмотрения обращения главы муниципального округа оповещается заблаговременно);</w:t>
      </w:r>
    </w:p>
    <w:p w14:paraId="1E87B766" w14:textId="77777777" w:rsidR="00CD670B" w:rsidRPr="00CD670B" w:rsidRDefault="00CD670B" w:rsidP="00837BBB">
      <w:pPr>
        <w:shd w:val="clear" w:color="auto" w:fill="FFFFFF"/>
        <w:spacing w:after="0" w:line="216" w:lineRule="auto"/>
        <w:jc w:val="both"/>
        <w:rPr>
          <w:rFonts w:ascii="Times New Roman" w:eastAsia="Times New Roman" w:hAnsi="Times New Roman" w:cs="Times New Roman"/>
          <w:color w:val="000000" w:themeColor="text1"/>
          <w:sz w:val="28"/>
          <w:szCs w:val="28"/>
          <w:lang w:eastAsia="ru-RU"/>
        </w:rPr>
      </w:pPr>
      <w:r w:rsidRPr="00CD670B">
        <w:rPr>
          <w:rFonts w:ascii="Times New Roman" w:eastAsia="Times New Roman" w:hAnsi="Times New Roman" w:cs="Times New Roman"/>
          <w:color w:val="000000" w:themeColor="text1"/>
          <w:sz w:val="28"/>
          <w:szCs w:val="28"/>
          <w:lang w:eastAsia="ru-RU"/>
        </w:rPr>
        <w:t>7) пользуется правом на обеспечение доступа граждан к информации о его деятельности и деятельности органов местного самоуправления;</w:t>
      </w:r>
    </w:p>
    <w:p w14:paraId="57938C36" w14:textId="77777777" w:rsidR="00CD670B" w:rsidRPr="00CD670B" w:rsidRDefault="00CD670B" w:rsidP="00837BBB">
      <w:pPr>
        <w:shd w:val="clear" w:color="auto" w:fill="FFFFFF"/>
        <w:spacing w:after="0" w:line="216" w:lineRule="auto"/>
        <w:jc w:val="both"/>
        <w:rPr>
          <w:rFonts w:ascii="Times New Roman" w:eastAsia="Times New Roman" w:hAnsi="Times New Roman" w:cs="Times New Roman"/>
          <w:color w:val="000000" w:themeColor="text1"/>
          <w:sz w:val="28"/>
          <w:szCs w:val="28"/>
          <w:lang w:eastAsia="ru-RU"/>
        </w:rPr>
      </w:pPr>
      <w:r w:rsidRPr="00CD670B">
        <w:rPr>
          <w:rFonts w:ascii="Times New Roman" w:eastAsia="Times New Roman" w:hAnsi="Times New Roman" w:cs="Times New Roman"/>
          <w:color w:val="000000" w:themeColor="text1"/>
          <w:sz w:val="28"/>
          <w:szCs w:val="28"/>
          <w:lang w:eastAsia="ru-RU"/>
        </w:rPr>
        <w:t>8) вправе осуществлять защиту своих прав, чести и достоинства. Гарантии осуществления полномочий главы муниципального округа устанавливаются федеральными законами и законами города Москвы.</w:t>
      </w:r>
    </w:p>
    <w:p w14:paraId="5276CA62" w14:textId="77777777" w:rsidR="00CD670B" w:rsidRPr="00CD670B" w:rsidRDefault="00CD670B" w:rsidP="00837BBB">
      <w:pPr>
        <w:widowControl w:val="0"/>
        <w:spacing w:after="0" w:line="216" w:lineRule="auto"/>
        <w:ind w:firstLine="709"/>
        <w:jc w:val="both"/>
        <w:rPr>
          <w:rFonts w:ascii="Times New Roman" w:eastAsia="Courier New" w:hAnsi="Times New Roman" w:cs="Times New Roman"/>
          <w:color w:val="000000" w:themeColor="text1"/>
          <w:sz w:val="28"/>
          <w:szCs w:val="28"/>
          <w:lang w:eastAsia="ru-RU"/>
        </w:rPr>
      </w:pPr>
    </w:p>
    <w:p w14:paraId="0D413474" w14:textId="77777777" w:rsidR="00CD670B" w:rsidRPr="00BB0AA5" w:rsidRDefault="00CD670B" w:rsidP="00837BBB">
      <w:pPr>
        <w:widowControl w:val="0"/>
        <w:spacing w:after="0" w:line="216" w:lineRule="auto"/>
        <w:ind w:firstLine="709"/>
        <w:jc w:val="center"/>
        <w:rPr>
          <w:rFonts w:ascii="Times New Roman" w:eastAsia="Courier New" w:hAnsi="Times New Roman" w:cs="Times New Roman"/>
          <w:color w:val="000000" w:themeColor="text1"/>
          <w:sz w:val="28"/>
          <w:szCs w:val="28"/>
          <w:lang w:eastAsia="ru-RU"/>
        </w:rPr>
      </w:pPr>
    </w:p>
    <w:sectPr w:rsidR="00CD670B" w:rsidRPr="00BB0AA5" w:rsidSect="00521822">
      <w:pgSz w:w="11906" w:h="16838"/>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24B01" w14:textId="77777777" w:rsidR="00370D72" w:rsidRDefault="00370D72" w:rsidP="0082726F">
      <w:pPr>
        <w:spacing w:after="0" w:line="240" w:lineRule="auto"/>
      </w:pPr>
      <w:r>
        <w:separator/>
      </w:r>
    </w:p>
  </w:endnote>
  <w:endnote w:type="continuationSeparator" w:id="0">
    <w:p w14:paraId="2353795B" w14:textId="77777777" w:rsidR="00370D72" w:rsidRDefault="00370D72" w:rsidP="00827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8326566"/>
      <w:docPartObj>
        <w:docPartGallery w:val="Page Numbers (Bottom of Page)"/>
        <w:docPartUnique/>
      </w:docPartObj>
    </w:sdtPr>
    <w:sdtContent>
      <w:p w14:paraId="1159A017" w14:textId="77777777" w:rsidR="00CD670B" w:rsidRDefault="00CD670B">
        <w:pPr>
          <w:pStyle w:val="ae"/>
        </w:pPr>
        <w:r>
          <w:fldChar w:fldCharType="begin"/>
        </w:r>
        <w:r>
          <w:instrText>PAGE   \* MERGEFORMAT</w:instrText>
        </w:r>
        <w:r>
          <w:fldChar w:fldCharType="separate"/>
        </w:r>
        <w:r>
          <w:rPr>
            <w:noProof/>
          </w:rPr>
          <w:t>17</w:t>
        </w:r>
        <w:r>
          <w:rPr>
            <w:noProof/>
          </w:rPr>
          <w:fldChar w:fldCharType="end"/>
        </w:r>
      </w:p>
    </w:sdtContent>
  </w:sdt>
  <w:p w14:paraId="365F5F28" w14:textId="77777777" w:rsidR="00CD670B" w:rsidRDefault="00CD670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0F810" w14:textId="77777777" w:rsidR="00370D72" w:rsidRDefault="00370D72" w:rsidP="0082726F">
      <w:pPr>
        <w:spacing w:after="0" w:line="240" w:lineRule="auto"/>
      </w:pPr>
      <w:r>
        <w:separator/>
      </w:r>
    </w:p>
  </w:footnote>
  <w:footnote w:type="continuationSeparator" w:id="0">
    <w:p w14:paraId="3C395B6E" w14:textId="77777777" w:rsidR="00370D72" w:rsidRDefault="00370D72" w:rsidP="0082726F">
      <w:pPr>
        <w:spacing w:after="0" w:line="240" w:lineRule="auto"/>
      </w:pPr>
      <w:r>
        <w:continuationSeparator/>
      </w:r>
    </w:p>
  </w:footnote>
  <w:footnote w:id="1">
    <w:p w14:paraId="0F38CE93" w14:textId="77777777" w:rsidR="00CD670B" w:rsidRPr="00BB0AA5" w:rsidRDefault="00CD670B" w:rsidP="00CD670B">
      <w:pPr>
        <w:pStyle w:val="a6"/>
        <w:jc w:val="both"/>
        <w:rPr>
          <w:rFonts w:ascii="Times New Roman" w:hAnsi="Times New Roman" w:cs="Times New Roman"/>
          <w:color w:val="000000" w:themeColor="text1"/>
        </w:rPr>
      </w:pPr>
      <w:r w:rsidRPr="00A33698">
        <w:rPr>
          <w:rStyle w:val="a8"/>
          <w:rFonts w:ascii="Times New Roman" w:hAnsi="Times New Roman" w:cs="Times New Roman"/>
          <w:color w:val="006600"/>
        </w:rPr>
        <w:footnoteRef/>
      </w:r>
      <w:r w:rsidRPr="00A33698">
        <w:rPr>
          <w:rFonts w:ascii="Times New Roman" w:hAnsi="Times New Roman" w:cs="Times New Roman"/>
          <w:color w:val="006600"/>
        </w:rPr>
        <w:t xml:space="preserve"> </w:t>
      </w:r>
      <w:r w:rsidRPr="00BB0AA5">
        <w:rPr>
          <w:rFonts w:ascii="Times New Roman" w:hAnsi="Times New Roman" w:cs="Times New Roman"/>
          <w:color w:val="000000" w:themeColor="text1"/>
        </w:rPr>
        <w:t>Главой 4 ФЗ-131 определен порядок передачи государственных полномочий органам местного самоуправления. В г. Москве государственные полномочия переданы представительным органам местного самоуправления Закон города Москвы №39 от 11.07.2012 г. "О наделении органов местного самоуправления муниципальных округов в городе Москве отдельными полномочиями города Москвы" (в ред. закона г. Москвы от 27.01.2016 N 4); Закон города Москвы № 72 от 16.12.2015 «О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 Порядок передачи полномочий определен Законом г. Москвы от 14 июля 2004 г. N 50 "О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(государственными полномочиями)".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83B91"/>
    <w:multiLevelType w:val="hybridMultilevel"/>
    <w:tmpl w:val="DB2A66D4"/>
    <w:lvl w:ilvl="0" w:tplc="E1C0302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3C46E9B"/>
    <w:multiLevelType w:val="multilevel"/>
    <w:tmpl w:val="0D864F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4E5E97"/>
    <w:multiLevelType w:val="multilevel"/>
    <w:tmpl w:val="934EC40A"/>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21934AF7"/>
    <w:multiLevelType w:val="multilevel"/>
    <w:tmpl w:val="6FF6BE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BD6684"/>
    <w:multiLevelType w:val="multilevel"/>
    <w:tmpl w:val="5DE20D50"/>
    <w:lvl w:ilvl="0">
      <w:start w:val="2018"/>
      <w:numFmt w:val="decimal"/>
      <w:lvlText w:val="22.1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110239"/>
    <w:multiLevelType w:val="hybridMultilevel"/>
    <w:tmpl w:val="C5B653B8"/>
    <w:lvl w:ilvl="0" w:tplc="E1C0302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AD36BAD"/>
    <w:multiLevelType w:val="multilevel"/>
    <w:tmpl w:val="396C60EA"/>
    <w:lvl w:ilvl="0">
      <w:start w:val="2018"/>
      <w:numFmt w:val="decimal"/>
      <w:lvlText w:val="21.06.%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2D77679"/>
    <w:multiLevelType w:val="multilevel"/>
    <w:tmpl w:val="9424C07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6EC1348"/>
    <w:multiLevelType w:val="multilevel"/>
    <w:tmpl w:val="DD42D642"/>
    <w:lvl w:ilvl="0">
      <w:start w:val="2018"/>
      <w:numFmt w:val="decimal"/>
      <w:lvlText w:val="08.10.%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7227FB4"/>
    <w:multiLevelType w:val="multilevel"/>
    <w:tmpl w:val="EBA263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49003A5"/>
    <w:multiLevelType w:val="multilevel"/>
    <w:tmpl w:val="1E1EF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5"/>
  </w:num>
  <w:num w:numId="4">
    <w:abstractNumId w:val="3"/>
  </w:num>
  <w:num w:numId="5">
    <w:abstractNumId w:val="10"/>
  </w:num>
  <w:num w:numId="6">
    <w:abstractNumId w:val="9"/>
  </w:num>
  <w:num w:numId="7">
    <w:abstractNumId w:val="7"/>
  </w:num>
  <w:num w:numId="8">
    <w:abstractNumId w:val="6"/>
  </w:num>
  <w:num w:numId="9">
    <w:abstractNumId w:val="8"/>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03B"/>
    <w:rsid w:val="00030919"/>
    <w:rsid w:val="00060EAD"/>
    <w:rsid w:val="001C2BEC"/>
    <w:rsid w:val="00284969"/>
    <w:rsid w:val="002979A8"/>
    <w:rsid w:val="00334E93"/>
    <w:rsid w:val="00344E27"/>
    <w:rsid w:val="00370D72"/>
    <w:rsid w:val="003E7E88"/>
    <w:rsid w:val="004334F2"/>
    <w:rsid w:val="00460AA5"/>
    <w:rsid w:val="00521822"/>
    <w:rsid w:val="005E398C"/>
    <w:rsid w:val="006113BE"/>
    <w:rsid w:val="00634859"/>
    <w:rsid w:val="0082726F"/>
    <w:rsid w:val="00837BBB"/>
    <w:rsid w:val="008A47D9"/>
    <w:rsid w:val="009F6526"/>
    <w:rsid w:val="00A51E4A"/>
    <w:rsid w:val="00AA5828"/>
    <w:rsid w:val="00B46EA7"/>
    <w:rsid w:val="00BB0AA5"/>
    <w:rsid w:val="00BD43CB"/>
    <w:rsid w:val="00C728D4"/>
    <w:rsid w:val="00C936DC"/>
    <w:rsid w:val="00CD670B"/>
    <w:rsid w:val="00DF6C2E"/>
    <w:rsid w:val="00E625B7"/>
    <w:rsid w:val="00F813DE"/>
    <w:rsid w:val="00FA403B"/>
    <w:rsid w:val="00FA4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243CD"/>
  <w15:docId w15:val="{6308E9D9-9B00-4248-9B34-72885AC61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9A8"/>
  </w:style>
  <w:style w:type="paragraph" w:styleId="1">
    <w:name w:val="heading 1"/>
    <w:basedOn w:val="a"/>
    <w:link w:val="10"/>
    <w:uiPriority w:val="9"/>
    <w:qFormat/>
    <w:rsid w:val="00CD67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CD670B"/>
    <w:pPr>
      <w:keepNext/>
      <w:keepLines/>
      <w:widowControl w:val="0"/>
      <w:spacing w:before="40" w:after="0" w:line="240" w:lineRule="auto"/>
      <w:outlineLvl w:val="1"/>
    </w:pPr>
    <w:rPr>
      <w:rFonts w:asciiTheme="majorHAnsi" w:eastAsiaTheme="majorEastAsia" w:hAnsiTheme="majorHAnsi" w:cstheme="majorBidi"/>
      <w:color w:val="365F91" w:themeColor="accent1" w:themeShade="B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7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2979A8"/>
    <w:pPr>
      <w:spacing w:after="0" w:line="240" w:lineRule="auto"/>
    </w:pPr>
  </w:style>
  <w:style w:type="character" w:styleId="a5">
    <w:name w:val="Hyperlink"/>
    <w:basedOn w:val="a0"/>
    <w:uiPriority w:val="99"/>
    <w:unhideWhenUsed/>
    <w:rsid w:val="009F6526"/>
    <w:rPr>
      <w:color w:val="0000FF" w:themeColor="hyperlink"/>
      <w:u w:val="single"/>
    </w:rPr>
  </w:style>
  <w:style w:type="table" w:customStyle="1" w:styleId="11">
    <w:name w:val="Сетка таблицы1"/>
    <w:basedOn w:val="a1"/>
    <w:next w:val="a3"/>
    <w:uiPriority w:val="59"/>
    <w:rsid w:val="0082726F"/>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82726F"/>
    <w:pPr>
      <w:widowControl w:val="0"/>
      <w:spacing w:after="0" w:line="240" w:lineRule="auto"/>
    </w:pPr>
    <w:rPr>
      <w:rFonts w:ascii="Courier New" w:eastAsia="Courier New" w:hAnsi="Courier New" w:cs="Courier New"/>
      <w:color w:val="000000"/>
      <w:sz w:val="20"/>
      <w:szCs w:val="20"/>
      <w:lang w:eastAsia="ru-RU"/>
    </w:rPr>
  </w:style>
  <w:style w:type="character" w:customStyle="1" w:styleId="a7">
    <w:name w:val="Текст сноски Знак"/>
    <w:basedOn w:val="a0"/>
    <w:link w:val="a6"/>
    <w:uiPriority w:val="99"/>
    <w:semiHidden/>
    <w:rsid w:val="0082726F"/>
    <w:rPr>
      <w:rFonts w:ascii="Courier New" w:eastAsia="Courier New" w:hAnsi="Courier New" w:cs="Courier New"/>
      <w:color w:val="000000"/>
      <w:sz w:val="20"/>
      <w:szCs w:val="20"/>
      <w:lang w:eastAsia="ru-RU"/>
    </w:rPr>
  </w:style>
  <w:style w:type="character" w:styleId="a8">
    <w:name w:val="footnote reference"/>
    <w:basedOn w:val="a0"/>
    <w:uiPriority w:val="99"/>
    <w:semiHidden/>
    <w:unhideWhenUsed/>
    <w:rsid w:val="0082726F"/>
    <w:rPr>
      <w:vertAlign w:val="superscript"/>
    </w:rPr>
  </w:style>
  <w:style w:type="paragraph" w:styleId="a9">
    <w:name w:val="Balloon Text"/>
    <w:basedOn w:val="a"/>
    <w:link w:val="aa"/>
    <w:uiPriority w:val="99"/>
    <w:semiHidden/>
    <w:unhideWhenUsed/>
    <w:rsid w:val="0082726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2726F"/>
    <w:rPr>
      <w:rFonts w:ascii="Tahoma" w:hAnsi="Tahoma" w:cs="Tahoma"/>
      <w:sz w:val="16"/>
      <w:szCs w:val="16"/>
    </w:rPr>
  </w:style>
  <w:style w:type="character" w:customStyle="1" w:styleId="10">
    <w:name w:val="Заголовок 1 Знак"/>
    <w:basedOn w:val="a0"/>
    <w:link w:val="1"/>
    <w:uiPriority w:val="9"/>
    <w:rsid w:val="00CD670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D670B"/>
    <w:rPr>
      <w:rFonts w:asciiTheme="majorHAnsi" w:eastAsiaTheme="majorEastAsia" w:hAnsiTheme="majorHAnsi" w:cstheme="majorBidi"/>
      <w:color w:val="365F91" w:themeColor="accent1" w:themeShade="BF"/>
      <w:sz w:val="26"/>
      <w:szCs w:val="26"/>
      <w:lang w:eastAsia="ru-RU"/>
    </w:rPr>
  </w:style>
  <w:style w:type="numbering" w:customStyle="1" w:styleId="12">
    <w:name w:val="Нет списка1"/>
    <w:next w:val="a2"/>
    <w:uiPriority w:val="99"/>
    <w:semiHidden/>
    <w:unhideWhenUsed/>
    <w:rsid w:val="00CD670B"/>
  </w:style>
  <w:style w:type="character" w:customStyle="1" w:styleId="13">
    <w:name w:val="Заголовок №1_"/>
    <w:basedOn w:val="a0"/>
    <w:rsid w:val="00CD670B"/>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14">
    <w:name w:val="Заголовок №1"/>
    <w:basedOn w:val="13"/>
    <w:rsid w:val="00CD670B"/>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ab">
    <w:name w:val="Основной текст_"/>
    <w:basedOn w:val="a0"/>
    <w:link w:val="3"/>
    <w:rsid w:val="00CD670B"/>
    <w:rPr>
      <w:rFonts w:ascii="Times New Roman" w:eastAsia="Times New Roman" w:hAnsi="Times New Roman" w:cs="Times New Roman"/>
      <w:spacing w:val="3"/>
      <w:sz w:val="21"/>
      <w:szCs w:val="21"/>
      <w:shd w:val="clear" w:color="auto" w:fill="FFFFFF"/>
    </w:rPr>
  </w:style>
  <w:style w:type="character" w:customStyle="1" w:styleId="15">
    <w:name w:val="Основной текст1"/>
    <w:basedOn w:val="ab"/>
    <w:rsid w:val="00CD670B"/>
    <w:rPr>
      <w:rFonts w:ascii="Times New Roman" w:eastAsia="Times New Roman" w:hAnsi="Times New Roman" w:cs="Times New Roman"/>
      <w:color w:val="000000"/>
      <w:spacing w:val="3"/>
      <w:w w:val="100"/>
      <w:position w:val="0"/>
      <w:sz w:val="21"/>
      <w:szCs w:val="21"/>
      <w:shd w:val="clear" w:color="auto" w:fill="FFFFFF"/>
      <w:lang w:val="ru-RU"/>
    </w:rPr>
  </w:style>
  <w:style w:type="character" w:customStyle="1" w:styleId="21">
    <w:name w:val="Основной текст (2)_"/>
    <w:basedOn w:val="a0"/>
    <w:rsid w:val="00CD670B"/>
    <w:rPr>
      <w:rFonts w:ascii="Times New Roman" w:eastAsia="Times New Roman" w:hAnsi="Times New Roman" w:cs="Times New Roman"/>
      <w:b w:val="0"/>
      <w:bCs w:val="0"/>
      <w:i/>
      <w:iCs/>
      <w:smallCaps w:val="0"/>
      <w:strike w:val="0"/>
      <w:spacing w:val="-2"/>
      <w:sz w:val="21"/>
      <w:szCs w:val="21"/>
      <w:u w:val="none"/>
    </w:rPr>
  </w:style>
  <w:style w:type="character" w:customStyle="1" w:styleId="20pt">
    <w:name w:val="Основной текст (2) + Не курсив;Интервал 0 pt"/>
    <w:basedOn w:val="21"/>
    <w:rsid w:val="00CD670B"/>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character" w:customStyle="1" w:styleId="22">
    <w:name w:val="Основной текст (2)"/>
    <w:basedOn w:val="21"/>
    <w:rsid w:val="00CD670B"/>
    <w:rPr>
      <w:rFonts w:ascii="Times New Roman" w:eastAsia="Times New Roman" w:hAnsi="Times New Roman" w:cs="Times New Roman"/>
      <w:b w:val="0"/>
      <w:bCs w:val="0"/>
      <w:i/>
      <w:iCs/>
      <w:smallCaps w:val="0"/>
      <w:strike w:val="0"/>
      <w:color w:val="000000"/>
      <w:spacing w:val="-2"/>
      <w:w w:val="100"/>
      <w:position w:val="0"/>
      <w:sz w:val="21"/>
      <w:szCs w:val="21"/>
      <w:u w:val="none"/>
      <w:lang w:val="ru-RU"/>
    </w:rPr>
  </w:style>
  <w:style w:type="character" w:customStyle="1" w:styleId="30">
    <w:name w:val="Основной текст (3)_"/>
    <w:basedOn w:val="a0"/>
    <w:rsid w:val="00CD670B"/>
    <w:rPr>
      <w:rFonts w:ascii="Times New Roman" w:eastAsia="Times New Roman" w:hAnsi="Times New Roman" w:cs="Times New Roman"/>
      <w:b/>
      <w:bCs/>
      <w:i/>
      <w:iCs/>
      <w:smallCaps w:val="0"/>
      <w:strike w:val="0"/>
      <w:spacing w:val="1"/>
      <w:sz w:val="21"/>
      <w:szCs w:val="21"/>
      <w:u w:val="none"/>
    </w:rPr>
  </w:style>
  <w:style w:type="character" w:customStyle="1" w:styleId="30pt">
    <w:name w:val="Основной текст (3) + Не полужирный;Не курсив;Интервал 0 pt"/>
    <w:basedOn w:val="30"/>
    <w:rsid w:val="00CD670B"/>
    <w:rPr>
      <w:rFonts w:ascii="Times New Roman" w:eastAsia="Times New Roman" w:hAnsi="Times New Roman" w:cs="Times New Roman"/>
      <w:b/>
      <w:bCs/>
      <w:i/>
      <w:iCs/>
      <w:smallCaps w:val="0"/>
      <w:strike w:val="0"/>
      <w:color w:val="000000"/>
      <w:spacing w:val="3"/>
      <w:w w:val="100"/>
      <w:position w:val="0"/>
      <w:sz w:val="21"/>
      <w:szCs w:val="21"/>
      <w:u w:val="none"/>
      <w:lang w:val="ru-RU"/>
    </w:rPr>
  </w:style>
  <w:style w:type="character" w:customStyle="1" w:styleId="31">
    <w:name w:val="Основной текст (3)"/>
    <w:basedOn w:val="30"/>
    <w:rsid w:val="00CD670B"/>
    <w:rPr>
      <w:rFonts w:ascii="Times New Roman" w:eastAsia="Times New Roman" w:hAnsi="Times New Roman" w:cs="Times New Roman"/>
      <w:b/>
      <w:bCs/>
      <w:i/>
      <w:iCs/>
      <w:smallCaps w:val="0"/>
      <w:strike w:val="0"/>
      <w:color w:val="000000"/>
      <w:spacing w:val="1"/>
      <w:w w:val="100"/>
      <w:position w:val="0"/>
      <w:sz w:val="21"/>
      <w:szCs w:val="21"/>
      <w:u w:val="none"/>
      <w:lang w:val="ru-RU"/>
    </w:rPr>
  </w:style>
  <w:style w:type="character" w:customStyle="1" w:styleId="23">
    <w:name w:val="Основной текст2"/>
    <w:basedOn w:val="ab"/>
    <w:rsid w:val="00CD670B"/>
    <w:rPr>
      <w:rFonts w:ascii="Times New Roman" w:eastAsia="Times New Roman" w:hAnsi="Times New Roman" w:cs="Times New Roman"/>
      <w:color w:val="000000"/>
      <w:spacing w:val="3"/>
      <w:w w:val="100"/>
      <w:position w:val="0"/>
      <w:sz w:val="21"/>
      <w:szCs w:val="21"/>
      <w:shd w:val="clear" w:color="auto" w:fill="FFFFFF"/>
      <w:lang w:val="en-US"/>
    </w:rPr>
  </w:style>
  <w:style w:type="paragraph" w:customStyle="1" w:styleId="3">
    <w:name w:val="Основной текст3"/>
    <w:basedOn w:val="a"/>
    <w:link w:val="ab"/>
    <w:rsid w:val="00CD670B"/>
    <w:pPr>
      <w:widowControl w:val="0"/>
      <w:shd w:val="clear" w:color="auto" w:fill="FFFFFF"/>
      <w:spacing w:after="0" w:line="274" w:lineRule="exact"/>
      <w:jc w:val="both"/>
    </w:pPr>
    <w:rPr>
      <w:rFonts w:ascii="Times New Roman" w:eastAsia="Times New Roman" w:hAnsi="Times New Roman" w:cs="Times New Roman"/>
      <w:spacing w:val="3"/>
      <w:sz w:val="21"/>
      <w:szCs w:val="21"/>
    </w:rPr>
  </w:style>
  <w:style w:type="character" w:customStyle="1" w:styleId="pdflinklink">
    <w:name w:val="pdflink__link"/>
    <w:basedOn w:val="a0"/>
    <w:rsid w:val="00CD670B"/>
  </w:style>
  <w:style w:type="paragraph" w:styleId="ac">
    <w:name w:val="header"/>
    <w:basedOn w:val="a"/>
    <w:link w:val="ad"/>
    <w:uiPriority w:val="99"/>
    <w:unhideWhenUsed/>
    <w:rsid w:val="00CD670B"/>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d">
    <w:name w:val="Верхний колонтитул Знак"/>
    <w:basedOn w:val="a0"/>
    <w:link w:val="ac"/>
    <w:uiPriority w:val="99"/>
    <w:rsid w:val="00CD670B"/>
    <w:rPr>
      <w:rFonts w:ascii="Courier New" w:eastAsia="Courier New" w:hAnsi="Courier New" w:cs="Courier New"/>
      <w:color w:val="000000"/>
      <w:sz w:val="24"/>
      <w:szCs w:val="24"/>
      <w:lang w:eastAsia="ru-RU"/>
    </w:rPr>
  </w:style>
  <w:style w:type="paragraph" w:styleId="ae">
    <w:name w:val="footer"/>
    <w:basedOn w:val="a"/>
    <w:link w:val="af"/>
    <w:uiPriority w:val="99"/>
    <w:unhideWhenUsed/>
    <w:rsid w:val="00CD670B"/>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f">
    <w:name w:val="Нижний колонтитул Знак"/>
    <w:basedOn w:val="a0"/>
    <w:link w:val="ae"/>
    <w:uiPriority w:val="99"/>
    <w:rsid w:val="00CD670B"/>
    <w:rPr>
      <w:rFonts w:ascii="Courier New" w:eastAsia="Courier New" w:hAnsi="Courier New" w:cs="Courier New"/>
      <w:color w:val="000000"/>
      <w:sz w:val="24"/>
      <w:szCs w:val="24"/>
      <w:lang w:eastAsia="ru-RU"/>
    </w:rPr>
  </w:style>
  <w:style w:type="table" w:customStyle="1" w:styleId="24">
    <w:name w:val="Сетка таблицы2"/>
    <w:basedOn w:val="a1"/>
    <w:next w:val="a3"/>
    <w:uiPriority w:val="59"/>
    <w:rsid w:val="00CD670B"/>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OC Heading"/>
    <w:basedOn w:val="1"/>
    <w:next w:val="a"/>
    <w:uiPriority w:val="39"/>
    <w:unhideWhenUsed/>
    <w:qFormat/>
    <w:rsid w:val="00CD670B"/>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16">
    <w:name w:val="toc 1"/>
    <w:basedOn w:val="a"/>
    <w:next w:val="a"/>
    <w:autoRedefine/>
    <w:uiPriority w:val="39"/>
    <w:unhideWhenUsed/>
    <w:rsid w:val="00CD670B"/>
    <w:pPr>
      <w:widowControl w:val="0"/>
      <w:spacing w:after="100" w:line="240" w:lineRule="auto"/>
    </w:pPr>
    <w:rPr>
      <w:rFonts w:ascii="Courier New" w:eastAsia="Courier New" w:hAnsi="Courier New" w:cs="Courier New"/>
      <w:color w:val="000000"/>
      <w:sz w:val="24"/>
      <w:szCs w:val="24"/>
      <w:lang w:eastAsia="ru-RU"/>
    </w:rPr>
  </w:style>
  <w:style w:type="paragraph" w:styleId="af1">
    <w:name w:val="List Paragraph"/>
    <w:basedOn w:val="a"/>
    <w:uiPriority w:val="34"/>
    <w:qFormat/>
    <w:rsid w:val="00CD670B"/>
    <w:pPr>
      <w:widowControl w:val="0"/>
      <w:spacing w:after="0" w:line="240" w:lineRule="auto"/>
      <w:ind w:left="720"/>
      <w:contextualSpacing/>
    </w:pPr>
    <w:rPr>
      <w:rFonts w:ascii="Courier New" w:eastAsia="Courier New" w:hAnsi="Courier New" w:cs="Courier New"/>
      <w:color w:val="000000"/>
      <w:sz w:val="24"/>
      <w:szCs w:val="24"/>
      <w:lang w:eastAsia="ru-RU"/>
    </w:rPr>
  </w:style>
  <w:style w:type="paragraph" w:customStyle="1" w:styleId="s15">
    <w:name w:val="s_15"/>
    <w:basedOn w:val="a"/>
    <w:rsid w:val="00CD67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CD670B"/>
  </w:style>
  <w:style w:type="paragraph" w:customStyle="1" w:styleId="s1">
    <w:name w:val="s_1"/>
    <w:basedOn w:val="a"/>
    <w:rsid w:val="00CD67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CD67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FollowedHyperlink"/>
    <w:basedOn w:val="a0"/>
    <w:uiPriority w:val="99"/>
    <w:semiHidden/>
    <w:unhideWhenUsed/>
    <w:rsid w:val="00CD670B"/>
    <w:rPr>
      <w:color w:val="800080" w:themeColor="followedHyperlink"/>
      <w:u w:val="single"/>
    </w:rPr>
  </w:style>
  <w:style w:type="character" w:styleId="af3">
    <w:name w:val="annotation reference"/>
    <w:basedOn w:val="a0"/>
    <w:uiPriority w:val="99"/>
    <w:semiHidden/>
    <w:unhideWhenUsed/>
    <w:rsid w:val="00CD670B"/>
    <w:rPr>
      <w:sz w:val="16"/>
      <w:szCs w:val="16"/>
    </w:rPr>
  </w:style>
  <w:style w:type="paragraph" w:styleId="af4">
    <w:name w:val="annotation text"/>
    <w:basedOn w:val="a"/>
    <w:link w:val="af5"/>
    <w:uiPriority w:val="99"/>
    <w:semiHidden/>
    <w:unhideWhenUsed/>
    <w:rsid w:val="00CD670B"/>
    <w:pPr>
      <w:widowControl w:val="0"/>
      <w:spacing w:after="0" w:line="240" w:lineRule="auto"/>
    </w:pPr>
    <w:rPr>
      <w:rFonts w:ascii="Courier New" w:eastAsia="Courier New" w:hAnsi="Courier New" w:cs="Courier New"/>
      <w:color w:val="000000"/>
      <w:sz w:val="20"/>
      <w:szCs w:val="20"/>
      <w:lang w:eastAsia="ru-RU"/>
    </w:rPr>
  </w:style>
  <w:style w:type="character" w:customStyle="1" w:styleId="af5">
    <w:name w:val="Текст примечания Знак"/>
    <w:basedOn w:val="a0"/>
    <w:link w:val="af4"/>
    <w:uiPriority w:val="99"/>
    <w:semiHidden/>
    <w:rsid w:val="00CD670B"/>
    <w:rPr>
      <w:rFonts w:ascii="Courier New" w:eastAsia="Courier New" w:hAnsi="Courier New" w:cs="Courier New"/>
      <w:color w:val="000000"/>
      <w:sz w:val="20"/>
      <w:szCs w:val="20"/>
      <w:lang w:eastAsia="ru-RU"/>
    </w:rPr>
  </w:style>
  <w:style w:type="paragraph" w:styleId="af6">
    <w:name w:val="annotation subject"/>
    <w:basedOn w:val="af4"/>
    <w:next w:val="af4"/>
    <w:link w:val="af7"/>
    <w:uiPriority w:val="99"/>
    <w:semiHidden/>
    <w:unhideWhenUsed/>
    <w:rsid w:val="00CD670B"/>
    <w:rPr>
      <w:b/>
      <w:bCs/>
    </w:rPr>
  </w:style>
  <w:style w:type="character" w:customStyle="1" w:styleId="af7">
    <w:name w:val="Тема примечания Знак"/>
    <w:basedOn w:val="af5"/>
    <w:link w:val="af6"/>
    <w:uiPriority w:val="99"/>
    <w:semiHidden/>
    <w:rsid w:val="00CD670B"/>
    <w:rPr>
      <w:rFonts w:ascii="Courier New" w:eastAsia="Courier New" w:hAnsi="Courier New" w:cs="Courier New"/>
      <w:b/>
      <w:bCs/>
      <w:color w:val="000000"/>
      <w:sz w:val="20"/>
      <w:szCs w:val="20"/>
      <w:lang w:eastAsia="ru-RU"/>
    </w:rPr>
  </w:style>
  <w:style w:type="paragraph" w:styleId="25">
    <w:name w:val="toc 2"/>
    <w:basedOn w:val="a"/>
    <w:next w:val="a"/>
    <w:autoRedefine/>
    <w:uiPriority w:val="39"/>
    <w:unhideWhenUsed/>
    <w:rsid w:val="00CD670B"/>
    <w:pPr>
      <w:widowControl w:val="0"/>
      <w:spacing w:after="100" w:line="240" w:lineRule="auto"/>
      <w:ind w:left="240"/>
    </w:pPr>
    <w:rPr>
      <w:rFonts w:ascii="Courier New" w:eastAsia="Courier New" w:hAnsi="Courier New" w:cs="Courier New"/>
      <w:color w:val="000000"/>
      <w:sz w:val="24"/>
      <w:szCs w:val="24"/>
      <w:lang w:eastAsia="ru-RU"/>
    </w:rPr>
  </w:style>
  <w:style w:type="character" w:styleId="af8">
    <w:name w:val="Strong"/>
    <w:basedOn w:val="a0"/>
    <w:uiPriority w:val="22"/>
    <w:qFormat/>
    <w:rsid w:val="00CD67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6366092">
      <w:bodyDiv w:val="1"/>
      <w:marLeft w:val="0"/>
      <w:marRight w:val="0"/>
      <w:marTop w:val="0"/>
      <w:marBottom w:val="0"/>
      <w:divBdr>
        <w:top w:val="none" w:sz="0" w:space="0" w:color="auto"/>
        <w:left w:val="none" w:sz="0" w:space="0" w:color="auto"/>
        <w:bottom w:val="none" w:sz="0" w:space="0" w:color="auto"/>
        <w:right w:val="none" w:sz="0" w:space="0" w:color="auto"/>
      </w:divBdr>
    </w:div>
    <w:div w:id="197270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cons/cgi/online.cgi?from=41764-0&amp;rnd=33DC634A97DD62D6FE010B4AFE27A039&amp;req=doc&amp;base=MLAW&amp;n=199348&amp;REFDOC=41764&amp;REFBASE=MLAW" TargetMode="External"/><Relationship Id="rId18" Type="http://schemas.openxmlformats.org/officeDocument/2006/relationships/hyperlink" Target="https://www.mos.ru/mgi/documents/normativnye-pravovye-akty/view/52378220/" TargetMode="External"/><Relationship Id="rId26" Type="http://schemas.openxmlformats.org/officeDocument/2006/relationships/hyperlink" Target="https://mosyabloko.ru/sites/default/files/Yakubovich.pdf" TargetMode="External"/><Relationship Id="rId3" Type="http://schemas.openxmlformats.org/officeDocument/2006/relationships/settings" Target="settings.xml"/><Relationship Id="rId21" Type="http://schemas.openxmlformats.org/officeDocument/2006/relationships/hyperlink" Target="https://adm-tver.ru/sd/normativnyie-aktyi/reglament" TargetMode="External"/><Relationship Id="rId34" Type="http://schemas.openxmlformats.org/officeDocument/2006/relationships/hyperlink" Target="https://internet.garant.ru/" TargetMode="External"/><Relationship Id="rId7" Type="http://schemas.openxmlformats.org/officeDocument/2006/relationships/hyperlink" Target="http://www.adm-tver.ru" TargetMode="External"/><Relationship Id="rId12" Type="http://schemas.openxmlformats.org/officeDocument/2006/relationships/hyperlink" Target="https://adm-tver.ru/npa/ustav" TargetMode="External"/><Relationship Id="rId17" Type="http://schemas.openxmlformats.org/officeDocument/2006/relationships/hyperlink" Target="https://adm-tver.ru/sd/normativnyie-aktyi/reglament" TargetMode="External"/><Relationship Id="rId25" Type="http://schemas.openxmlformats.org/officeDocument/2006/relationships/hyperlink" Target="https://drive.google.com/file/d/1H4NVIvsWur2hsHvnZVLyPvzTi1HRfSwT/view" TargetMode="External"/><Relationship Id="rId33"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adm-tver.ru/npa/ustav" TargetMode="External"/><Relationship Id="rId20" Type="http://schemas.openxmlformats.org/officeDocument/2006/relationships/hyperlink" Target="https://adm-tver.ru/sd/normativnyie-aktyi/reglament" TargetMode="External"/><Relationship Id="rId29"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osmi.ru/social/20210206/249082574.html" TargetMode="External"/><Relationship Id="rId24" Type="http://schemas.openxmlformats.org/officeDocument/2006/relationships/hyperlink" Target="http://www.echo.msk.ru" TargetMode="External"/><Relationship Id="rId32" Type="http://schemas.openxmlformats.org/officeDocument/2006/relationships/hyperlink" Target="https://internet.garant.ru/"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mos.ru/authority/documents/doc/33681220/" TargetMode="External"/><Relationship Id="rId23" Type="http://schemas.openxmlformats.org/officeDocument/2006/relationships/hyperlink" Target="mailto:adm@mutver.ru" TargetMode="External"/><Relationship Id="rId28" Type="http://schemas.openxmlformats.org/officeDocument/2006/relationships/hyperlink" Target="https://internet.garant.ru/" TargetMode="Externa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adm-tver.ru/npa/zakonodatelstvo" TargetMode="External"/><Relationship Id="rId31"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mos.ru/dtoiv/documents/normativno-pravovye-akty-goroda-moskvy/view/118155220/" TargetMode="External"/><Relationship Id="rId22" Type="http://schemas.openxmlformats.org/officeDocument/2006/relationships/hyperlink" Target="mailto:glava@mutver.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21</Pages>
  <Words>7695</Words>
  <Characters>43865</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Марцынович Валентина Вадимовна</dc:creator>
  <cp:lastModifiedBy>Сухарникова Ирина Николаевна</cp:lastModifiedBy>
  <cp:revision>5</cp:revision>
  <cp:lastPrinted>2021-03-19T07:30:00Z</cp:lastPrinted>
  <dcterms:created xsi:type="dcterms:W3CDTF">2021-03-19T07:27:00Z</dcterms:created>
  <dcterms:modified xsi:type="dcterms:W3CDTF">2021-03-19T07:47:00Z</dcterms:modified>
</cp:coreProperties>
</file>