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63" w:rsidRDefault="00881563" w:rsidP="00881563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81563" w:rsidRDefault="00881563" w:rsidP="00881563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81563" w:rsidRDefault="00881563" w:rsidP="00881563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81563" w:rsidRDefault="00881563" w:rsidP="0088156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81563" w:rsidRDefault="00881563" w:rsidP="00881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881563" w:rsidRDefault="00881563" w:rsidP="00881563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81563" w:rsidRDefault="00881563" w:rsidP="008815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81563" w:rsidRDefault="00881563" w:rsidP="008815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563" w:rsidRDefault="00881563" w:rsidP="00881563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ED3E59" w:rsidRPr="00881563" w:rsidRDefault="00881563" w:rsidP="00881563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13.03.2014 № 237 /2014</w:t>
      </w:r>
    </w:p>
    <w:p w:rsidR="00ED3E59" w:rsidRDefault="00ED3E59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ED3E59" w:rsidRDefault="00ED3E59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ED3E59" w:rsidRDefault="00ED3E59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Информацию о проекте градостроительного межевания квартала,</w:t>
      </w:r>
      <w:r w:rsidR="004B4CB8">
        <w:rPr>
          <w:rFonts w:ascii="Times New Roman" w:hAnsi="Times New Roman" w:cs="Times New Roman"/>
          <w:sz w:val="28"/>
          <w:szCs w:val="28"/>
        </w:rPr>
        <w:t xml:space="preserve"> </w:t>
      </w:r>
      <w:r w:rsidR="00AD632B">
        <w:rPr>
          <w:rFonts w:ascii="Times New Roman" w:hAnsi="Times New Roman" w:cs="Times New Roman"/>
          <w:sz w:val="28"/>
          <w:szCs w:val="28"/>
        </w:rPr>
        <w:t>ограничен</w:t>
      </w:r>
      <w:r w:rsidR="00ED3E59">
        <w:rPr>
          <w:rFonts w:ascii="Times New Roman" w:hAnsi="Times New Roman" w:cs="Times New Roman"/>
          <w:sz w:val="28"/>
          <w:szCs w:val="28"/>
        </w:rPr>
        <w:t>ного:</w:t>
      </w:r>
      <w:r w:rsidR="002D79F4">
        <w:rPr>
          <w:rFonts w:ascii="Times New Roman" w:hAnsi="Times New Roman" w:cs="Times New Roman"/>
          <w:sz w:val="28"/>
          <w:szCs w:val="28"/>
        </w:rPr>
        <w:t xml:space="preserve"> 1-м </w:t>
      </w:r>
      <w:proofErr w:type="spellStart"/>
      <w:proofErr w:type="gramStart"/>
      <w:r w:rsidR="002D79F4">
        <w:rPr>
          <w:rFonts w:ascii="Times New Roman" w:hAnsi="Times New Roman" w:cs="Times New Roman"/>
          <w:sz w:val="28"/>
          <w:szCs w:val="28"/>
        </w:rPr>
        <w:t>Тверским-Ямским</w:t>
      </w:r>
      <w:proofErr w:type="spellEnd"/>
      <w:proofErr w:type="gramEnd"/>
      <w:r w:rsidR="002D79F4">
        <w:rPr>
          <w:rFonts w:ascii="Times New Roman" w:hAnsi="Times New Roman" w:cs="Times New Roman"/>
          <w:sz w:val="28"/>
          <w:szCs w:val="28"/>
        </w:rPr>
        <w:t xml:space="preserve"> пер.,</w:t>
      </w:r>
      <w:r w:rsidR="00ED3E59">
        <w:rPr>
          <w:rFonts w:ascii="Times New Roman" w:hAnsi="Times New Roman" w:cs="Times New Roman"/>
          <w:sz w:val="28"/>
          <w:szCs w:val="28"/>
        </w:rPr>
        <w:t xml:space="preserve"> ул. 3-й </w:t>
      </w:r>
      <w:proofErr w:type="spellStart"/>
      <w:r w:rsidR="00ED3E59">
        <w:rPr>
          <w:rFonts w:ascii="Times New Roman" w:hAnsi="Times New Roman" w:cs="Times New Roman"/>
          <w:sz w:val="28"/>
          <w:szCs w:val="28"/>
        </w:rPr>
        <w:t>Тверской-Ямской</w:t>
      </w:r>
      <w:proofErr w:type="spellEnd"/>
      <w:r w:rsidR="00ED3E59">
        <w:rPr>
          <w:rFonts w:ascii="Times New Roman" w:hAnsi="Times New Roman" w:cs="Times New Roman"/>
          <w:sz w:val="28"/>
          <w:szCs w:val="28"/>
        </w:rPr>
        <w:t xml:space="preserve">,  Оружейным пер., </w:t>
      </w:r>
      <w:r w:rsidR="002D79F4">
        <w:rPr>
          <w:rFonts w:ascii="Times New Roman" w:hAnsi="Times New Roman" w:cs="Times New Roman"/>
          <w:sz w:val="28"/>
          <w:szCs w:val="28"/>
        </w:rPr>
        <w:t xml:space="preserve">  ул.2-й </w:t>
      </w:r>
      <w:proofErr w:type="spellStart"/>
      <w:r w:rsidR="002D79F4">
        <w:rPr>
          <w:rFonts w:ascii="Times New Roman" w:hAnsi="Times New Roman" w:cs="Times New Roman"/>
          <w:sz w:val="28"/>
          <w:szCs w:val="28"/>
        </w:rPr>
        <w:t>Тверской-Ямской</w:t>
      </w:r>
      <w:proofErr w:type="spellEnd"/>
      <w:r w:rsidR="002D79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Центральном административном округе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представленному проекту градостроите</w:t>
      </w:r>
      <w:r w:rsidR="005C3004">
        <w:rPr>
          <w:rFonts w:ascii="Times New Roman" w:hAnsi="Times New Roman" w:cs="Times New Roman"/>
          <w:sz w:val="28"/>
          <w:szCs w:val="28"/>
        </w:rPr>
        <w:t>льного межевания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68 «Публичные слушания по вопросам градостроительной деятельности в городе</w:t>
      </w:r>
      <w:r w:rsidR="00142315">
        <w:rPr>
          <w:rFonts w:ascii="Times New Roman" w:hAnsi="Times New Roman" w:cs="Times New Roman"/>
          <w:sz w:val="28"/>
          <w:szCs w:val="28"/>
        </w:rPr>
        <w:t xml:space="preserve"> Москве»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25.06.2008</w:t>
      </w:r>
      <w:r w:rsidR="0014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42315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>«Градостроительный кодекс города Москвы».</w:t>
      </w:r>
    </w:p>
    <w:p w:rsidR="000C4206" w:rsidRDefault="000C4206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Направить настоящее решение  Председателю  Комиссии при Правительстве Москвы по вопросам градостроительства, землепользования и застройки в Центральном административном округе </w:t>
      </w:r>
      <w:r w:rsidR="00AC50A8">
        <w:rPr>
          <w:sz w:val="28"/>
          <w:szCs w:val="28"/>
        </w:rPr>
        <w:t xml:space="preserve"> С.Ю.Федорову.</w:t>
      </w:r>
      <w:r w:rsidR="00AD632B">
        <w:rPr>
          <w:sz w:val="28"/>
          <w:szCs w:val="28"/>
        </w:rPr>
        <w:t xml:space="preserve"> </w:t>
      </w:r>
    </w:p>
    <w:p w:rsidR="000C4206" w:rsidRDefault="003345A3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п.2, п.3</w:t>
      </w:r>
      <w:r w:rsidR="000C4206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C4206"/>
    <w:rsid w:val="00142315"/>
    <w:rsid w:val="001754DB"/>
    <w:rsid w:val="001C7871"/>
    <w:rsid w:val="001D0616"/>
    <w:rsid w:val="00283ABC"/>
    <w:rsid w:val="002D79F4"/>
    <w:rsid w:val="002E0378"/>
    <w:rsid w:val="003345A3"/>
    <w:rsid w:val="00421359"/>
    <w:rsid w:val="004450CC"/>
    <w:rsid w:val="004B4CB8"/>
    <w:rsid w:val="004F0CC3"/>
    <w:rsid w:val="004F1C08"/>
    <w:rsid w:val="005363AA"/>
    <w:rsid w:val="00586B29"/>
    <w:rsid w:val="005C3004"/>
    <w:rsid w:val="005C3BC7"/>
    <w:rsid w:val="007C26D0"/>
    <w:rsid w:val="007D3C5C"/>
    <w:rsid w:val="007D59A0"/>
    <w:rsid w:val="007D66A5"/>
    <w:rsid w:val="00855F58"/>
    <w:rsid w:val="00881563"/>
    <w:rsid w:val="0093501E"/>
    <w:rsid w:val="009A5957"/>
    <w:rsid w:val="009E6472"/>
    <w:rsid w:val="00AC50A8"/>
    <w:rsid w:val="00AD632B"/>
    <w:rsid w:val="00B26B35"/>
    <w:rsid w:val="00B7181E"/>
    <w:rsid w:val="00BE4128"/>
    <w:rsid w:val="00BF3C0A"/>
    <w:rsid w:val="00C67F3C"/>
    <w:rsid w:val="00CB0ABF"/>
    <w:rsid w:val="00DD6A05"/>
    <w:rsid w:val="00DE78C4"/>
    <w:rsid w:val="00ED3E59"/>
    <w:rsid w:val="00F02C33"/>
    <w:rsid w:val="00F95398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39</cp:revision>
  <cp:lastPrinted>2014-03-14T09:23:00Z</cp:lastPrinted>
  <dcterms:created xsi:type="dcterms:W3CDTF">2013-11-29T09:31:00Z</dcterms:created>
  <dcterms:modified xsi:type="dcterms:W3CDTF">2014-03-14T09:24:00Z</dcterms:modified>
</cp:coreProperties>
</file>