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61" w:rsidRDefault="00313461" w:rsidP="00313461">
      <w:pPr>
        <w:jc w:val="both"/>
        <w:rPr>
          <w:b/>
          <w:sz w:val="28"/>
          <w:szCs w:val="28"/>
        </w:rPr>
      </w:pPr>
    </w:p>
    <w:p w:rsidR="00313461" w:rsidRDefault="00313461" w:rsidP="00313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313461" w:rsidRDefault="00313461" w:rsidP="00313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313461" w:rsidRDefault="00313461" w:rsidP="00313461">
      <w:pPr>
        <w:jc w:val="center"/>
        <w:rPr>
          <w:b/>
          <w:sz w:val="28"/>
          <w:szCs w:val="28"/>
        </w:rPr>
      </w:pPr>
    </w:p>
    <w:p w:rsidR="00313461" w:rsidRDefault="00313461" w:rsidP="00313461">
      <w:pPr>
        <w:jc w:val="center"/>
        <w:rPr>
          <w:b/>
          <w:sz w:val="28"/>
          <w:szCs w:val="28"/>
        </w:rPr>
      </w:pPr>
    </w:p>
    <w:p w:rsidR="00313461" w:rsidRDefault="00313461" w:rsidP="003134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13461" w:rsidRDefault="00313461" w:rsidP="00313461">
      <w:pPr>
        <w:jc w:val="center"/>
        <w:rPr>
          <w:b/>
          <w:bCs/>
          <w:sz w:val="28"/>
          <w:szCs w:val="28"/>
        </w:rPr>
      </w:pPr>
    </w:p>
    <w:p w:rsidR="00313461" w:rsidRDefault="00313461" w:rsidP="00313461">
      <w:pPr>
        <w:ind w:firstLine="709"/>
        <w:jc w:val="both"/>
        <w:rPr>
          <w:b/>
          <w:sz w:val="28"/>
          <w:szCs w:val="28"/>
        </w:rPr>
      </w:pPr>
    </w:p>
    <w:p w:rsidR="00521052" w:rsidRDefault="00313461" w:rsidP="00313461">
      <w:pPr>
        <w:jc w:val="both"/>
        <w:rPr>
          <w:sz w:val="28"/>
          <w:szCs w:val="28"/>
        </w:rPr>
      </w:pPr>
      <w:r>
        <w:rPr>
          <w:sz w:val="28"/>
          <w:szCs w:val="28"/>
        </w:rPr>
        <w:t>14.05.2015 №  458 /2015</w:t>
      </w:r>
    </w:p>
    <w:p w:rsidR="008910BF" w:rsidRDefault="008910BF" w:rsidP="008910BF">
      <w:pPr>
        <w:rPr>
          <w:sz w:val="28"/>
          <w:szCs w:val="28"/>
        </w:rPr>
      </w:pPr>
    </w:p>
    <w:p w:rsidR="008910BF" w:rsidRPr="00B3634B" w:rsidRDefault="008910BF" w:rsidP="008910BF">
      <w:pPr>
        <w:pStyle w:val="ConsPlusNormal"/>
        <w:ind w:right="467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Совета депутатов муниципального округа Тверской  </w:t>
      </w:r>
      <w:r w:rsidRPr="0070694C">
        <w:rPr>
          <w:rFonts w:ascii="Times New Roman" w:hAnsi="Times New Roman" w:cs="Times New Roman"/>
          <w:b/>
          <w:sz w:val="28"/>
          <w:szCs w:val="28"/>
        </w:rPr>
        <w:t>по капитально</w:t>
      </w:r>
      <w:r>
        <w:rPr>
          <w:rFonts w:ascii="Times New Roman" w:hAnsi="Times New Roman" w:cs="Times New Roman"/>
          <w:b/>
          <w:sz w:val="28"/>
          <w:szCs w:val="28"/>
        </w:rPr>
        <w:t>му ремонту, благоустройству и жилищно-коммунальному хозяйству</w:t>
      </w:r>
    </w:p>
    <w:p w:rsidR="008910BF" w:rsidRDefault="008910BF" w:rsidP="008910BF">
      <w:pPr>
        <w:pStyle w:val="ConsPlusNormal"/>
        <w:ind w:right="467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BF" w:rsidRDefault="008910BF" w:rsidP="008910B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8910BF" w:rsidRDefault="008910BF" w:rsidP="008910B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города Москвы от 06.11.2002 года № 56 «Об организации местного самоуправления в городе Москве», Уставом муниципального округа Тверской  </w:t>
      </w:r>
      <w:r w:rsidRPr="008910BF">
        <w:rPr>
          <w:b/>
          <w:sz w:val="28"/>
          <w:szCs w:val="28"/>
        </w:rPr>
        <w:t>Совет депутатов решил</w:t>
      </w:r>
      <w:r>
        <w:rPr>
          <w:b/>
          <w:sz w:val="28"/>
          <w:szCs w:val="28"/>
        </w:rPr>
        <w:t>:</w:t>
      </w:r>
    </w:p>
    <w:p w:rsidR="008910BF" w:rsidRDefault="008910BF" w:rsidP="008910BF">
      <w:pPr>
        <w:pStyle w:val="ConsPlusNormal"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Комиссии  Совета депутатов муниципального округа Тверской по капитальному ремонту, благоустройству и жилищно-коммунальному хозяйству  (приложение).</w:t>
      </w:r>
    </w:p>
    <w:p w:rsidR="008910BF" w:rsidRDefault="008910BF" w:rsidP="008910BF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Утвердить состав Комиссии</w:t>
      </w:r>
      <w:r w:rsidRPr="00891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муниципального округа Тверской по капитальному ремонту, благоустройству и жилищно-</w:t>
      </w:r>
      <w:r w:rsidR="00521052">
        <w:rPr>
          <w:rFonts w:ascii="Times New Roman" w:hAnsi="Times New Roman"/>
          <w:sz w:val="28"/>
          <w:szCs w:val="28"/>
        </w:rPr>
        <w:t>коммунальному хозяйству: Павленко И.А., Байкин И.А.,</w:t>
      </w:r>
      <w:r w:rsidR="00DC1215">
        <w:rPr>
          <w:rFonts w:ascii="Times New Roman" w:hAnsi="Times New Roman"/>
          <w:sz w:val="28"/>
          <w:szCs w:val="28"/>
        </w:rPr>
        <w:t xml:space="preserve"> Иванова Е.В., Кудряшов Н.И.</w:t>
      </w:r>
      <w:r w:rsidR="00521052">
        <w:rPr>
          <w:rFonts w:ascii="Times New Roman" w:hAnsi="Times New Roman"/>
          <w:sz w:val="28"/>
          <w:szCs w:val="28"/>
        </w:rPr>
        <w:t xml:space="preserve"> </w:t>
      </w:r>
    </w:p>
    <w:p w:rsidR="008910BF" w:rsidRDefault="008910BF" w:rsidP="008910B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23BC3">
        <w:rPr>
          <w:sz w:val="28"/>
          <w:szCs w:val="28"/>
        </w:rPr>
        <w:t>Направить настоящее решение в</w:t>
      </w:r>
      <w:r>
        <w:rPr>
          <w:sz w:val="28"/>
          <w:szCs w:val="28"/>
        </w:rPr>
        <w:t xml:space="preserve"> Департамент территориальных органов исполнительной власти города Москвы, управу Тверского района.</w:t>
      </w:r>
    </w:p>
    <w:p w:rsidR="008910BF" w:rsidRPr="00AC78AE" w:rsidRDefault="008910BF" w:rsidP="008910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3BC3">
        <w:rPr>
          <w:sz w:val="28"/>
          <w:szCs w:val="28"/>
        </w:rPr>
        <w:t>. Опубликовать настоящее решение в бюллетене «Московский муниципальны</w:t>
      </w:r>
      <w:r>
        <w:rPr>
          <w:sz w:val="28"/>
          <w:szCs w:val="28"/>
        </w:rPr>
        <w:t>й вестник»</w:t>
      </w:r>
      <w:r w:rsidRPr="00523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23BC3">
        <w:rPr>
          <w:sz w:val="28"/>
          <w:szCs w:val="28"/>
        </w:rPr>
        <w:t xml:space="preserve">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523BC3">
        <w:rPr>
          <w:sz w:val="28"/>
          <w:szCs w:val="28"/>
          <w:u w:val="single"/>
        </w:rPr>
        <w:t>www</w:t>
      </w:r>
      <w:proofErr w:type="spellEnd"/>
      <w:r w:rsidRPr="00523BC3">
        <w:rPr>
          <w:sz w:val="28"/>
          <w:szCs w:val="28"/>
          <w:u w:val="single"/>
        </w:rPr>
        <w:t xml:space="preserve">. </w:t>
      </w:r>
      <w:proofErr w:type="spellStart"/>
      <w:r w:rsidRPr="00523BC3">
        <w:rPr>
          <w:sz w:val="28"/>
          <w:szCs w:val="28"/>
          <w:u w:val="single"/>
          <w:lang w:val="en-US"/>
        </w:rPr>
        <w:t>adm</w:t>
      </w:r>
      <w:proofErr w:type="spellEnd"/>
      <w:r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</w:rPr>
        <w:t>mutver</w:t>
      </w:r>
      <w:proofErr w:type="spellEnd"/>
      <w:r w:rsidRPr="00523BC3">
        <w:rPr>
          <w:sz w:val="28"/>
          <w:szCs w:val="28"/>
          <w:u w:val="single"/>
        </w:rPr>
        <w:t>.</w:t>
      </w:r>
      <w:proofErr w:type="spellStart"/>
      <w:r w:rsidRPr="00523BC3">
        <w:rPr>
          <w:sz w:val="28"/>
          <w:szCs w:val="28"/>
          <w:u w:val="single"/>
          <w:lang w:val="en-US"/>
        </w:rPr>
        <w:t>ru</w:t>
      </w:r>
      <w:proofErr w:type="spellEnd"/>
    </w:p>
    <w:p w:rsidR="008910BF" w:rsidRPr="00523BC3" w:rsidRDefault="008910BF" w:rsidP="008910B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3BC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23BC3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8910BF" w:rsidRDefault="008910BF" w:rsidP="008910BF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23B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23B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3BC3">
        <w:rPr>
          <w:rFonts w:ascii="Times New Roman" w:hAnsi="Times New Roman"/>
          <w:sz w:val="28"/>
          <w:szCs w:val="28"/>
        </w:rPr>
        <w:t xml:space="preserve"> выполнением нас</w:t>
      </w:r>
      <w:r>
        <w:rPr>
          <w:rFonts w:ascii="Times New Roman" w:hAnsi="Times New Roman"/>
          <w:sz w:val="28"/>
          <w:szCs w:val="28"/>
        </w:rPr>
        <w:t>тоящего решения возложить на Временно исполняющего полномочия  главы муниципального округа Тверской П.А.Малышева</w:t>
      </w:r>
    </w:p>
    <w:p w:rsidR="008910BF" w:rsidRDefault="008910BF" w:rsidP="008910BF">
      <w:pPr>
        <w:jc w:val="both"/>
        <w:rPr>
          <w:sz w:val="28"/>
          <w:szCs w:val="28"/>
        </w:rPr>
      </w:pPr>
    </w:p>
    <w:p w:rsidR="008910BF" w:rsidRDefault="008910BF" w:rsidP="008910BF">
      <w:pPr>
        <w:tabs>
          <w:tab w:val="left" w:pos="142"/>
        </w:tabs>
        <w:jc w:val="both"/>
        <w:rPr>
          <w:sz w:val="28"/>
          <w:szCs w:val="28"/>
        </w:rPr>
      </w:pPr>
    </w:p>
    <w:p w:rsidR="008910BF" w:rsidRDefault="008910BF" w:rsidP="008910BF">
      <w:pPr>
        <w:shd w:val="clear" w:color="auto" w:fill="FFFFFF"/>
        <w:ind w:right="-4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Временно </w:t>
      </w:r>
      <w:proofErr w:type="gramStart"/>
      <w:r>
        <w:rPr>
          <w:b/>
          <w:color w:val="000000"/>
          <w:spacing w:val="1"/>
          <w:sz w:val="28"/>
          <w:szCs w:val="28"/>
        </w:rPr>
        <w:t>исполняющий</w:t>
      </w:r>
      <w:proofErr w:type="gramEnd"/>
      <w:r>
        <w:rPr>
          <w:b/>
          <w:color w:val="000000"/>
          <w:spacing w:val="1"/>
          <w:sz w:val="28"/>
          <w:szCs w:val="28"/>
        </w:rPr>
        <w:t xml:space="preserve"> полномочия</w:t>
      </w:r>
    </w:p>
    <w:p w:rsidR="008910BF" w:rsidRDefault="008910BF" w:rsidP="008910BF">
      <w:pPr>
        <w:shd w:val="clear" w:color="auto" w:fill="FFFFFF"/>
        <w:ind w:right="-4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главы муниципального округа Тверской                               П.А.Малышев</w:t>
      </w:r>
    </w:p>
    <w:p w:rsidR="008910BF" w:rsidRDefault="008910BF" w:rsidP="008910BF">
      <w:pPr>
        <w:shd w:val="clear" w:color="auto" w:fill="FFFFFF"/>
        <w:ind w:right="-4"/>
        <w:rPr>
          <w:b/>
          <w:color w:val="000000"/>
          <w:spacing w:val="1"/>
          <w:sz w:val="28"/>
          <w:szCs w:val="28"/>
        </w:rPr>
      </w:pPr>
    </w:p>
    <w:p w:rsidR="00232D14" w:rsidRDefault="00232D14" w:rsidP="008910BF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1052" w:rsidRDefault="00521052" w:rsidP="008910BF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1052" w:rsidRDefault="00521052" w:rsidP="008910BF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0BF" w:rsidRPr="00B3634B" w:rsidRDefault="008910BF" w:rsidP="008910BF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910BF" w:rsidRPr="00B3634B" w:rsidRDefault="008910BF" w:rsidP="008910BF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34B">
        <w:rPr>
          <w:rFonts w:ascii="Times New Roman" w:hAnsi="Times New Roman" w:cs="Times New Roman"/>
          <w:color w:val="000000"/>
          <w:spacing w:val="2"/>
          <w:sz w:val="24"/>
          <w:szCs w:val="24"/>
        </w:rPr>
        <w:t>к решению Совета депутатов</w:t>
      </w:r>
      <w:r w:rsidRPr="00B3634B">
        <w:rPr>
          <w:rFonts w:ascii="Times New Roman" w:hAnsi="Times New Roman" w:cs="Times New Roman"/>
          <w:sz w:val="24"/>
          <w:szCs w:val="24"/>
        </w:rPr>
        <w:t xml:space="preserve"> муниципального  округа Тверской в городе Москве</w:t>
      </w:r>
    </w:p>
    <w:p w:rsidR="008910BF" w:rsidRDefault="005448F1" w:rsidP="008910BF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26</w:t>
      </w:r>
      <w:r w:rsidR="008910BF">
        <w:rPr>
          <w:rFonts w:ascii="Times New Roman" w:hAnsi="Times New Roman" w:cs="Times New Roman"/>
          <w:sz w:val="24"/>
          <w:szCs w:val="24"/>
        </w:rPr>
        <w:t xml:space="preserve">.05.2015 №  </w:t>
      </w:r>
      <w:r w:rsidR="00521052">
        <w:rPr>
          <w:rFonts w:ascii="Times New Roman" w:hAnsi="Times New Roman" w:cs="Times New Roman"/>
          <w:sz w:val="24"/>
          <w:szCs w:val="24"/>
        </w:rPr>
        <w:t>458</w:t>
      </w:r>
      <w:r w:rsidR="008910BF">
        <w:rPr>
          <w:rFonts w:ascii="Times New Roman" w:hAnsi="Times New Roman" w:cs="Times New Roman"/>
          <w:sz w:val="24"/>
          <w:szCs w:val="24"/>
        </w:rPr>
        <w:t xml:space="preserve"> </w:t>
      </w:r>
      <w:r w:rsidR="00521052">
        <w:rPr>
          <w:rFonts w:ascii="Times New Roman" w:hAnsi="Times New Roman" w:cs="Times New Roman"/>
          <w:sz w:val="24"/>
          <w:szCs w:val="24"/>
        </w:rPr>
        <w:t xml:space="preserve"> </w:t>
      </w:r>
      <w:r w:rsidR="008910BF">
        <w:rPr>
          <w:rFonts w:ascii="Times New Roman" w:hAnsi="Times New Roman" w:cs="Times New Roman"/>
          <w:sz w:val="24"/>
          <w:szCs w:val="24"/>
        </w:rPr>
        <w:t>/2015</w:t>
      </w:r>
    </w:p>
    <w:p w:rsidR="008910BF" w:rsidRDefault="008910BF" w:rsidP="008910BF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0BF" w:rsidRPr="00A85207" w:rsidRDefault="008910BF" w:rsidP="008910BF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0BF" w:rsidRPr="00B3634B" w:rsidRDefault="008910BF" w:rsidP="008910B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BF" w:rsidRPr="00B3634B" w:rsidRDefault="008910BF" w:rsidP="008910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10BF" w:rsidRPr="00B3634B" w:rsidRDefault="008910BF" w:rsidP="008910BF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B3634B">
        <w:rPr>
          <w:rFonts w:ascii="Times New Roman" w:hAnsi="Times New Roman" w:cs="Times New Roman"/>
          <w:b/>
          <w:sz w:val="28"/>
          <w:szCs w:val="28"/>
        </w:rPr>
        <w:t xml:space="preserve">омиссии Совета депутатов муниципального округа Тверской </w:t>
      </w:r>
    </w:p>
    <w:p w:rsidR="008910BF" w:rsidRDefault="008910BF" w:rsidP="008910BF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4C">
        <w:rPr>
          <w:rFonts w:ascii="Times New Roman" w:hAnsi="Times New Roman" w:cs="Times New Roman"/>
          <w:b/>
          <w:sz w:val="28"/>
          <w:szCs w:val="28"/>
        </w:rPr>
        <w:t>по капитально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ремонту, благоустройству и </w:t>
      </w:r>
    </w:p>
    <w:p w:rsidR="008910BF" w:rsidRPr="00B3634B" w:rsidRDefault="008910BF" w:rsidP="008910BF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жилищно-коммунальному хозяйству</w:t>
      </w:r>
    </w:p>
    <w:p w:rsidR="008910BF" w:rsidRPr="00B3634B" w:rsidRDefault="008910BF" w:rsidP="008910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BF" w:rsidRPr="006235C0" w:rsidRDefault="0006128D" w:rsidP="008910BF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235C0" w:rsidRPr="006235C0" w:rsidRDefault="006235C0" w:rsidP="006235C0">
      <w:pPr>
        <w:pStyle w:val="ConsPlusNormal"/>
        <w:suppressAutoHyphens w:val="0"/>
        <w:autoSpaceDN w:val="0"/>
        <w:adjustRightInd w:val="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8910BF" w:rsidRPr="006235C0" w:rsidRDefault="008910BF" w:rsidP="008910BF">
      <w:pPr>
        <w:pStyle w:val="ConsPlusNormal"/>
        <w:ind w:right="-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1.1.  Комиссия Совета депутатов муниципального округа Тверской по капитальному ремонту, благоустройству и жилищно-коммунальному хозяйству (далее – Комиссия или профильная Комиссия) является постоянно действующим рабочим органом Совета депутатов муниципального округа Тверской в городе Москве  (далее – Совет депутатов)  и образуется на срок полномочий Совет депутатов.</w:t>
      </w:r>
    </w:p>
    <w:p w:rsidR="008910BF" w:rsidRPr="006235C0" w:rsidRDefault="008910BF" w:rsidP="008910BF">
      <w:pPr>
        <w:ind w:firstLine="567"/>
        <w:jc w:val="both"/>
      </w:pPr>
      <w:r w:rsidRPr="006235C0">
        <w:t>1.2. Комиссия создается с целью повышения эффективности местного самоуправления и формируется для осуществления следующих задач:</w:t>
      </w:r>
    </w:p>
    <w:p w:rsidR="008910BF" w:rsidRPr="006235C0" w:rsidRDefault="0078051D" w:rsidP="008910BF">
      <w:pPr>
        <w:ind w:firstLine="567"/>
        <w:jc w:val="both"/>
      </w:pPr>
      <w:r w:rsidRPr="006235C0">
        <w:t>- рассмотрения</w:t>
      </w:r>
      <w:r w:rsidR="008910BF" w:rsidRPr="006235C0">
        <w:t xml:space="preserve">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8910BF" w:rsidRPr="006235C0" w:rsidRDefault="0078051D" w:rsidP="008910BF">
      <w:pPr>
        <w:ind w:firstLine="567"/>
        <w:jc w:val="both"/>
      </w:pPr>
      <w:r w:rsidRPr="006235C0">
        <w:t>- рассмотрение</w:t>
      </w:r>
      <w:r w:rsidR="008910BF" w:rsidRPr="006235C0">
        <w:t xml:space="preserve"> ежегодного адресного перечня дворовых территорий для проведения работ по благоустройству дворовых территорий, в том числе наружного освещения;</w:t>
      </w:r>
    </w:p>
    <w:p w:rsidR="008910BF" w:rsidRPr="006235C0" w:rsidRDefault="004F7142" w:rsidP="008910BF">
      <w:pPr>
        <w:ind w:firstLine="567"/>
        <w:jc w:val="both"/>
      </w:pPr>
      <w:r w:rsidRPr="006235C0">
        <w:t>-</w:t>
      </w:r>
      <w:r w:rsidR="008910BF" w:rsidRPr="006235C0">
        <w:t>рассмотрение вопросов, касающихся реализации региональной программы капитального ремонта общего имущества многоквартирных домов, расположенных на территории Тверского района города Москвы;</w:t>
      </w:r>
    </w:p>
    <w:p w:rsidR="008910BF" w:rsidRPr="006235C0" w:rsidRDefault="0078051D" w:rsidP="008910BF">
      <w:pPr>
        <w:ind w:firstLine="567"/>
        <w:jc w:val="both"/>
      </w:pPr>
      <w:r w:rsidRPr="006235C0">
        <w:t xml:space="preserve">- рассмотрение </w:t>
      </w:r>
      <w:r w:rsidR="008910BF" w:rsidRPr="006235C0">
        <w:t xml:space="preserve">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Центрального административного окру</w:t>
      </w:r>
      <w:r w:rsidR="004F7142" w:rsidRPr="006235C0">
        <w:t>га города Москвы;</w:t>
      </w:r>
    </w:p>
    <w:p w:rsidR="008910BF" w:rsidRPr="006235C0" w:rsidRDefault="008910BF" w:rsidP="004F714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35C0">
        <w:rPr>
          <w:rFonts w:ascii="Times New Roman" w:hAnsi="Times New Roman" w:cs="Times New Roman"/>
          <w:b w:val="0"/>
          <w:sz w:val="24"/>
          <w:szCs w:val="24"/>
        </w:rPr>
        <w:t>-</w:t>
      </w:r>
      <w:r w:rsidR="004F7142" w:rsidRPr="006235C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78051D" w:rsidRPr="006235C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рассмотрение решения общего собрания собственников помещений  в многоквартирном  доме </w:t>
      </w:r>
      <w:r w:rsidR="004F7142" w:rsidRPr="006235C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4F7142" w:rsidRPr="006235C0">
        <w:rPr>
          <w:rFonts w:ascii="Times New Roman" w:hAnsi="Times New Roman" w:cs="Times New Roman"/>
          <w:b w:val="0"/>
          <w:bCs w:val="0"/>
          <w:sz w:val="24"/>
          <w:szCs w:val="24"/>
        </w:rPr>
        <w:t>установки ограждающих устройств на придомовых территориях многоквартирных домов.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в соответствии с Уставом муниципального округа Тверской. Деятельность Комиссии подотчетна Совету депутатов.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1.4. Деятельность Комиссии осуществляется на основе действующего законодательства РФ на принципах объективности, эффективности, независимости и гласности.</w:t>
      </w:r>
    </w:p>
    <w:p w:rsidR="00F64198" w:rsidRPr="006235C0" w:rsidRDefault="00F64198" w:rsidP="008910B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0BF" w:rsidRPr="006235C0" w:rsidRDefault="0006128D" w:rsidP="008910B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Функции Комиссии</w:t>
      </w:r>
    </w:p>
    <w:p w:rsidR="00E46CFA" w:rsidRPr="006235C0" w:rsidRDefault="00E46CFA" w:rsidP="008910B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0BF" w:rsidRPr="006235C0" w:rsidRDefault="008910BF" w:rsidP="008910BF">
      <w:pPr>
        <w:ind w:firstLine="567"/>
        <w:jc w:val="both"/>
      </w:pPr>
      <w:r w:rsidRPr="006235C0">
        <w:t>2.1. Комиссия в рамках переданных депутатам полномочий осуществляет следующие функции:</w:t>
      </w:r>
    </w:p>
    <w:p w:rsidR="008910BF" w:rsidRPr="006235C0" w:rsidRDefault="005869D2" w:rsidP="008910BF">
      <w:pPr>
        <w:ind w:firstLine="567"/>
        <w:jc w:val="both"/>
      </w:pPr>
      <w:r w:rsidRPr="006235C0">
        <w:lastRenderedPageBreak/>
        <w:t>2.1.1. Рассмотрение</w:t>
      </w:r>
      <w:r w:rsidR="008910BF" w:rsidRPr="006235C0">
        <w:t xml:space="preserve">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 (далее – адресный перечень многоквартирных домов района).</w:t>
      </w:r>
    </w:p>
    <w:p w:rsidR="008910BF" w:rsidRPr="006235C0" w:rsidRDefault="005869D2" w:rsidP="008910BF">
      <w:pPr>
        <w:ind w:firstLine="567"/>
        <w:jc w:val="both"/>
      </w:pPr>
      <w:r w:rsidRPr="006235C0">
        <w:t xml:space="preserve">2.1.2. Рассмотрение </w:t>
      </w:r>
      <w:r w:rsidR="008910BF" w:rsidRPr="006235C0">
        <w:t xml:space="preserve"> внесенного главой управы Тверской района города Москвы (далее – глава управа района) ежегодного адресного перечня дворовых территорий для проведения работ по благоустройству дворовых территорий, в том числе наружного освещения (далее – адресный перечень дворовых территорий).</w:t>
      </w:r>
    </w:p>
    <w:p w:rsidR="008910BF" w:rsidRPr="006235C0" w:rsidRDefault="008910BF" w:rsidP="008910BF">
      <w:pPr>
        <w:ind w:firstLine="567"/>
        <w:jc w:val="both"/>
      </w:pPr>
      <w:r w:rsidRPr="006235C0">
        <w:t xml:space="preserve">2.1.3. </w:t>
      </w:r>
      <w:proofErr w:type="gramStart"/>
      <w:r w:rsidR="005869D2" w:rsidRPr="006235C0">
        <w:t xml:space="preserve">Рассмотрение </w:t>
      </w:r>
      <w:r w:rsidRPr="006235C0">
        <w:t xml:space="preserve"> внесенного главой управы района адресного перечня многоквартирных домов, подлежащих капитальному ремонту в рамках региональной программы капитального ремонта общего имущества многоквартирных домов в городе Москве за счет средств регионального Фонда капремонта или за счет средств самих собственников помещений многоквартирн</w:t>
      </w:r>
      <w:r w:rsidR="00D169A4">
        <w:t xml:space="preserve">ых домов при открытии ими специального </w:t>
      </w:r>
      <w:r w:rsidRPr="006235C0">
        <w:t>счета (далее – адресный перечень многоквартирных домов Фонда капремонта).</w:t>
      </w:r>
      <w:proofErr w:type="gramEnd"/>
    </w:p>
    <w:p w:rsidR="008910BF" w:rsidRPr="006235C0" w:rsidRDefault="005869D2" w:rsidP="008910BF">
      <w:pPr>
        <w:ind w:firstLine="567"/>
        <w:jc w:val="both"/>
      </w:pPr>
      <w:r w:rsidRPr="006235C0">
        <w:t>2.1.4.  Рассмотрение</w:t>
      </w:r>
      <w:r w:rsidR="008910BF" w:rsidRPr="006235C0">
        <w:t xml:space="preserve">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Центрального административного округа города Москвы (далее – план благоустройства парков и скверов).</w:t>
      </w:r>
    </w:p>
    <w:p w:rsidR="00F709C5" w:rsidRPr="006235C0" w:rsidRDefault="00F709C5" w:rsidP="00F709C5">
      <w:pPr>
        <w:pStyle w:val="ConsPlusTitle"/>
        <w:widowControl/>
        <w:spacing w:line="228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6235C0">
        <w:rPr>
          <w:rFonts w:ascii="Times New Roman" w:hAnsi="Times New Roman" w:cs="Times New Roman"/>
          <w:b w:val="0"/>
          <w:sz w:val="24"/>
          <w:szCs w:val="24"/>
        </w:rPr>
        <w:t>2.1.5.</w:t>
      </w:r>
      <w:r w:rsidRPr="006235C0">
        <w:rPr>
          <w:sz w:val="24"/>
          <w:szCs w:val="24"/>
        </w:rPr>
        <w:tab/>
      </w:r>
      <w:r w:rsidR="00E46CFA" w:rsidRPr="006235C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Рассмотрение </w:t>
      </w:r>
      <w:r w:rsidR="005869D2" w:rsidRPr="006235C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E46CFA" w:rsidRPr="006235C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решения общего собрания собственников помещений  в многоквартирном  доме</w:t>
      </w:r>
      <w:r w:rsidR="005869D2" w:rsidRPr="006235C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по согласованию </w:t>
      </w:r>
      <w:r w:rsidRPr="006235C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235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ограждающих устройств на придомовых территориях многоквартирных домов </w:t>
      </w:r>
      <w:r w:rsidRPr="006235C0">
        <w:rPr>
          <w:rFonts w:ascii="Times New Roman" w:hAnsi="Times New Roman" w:cs="Times New Roman"/>
          <w:b w:val="0"/>
          <w:sz w:val="24"/>
          <w:szCs w:val="24"/>
        </w:rPr>
        <w:t>(далее – переданное полномочие или установка ограждающих устройств)</w:t>
      </w:r>
      <w:r w:rsidRPr="006235C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8910BF" w:rsidRPr="006235C0" w:rsidRDefault="00F709C5" w:rsidP="008910BF">
      <w:pPr>
        <w:ind w:firstLine="567"/>
        <w:jc w:val="both"/>
      </w:pPr>
      <w:r w:rsidRPr="006235C0">
        <w:t>2.1.6</w:t>
      </w:r>
      <w:r w:rsidR="008910BF" w:rsidRPr="006235C0">
        <w:t>. Анализ результатов работы государственных бюджетных учреждений, государственных казенных учреждений,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хозяйства, или в ведении префектуры Центрального административного округа города Москвы  и заслушивание текущих отчетов по их деятельности.</w:t>
      </w:r>
    </w:p>
    <w:p w:rsidR="008910BF" w:rsidRPr="006235C0" w:rsidRDefault="008910BF" w:rsidP="008910BF">
      <w:pPr>
        <w:ind w:firstLine="567"/>
        <w:jc w:val="both"/>
      </w:pPr>
      <w:r w:rsidRPr="006235C0">
        <w:t xml:space="preserve">2.1.7. </w:t>
      </w:r>
      <w:proofErr w:type="gramStart"/>
      <w:r w:rsidRPr="006235C0">
        <w:t>Депутаты Совета депутатов, осуществляющих открытие работ и приемку выполненных работ по благоустройству дворовых территорий, по капитальному ремонту многоквартирных домов и пр. (далее – участие в работе Комиссий), принимают активное участие в работе Комиссии, участие в контроле за ходом выполнения указанных работ, а также по контролю за работами, выполняемых силами государственных бюджетных и казенных учреждений, управляющих компаний, ТСЖ, ЖК и ЖСК (далее</w:t>
      </w:r>
      <w:proofErr w:type="gramEnd"/>
      <w:r w:rsidRPr="006235C0">
        <w:t xml:space="preserve"> – </w:t>
      </w:r>
      <w:proofErr w:type="gramStart"/>
      <w:r w:rsidRPr="006235C0">
        <w:t>контроль за</w:t>
      </w:r>
      <w:proofErr w:type="gramEnd"/>
      <w:r w:rsidRPr="006235C0">
        <w:t xml:space="preserve"> выполнением работ).</w:t>
      </w:r>
    </w:p>
    <w:p w:rsidR="008910BF" w:rsidRPr="006235C0" w:rsidRDefault="008910BF" w:rsidP="008910BF">
      <w:pPr>
        <w:ind w:firstLine="567"/>
        <w:jc w:val="both"/>
      </w:pPr>
      <w:r w:rsidRPr="006235C0">
        <w:t>2.2. Организацию работы по реализации полномочий Совета депутатов по работе с жителями района в сфере жилищно-коммунального хозяйства и переданных Совету депутатов дополнительных полномочий в сфере капитального ремонта многоквартирных домов и благоустройства дворов, скверов и парков, Комиссия осуществляет в соответствии со своим Регламентом работы Комиссии (далее - Регламент Комиссии).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2.3. Комиссия по решению Совета депутатов муниципального округа Тверской в городе Москве может осуществлять организацию реализацию иных полномочий и функции в соответствии с Уставом муниципального округа Тверской в городе Москве</w:t>
      </w:r>
      <w:r w:rsidRPr="006235C0">
        <w:rPr>
          <w:rFonts w:ascii="Times New Roman" w:hAnsi="Times New Roman" w:cs="Times New Roman"/>
          <w:bCs/>
          <w:sz w:val="24"/>
          <w:szCs w:val="24"/>
        </w:rPr>
        <w:t>.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0BF" w:rsidRPr="006235C0" w:rsidRDefault="008910BF" w:rsidP="008910B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>3. Формирование и состав Комис</w:t>
      </w:r>
      <w:r w:rsidR="0006128D">
        <w:rPr>
          <w:rFonts w:ascii="Times New Roman" w:hAnsi="Times New Roman" w:cs="Times New Roman"/>
          <w:b/>
          <w:sz w:val="24"/>
          <w:szCs w:val="24"/>
        </w:rPr>
        <w:t>сии</w:t>
      </w:r>
    </w:p>
    <w:p w:rsidR="006235C0" w:rsidRPr="006235C0" w:rsidRDefault="006235C0" w:rsidP="008910B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3.1. Формирование Комиссии, утверждение ее персонального состава, внесение изменений в него, а также выбор председателя Комиссии и упразднение Комиссии осуществляется решениями Совета депутатов, принимаемыми в порядке,  установленном Регламентом Совета депутатов в соответствии с настоящим Положением. 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3.2. Члены Комиссии избираются Советом депутатов из своего состава </w:t>
      </w:r>
      <w:r w:rsidRPr="006235C0">
        <w:rPr>
          <w:rFonts w:ascii="Times New Roman" w:hAnsi="Times New Roman" w:cs="Times New Roman"/>
          <w:sz w:val="24"/>
          <w:szCs w:val="24"/>
        </w:rPr>
        <w:lastRenderedPageBreak/>
        <w:t>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8910BF" w:rsidRPr="006235C0" w:rsidRDefault="008910BF" w:rsidP="008910BF">
      <w:pPr>
        <w:ind w:firstLine="567"/>
        <w:jc w:val="both"/>
      </w:pPr>
      <w:r w:rsidRPr="006235C0">
        <w:t>3.3. 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8910BF" w:rsidRPr="006235C0" w:rsidRDefault="008910BF" w:rsidP="008910BF">
      <w:pPr>
        <w:ind w:firstLine="567"/>
        <w:jc w:val="both"/>
      </w:pPr>
    </w:p>
    <w:p w:rsidR="008910BF" w:rsidRPr="006235C0" w:rsidRDefault="008910BF" w:rsidP="008910B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>4. Полномочия Председателя и членов Комиссии</w:t>
      </w:r>
    </w:p>
    <w:p w:rsidR="006235C0" w:rsidRPr="006235C0" w:rsidRDefault="006235C0" w:rsidP="008910B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4.1. Председатель Комиссии: 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 и организует ее работу, 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Комиссии;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созывает внеочередное заседание Комиссии;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представляет Комиссию в органах государственной власти и органах местного самоуправления; 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представляет Совету депутатов ежегодные отчеты о работе Комиссии; 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обладает правом подписи заключений Комиссии.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4.2. Члены Комиссии имеют право: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 также в организации их реализации и </w:t>
      </w:r>
      <w:proofErr w:type="gramStart"/>
      <w:r w:rsidRPr="006235C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235C0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представлять Совету депутатов свое особое мнение в случаях несогласия с принятым Комиссией решением;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принимать участие в работе других комиссий и рабочих групп Совета депутатов;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сложить свои полномочия члена Комиссии на основании личного заявления на имя Главы муниципального округа Тверской.</w:t>
      </w:r>
    </w:p>
    <w:p w:rsidR="005869D2" w:rsidRPr="006235C0" w:rsidRDefault="005869D2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0BF" w:rsidRPr="006235C0" w:rsidRDefault="008910BF" w:rsidP="008910B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</w:t>
      </w:r>
    </w:p>
    <w:p w:rsidR="006235C0" w:rsidRPr="006235C0" w:rsidRDefault="006235C0" w:rsidP="008910B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5.1. Организационное обеспечение деятельности Комиссии осуществляет Администрация муниципального округа Тверской  (далее – Администрация).  Главой администрации из числа муниципальных служащих по согласованию с Председателем Комиссии назначается технический секретарь Комиссии (далее – Секретарь).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5.2. Секретарь исполняет следующее обязанности: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обеспечивает делопроизводство Комиссии;</w:t>
      </w:r>
    </w:p>
    <w:p w:rsidR="008910BF" w:rsidRPr="006235C0" w:rsidRDefault="008910BF" w:rsidP="007805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готовит материалы к заседанию Комиссии;</w:t>
      </w:r>
    </w:p>
    <w:p w:rsidR="0078051D" w:rsidRPr="006235C0" w:rsidRDefault="0078051D" w:rsidP="007805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 и иных участников заседания;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обеспечивает регистрацию участников заседания Комиссии;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5.3.  Заседания Комиссии проводятся в помещении,  предоставленном Администрацией.</w:t>
      </w:r>
    </w:p>
    <w:p w:rsidR="008910BF" w:rsidRPr="006235C0" w:rsidRDefault="008910BF" w:rsidP="008910B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>6. Порядок проведения заседаний Комиссии</w:t>
      </w:r>
    </w:p>
    <w:p w:rsidR="006235C0" w:rsidRPr="006235C0" w:rsidRDefault="006235C0" w:rsidP="008910B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6.1. Заседание Комиссии правомочно, если на нем присутствует более половины от установленного числа членов Комиссии.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6.2.  Заседания Комиссии проводятся открыто. Большинством голосов от </w:t>
      </w:r>
      <w:r w:rsidRPr="006235C0">
        <w:rPr>
          <w:rFonts w:ascii="Times New Roman" w:hAnsi="Times New Roman" w:cs="Times New Roman"/>
          <w:sz w:val="24"/>
          <w:szCs w:val="24"/>
        </w:rPr>
        <w:lastRenderedPageBreak/>
        <w:t>установленного числа членов Комиссии может быть принято решение о проведении закрытого заседания Комиссии.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6.3. 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6.4.  Заседания Комиссии проводятся по мере необходимости.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8910BF" w:rsidRPr="006235C0" w:rsidRDefault="008910BF" w:rsidP="008910BF">
      <w:pPr>
        <w:autoSpaceDE w:val="0"/>
        <w:autoSpaceDN w:val="0"/>
        <w:adjustRightInd w:val="0"/>
        <w:ind w:firstLine="567"/>
        <w:jc w:val="both"/>
        <w:outlineLvl w:val="0"/>
      </w:pPr>
      <w:r w:rsidRPr="006235C0">
        <w:t>6.6. Комиссия рассматривает вопросы и обращения:</w:t>
      </w:r>
    </w:p>
    <w:p w:rsidR="008910BF" w:rsidRPr="006235C0" w:rsidRDefault="008910BF" w:rsidP="008910BF">
      <w:pPr>
        <w:autoSpaceDE w:val="0"/>
        <w:autoSpaceDN w:val="0"/>
        <w:adjustRightInd w:val="0"/>
        <w:ind w:firstLine="567"/>
        <w:jc w:val="both"/>
        <w:outlineLvl w:val="0"/>
      </w:pPr>
      <w:r w:rsidRPr="006235C0">
        <w:t>1) Председателя Совета депутатов, депутата или группы депутатов, председателей постоянных и/или временных депутатских комиссий;</w:t>
      </w:r>
    </w:p>
    <w:p w:rsidR="008910BF" w:rsidRPr="006235C0" w:rsidRDefault="008910BF" w:rsidP="008910BF">
      <w:pPr>
        <w:autoSpaceDE w:val="0"/>
        <w:autoSpaceDN w:val="0"/>
        <w:adjustRightInd w:val="0"/>
        <w:ind w:firstLine="567"/>
        <w:jc w:val="both"/>
        <w:outlineLvl w:val="0"/>
      </w:pPr>
      <w:r w:rsidRPr="006235C0">
        <w:t>2) Главы администрации муниципального округа Тверской;</w:t>
      </w:r>
    </w:p>
    <w:p w:rsidR="008910BF" w:rsidRPr="006235C0" w:rsidRDefault="008910BF" w:rsidP="008910BF">
      <w:pPr>
        <w:autoSpaceDE w:val="0"/>
        <w:autoSpaceDN w:val="0"/>
        <w:adjustRightInd w:val="0"/>
        <w:ind w:firstLine="567"/>
        <w:jc w:val="both"/>
        <w:outlineLvl w:val="0"/>
      </w:pPr>
      <w:r w:rsidRPr="006235C0">
        <w:t>3) Главы Управы и других должностных лиц органов государственной власти, руководителей организаций и учреждений;</w:t>
      </w:r>
    </w:p>
    <w:p w:rsidR="008910BF" w:rsidRPr="006235C0" w:rsidRDefault="008910BF" w:rsidP="008910BF">
      <w:pPr>
        <w:autoSpaceDE w:val="0"/>
        <w:autoSpaceDN w:val="0"/>
        <w:adjustRightInd w:val="0"/>
        <w:ind w:firstLine="567"/>
        <w:jc w:val="both"/>
        <w:outlineLvl w:val="0"/>
      </w:pPr>
      <w:r w:rsidRPr="006235C0">
        <w:t>4) граждан РФ, жителей района;</w:t>
      </w:r>
    </w:p>
    <w:p w:rsidR="008910BF" w:rsidRPr="006235C0" w:rsidRDefault="008910BF" w:rsidP="008910BF">
      <w:pPr>
        <w:autoSpaceDE w:val="0"/>
        <w:autoSpaceDN w:val="0"/>
        <w:adjustRightInd w:val="0"/>
        <w:ind w:firstLine="567"/>
        <w:jc w:val="both"/>
        <w:outlineLvl w:val="0"/>
      </w:pPr>
      <w:r w:rsidRPr="006235C0">
        <w:t>5) по собственной инициативе, если решение о рассмотрении вопроса принято большинством членов Комиссии на ее заседании.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6.7.  В заседании Комиссии по приглашению Членов Комиссии могут принимать участие Глава муниципального округа, Глава администрации муниципального округа и депутаты Совета депутатов, не входящие в ее состав, Глава управы района, представители других органов исполнительной власти. На заседание Комиссии могут быть приглашены эксперты, а также иные участники.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6.8. Решения Комиссии принимаются большинством голосов от общего числа членов Комиссии,  присутствующих на заседании и оформляются протоколом.</w:t>
      </w: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6.9.  Протокол оформляется в течение  3  дней со дня проведения заседания Комиссии,  подписывается председательствующим на заседании Комиссии и Секретарем. Оригиналы протоколов хранятся в Администрации. Копии протоколов направляются всем членам Комиссии и участникам заседания. Депутаты Совета депутатов вправе знакомиться с протоколами заседаний Комиссии.</w:t>
      </w:r>
    </w:p>
    <w:p w:rsidR="005869D2" w:rsidRPr="006235C0" w:rsidRDefault="005869D2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0BF" w:rsidRPr="006235C0" w:rsidRDefault="008910BF" w:rsidP="008910B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>7. Обеспечение доступа к информации о деятельности Комиссии</w:t>
      </w:r>
    </w:p>
    <w:p w:rsidR="006235C0" w:rsidRPr="006235C0" w:rsidRDefault="006235C0" w:rsidP="008910B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7.1.  </w:t>
      </w:r>
      <w:proofErr w:type="gramStart"/>
      <w:r w:rsidRPr="006235C0">
        <w:rPr>
          <w:rFonts w:ascii="Times New Roman" w:hAnsi="Times New Roman" w:cs="Times New Roman"/>
          <w:sz w:val="24"/>
          <w:szCs w:val="24"/>
        </w:rPr>
        <w:t>Информация о проведенных заседаниях Комиссии, согласованных адресных списках многоквартирных домов, подлежащих капремонту, объектах благоустройства, плановых и контрольных мероприятиях, о выявленных при их проведении нарушениях,  а также информация о принятых Комиссией решениях  размещается в информационно-телекоммуникационной сети Интернет и других средствах массовой информации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  <w:proofErr w:type="gramEnd"/>
    </w:p>
    <w:p w:rsidR="008910BF" w:rsidRPr="006235C0" w:rsidRDefault="008910BF" w:rsidP="008910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7.2. 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 указанный отчет размещается в порядке,  установленном пунктом 7.1 настоящего Положения.</w:t>
      </w:r>
    </w:p>
    <w:p w:rsidR="006235C0" w:rsidRPr="006235C0" w:rsidRDefault="006235C0" w:rsidP="006235C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910BF" w:rsidRPr="006235C0" w:rsidRDefault="008910BF" w:rsidP="008910B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>8. Взаимодействие Комиссии с правоохранительными, контрольными и надзорными органами</w:t>
      </w:r>
    </w:p>
    <w:p w:rsidR="006235C0" w:rsidRPr="006235C0" w:rsidRDefault="006235C0" w:rsidP="008910B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0BF" w:rsidRPr="006235C0" w:rsidRDefault="008910BF" w:rsidP="00F709C5">
      <w:pPr>
        <w:shd w:val="clear" w:color="auto" w:fill="FFFFFF"/>
        <w:ind w:right="-4"/>
        <w:jc w:val="both"/>
        <w:rPr>
          <w:b/>
          <w:color w:val="000000"/>
          <w:spacing w:val="1"/>
        </w:rPr>
      </w:pPr>
      <w:r w:rsidRPr="006235C0">
        <w:t>Комиссия при осуществлении своей деятельности вправе взаимодействовать с органами внутренних дел, налоговыми органами,  органами прокуратуры,  иными правоохранительными, надзорными и контрольными органами  Российской Федерации и города М</w:t>
      </w:r>
      <w:r w:rsidR="00F709C5" w:rsidRPr="006235C0">
        <w:t>осквы.</w:t>
      </w:r>
    </w:p>
    <w:p w:rsidR="00BF3C0A" w:rsidRPr="006235C0" w:rsidRDefault="00BF3C0A"/>
    <w:sectPr w:rsidR="00BF3C0A" w:rsidRPr="006235C0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47EA8"/>
    <w:multiLevelType w:val="hybridMultilevel"/>
    <w:tmpl w:val="AF94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BF"/>
    <w:rsid w:val="0004311C"/>
    <w:rsid w:val="0006128D"/>
    <w:rsid w:val="000D6152"/>
    <w:rsid w:val="00115EEA"/>
    <w:rsid w:val="00143B9C"/>
    <w:rsid w:val="001A1715"/>
    <w:rsid w:val="00202004"/>
    <w:rsid w:val="00232D14"/>
    <w:rsid w:val="00313461"/>
    <w:rsid w:val="00391DA7"/>
    <w:rsid w:val="003A56D8"/>
    <w:rsid w:val="003B669E"/>
    <w:rsid w:val="004529CB"/>
    <w:rsid w:val="004B1987"/>
    <w:rsid w:val="004F7142"/>
    <w:rsid w:val="00514659"/>
    <w:rsid w:val="00521052"/>
    <w:rsid w:val="00521C71"/>
    <w:rsid w:val="00531F59"/>
    <w:rsid w:val="005448F1"/>
    <w:rsid w:val="005869D2"/>
    <w:rsid w:val="005A2425"/>
    <w:rsid w:val="005A4468"/>
    <w:rsid w:val="005F7D28"/>
    <w:rsid w:val="006235C0"/>
    <w:rsid w:val="006376D2"/>
    <w:rsid w:val="006542F6"/>
    <w:rsid w:val="006E47D2"/>
    <w:rsid w:val="00711B6D"/>
    <w:rsid w:val="0078051D"/>
    <w:rsid w:val="007F4847"/>
    <w:rsid w:val="008001B4"/>
    <w:rsid w:val="008910BF"/>
    <w:rsid w:val="009033B6"/>
    <w:rsid w:val="00A07D5D"/>
    <w:rsid w:val="00A45C1B"/>
    <w:rsid w:val="00A53B17"/>
    <w:rsid w:val="00AA33AC"/>
    <w:rsid w:val="00AB47C8"/>
    <w:rsid w:val="00BF3C0A"/>
    <w:rsid w:val="00C6001F"/>
    <w:rsid w:val="00C80E97"/>
    <w:rsid w:val="00CC45D0"/>
    <w:rsid w:val="00D072C4"/>
    <w:rsid w:val="00D114A2"/>
    <w:rsid w:val="00D169A4"/>
    <w:rsid w:val="00DC1215"/>
    <w:rsid w:val="00DE0918"/>
    <w:rsid w:val="00DF6EE6"/>
    <w:rsid w:val="00E00EB1"/>
    <w:rsid w:val="00E03EEF"/>
    <w:rsid w:val="00E379E0"/>
    <w:rsid w:val="00E46CFA"/>
    <w:rsid w:val="00E65D76"/>
    <w:rsid w:val="00E90043"/>
    <w:rsid w:val="00EB43C4"/>
    <w:rsid w:val="00F05463"/>
    <w:rsid w:val="00F24A39"/>
    <w:rsid w:val="00F64198"/>
    <w:rsid w:val="00F700F7"/>
    <w:rsid w:val="00F709C5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BF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0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pacing w:val="0"/>
      <w:sz w:val="20"/>
      <w:szCs w:val="20"/>
      <w:lang w:eastAsia="ar-SA"/>
    </w:rPr>
  </w:style>
  <w:style w:type="paragraph" w:customStyle="1" w:styleId="1">
    <w:name w:val="Абзац списка1"/>
    <w:basedOn w:val="a"/>
    <w:rsid w:val="008910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F71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RWT</cp:lastModifiedBy>
  <cp:revision>2</cp:revision>
  <cp:lastPrinted>2015-05-27T06:45:00Z</cp:lastPrinted>
  <dcterms:created xsi:type="dcterms:W3CDTF">2015-05-28T08:59:00Z</dcterms:created>
  <dcterms:modified xsi:type="dcterms:W3CDTF">2015-05-28T08:59:00Z</dcterms:modified>
</cp:coreProperties>
</file>