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3D34D3">
      <w:pPr>
        <w:pStyle w:val="20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401319">
        <w:rPr>
          <w:rStyle w:val="3"/>
          <w:rFonts w:eastAsia="Calibri"/>
          <w:sz w:val="28"/>
          <w:szCs w:val="28"/>
        </w:rPr>
        <w:t>18.06</w:t>
      </w:r>
      <w:r w:rsidR="003D34D3">
        <w:rPr>
          <w:rStyle w:val="3"/>
          <w:rFonts w:eastAsia="Calibri"/>
          <w:sz w:val="28"/>
          <w:szCs w:val="28"/>
        </w:rPr>
        <w:t xml:space="preserve">.2015  № </w:t>
      </w:r>
      <w:r w:rsidR="00BB691F">
        <w:rPr>
          <w:rStyle w:val="3"/>
          <w:rFonts w:eastAsia="Calibri"/>
          <w:sz w:val="28"/>
          <w:szCs w:val="28"/>
        </w:rPr>
        <w:t xml:space="preserve"> </w:t>
      </w:r>
      <w:r w:rsidR="0083403B">
        <w:rPr>
          <w:rStyle w:val="3"/>
          <w:rFonts w:eastAsia="Calibri"/>
          <w:sz w:val="28"/>
          <w:szCs w:val="28"/>
        </w:rPr>
        <w:t>480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0F1B50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F1B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</w:p>
    <w:p w:rsidR="0077429E" w:rsidRDefault="003D1389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C0042" w:rsidRDefault="00BC0042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C53995">
        <w:rPr>
          <w:rFonts w:ascii="Times New Roman" w:hAnsi="Times New Roman"/>
          <w:sz w:val="28"/>
          <w:szCs w:val="28"/>
        </w:rPr>
        <w:t xml:space="preserve"> обращением </w:t>
      </w:r>
      <w:r w:rsidR="000F1B50">
        <w:rPr>
          <w:rFonts w:ascii="Times New Roman" w:hAnsi="Times New Roman"/>
          <w:sz w:val="28"/>
          <w:szCs w:val="28"/>
        </w:rPr>
        <w:t xml:space="preserve"> </w:t>
      </w:r>
      <w:r w:rsidR="00C53995">
        <w:rPr>
          <w:rFonts w:ascii="Times New Roman" w:hAnsi="Times New Roman"/>
          <w:sz w:val="28"/>
          <w:szCs w:val="28"/>
        </w:rPr>
        <w:t xml:space="preserve">Департамента культуры города Москвы от 27.05.2015 № 01-11-1310/5 </w:t>
      </w:r>
      <w:r w:rsidR="002154B1">
        <w:rPr>
          <w:rFonts w:ascii="Times New Roman" w:hAnsi="Times New Roman"/>
          <w:sz w:val="28"/>
          <w:szCs w:val="28"/>
        </w:rPr>
        <w:t xml:space="preserve"> </w:t>
      </w:r>
      <w:r w:rsidR="000F1B50">
        <w:rPr>
          <w:rFonts w:ascii="Times New Roman" w:hAnsi="Times New Roman"/>
          <w:b/>
          <w:sz w:val="28"/>
          <w:szCs w:val="28"/>
        </w:rPr>
        <w:t>Совет депутатов решил:</w:t>
      </w:r>
      <w:r w:rsidR="003D34D3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BB691F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1B50" w:rsidRDefault="002154B1" w:rsidP="002154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</w:t>
      </w:r>
      <w:r w:rsidR="000F1B50">
        <w:rPr>
          <w:rFonts w:ascii="Times New Roman" w:hAnsi="Times New Roman"/>
          <w:sz w:val="28"/>
          <w:szCs w:val="28"/>
        </w:rPr>
        <w:t xml:space="preserve">на  в части размещения сезонных кафе </w:t>
      </w:r>
      <w:r w:rsidR="00C53995">
        <w:rPr>
          <w:rFonts w:ascii="Times New Roman" w:hAnsi="Times New Roman"/>
          <w:sz w:val="28"/>
          <w:szCs w:val="28"/>
        </w:rPr>
        <w:t xml:space="preserve">на территории пешеходных зон общегородского значения города </w:t>
      </w:r>
      <w:r w:rsidR="000F1B50">
        <w:rPr>
          <w:rFonts w:ascii="Times New Roman" w:hAnsi="Times New Roman"/>
          <w:sz w:val="28"/>
          <w:szCs w:val="28"/>
        </w:rPr>
        <w:t>при стационарных предприятиях</w:t>
      </w:r>
      <w:r w:rsidR="00AB4B3B">
        <w:rPr>
          <w:rFonts w:ascii="Times New Roman" w:hAnsi="Times New Roman"/>
          <w:sz w:val="28"/>
          <w:szCs w:val="28"/>
        </w:rPr>
        <w:t xml:space="preserve">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3D34D3">
        <w:rPr>
          <w:rFonts w:ascii="Times New Roman" w:hAnsi="Times New Roman"/>
          <w:sz w:val="28"/>
          <w:szCs w:val="28"/>
        </w:rPr>
        <w:t>го питания</w:t>
      </w:r>
      <w:r w:rsidR="000F1B50">
        <w:rPr>
          <w:rFonts w:ascii="Times New Roman" w:hAnsi="Times New Roman"/>
          <w:sz w:val="28"/>
          <w:szCs w:val="28"/>
        </w:rPr>
        <w:t>:</w:t>
      </w:r>
    </w:p>
    <w:p w:rsidR="00510356" w:rsidRDefault="000F1B50" w:rsidP="002154B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ООО «</w:t>
      </w:r>
      <w:proofErr w:type="spellStart"/>
      <w:r w:rsidR="00D51475">
        <w:rPr>
          <w:rFonts w:ascii="Times New Roman" w:hAnsi="Times New Roman"/>
          <w:sz w:val="28"/>
          <w:szCs w:val="28"/>
        </w:rPr>
        <w:t>Дамес</w:t>
      </w:r>
      <w:proofErr w:type="spellEnd"/>
      <w:r w:rsidR="00D51475">
        <w:rPr>
          <w:rFonts w:ascii="Times New Roman" w:hAnsi="Times New Roman"/>
          <w:sz w:val="28"/>
          <w:szCs w:val="28"/>
        </w:rPr>
        <w:t>» по адресу: ул. Охотный ряд, д.2;</w:t>
      </w:r>
      <w:proofErr w:type="gramEnd"/>
    </w:p>
    <w:p w:rsidR="00D51475" w:rsidRDefault="00D51475" w:rsidP="002154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«Легендарный вкус» по адресу: ул. Большая Дмитровка, д.13.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</w:t>
      </w:r>
      <w:r w:rsidR="00D51475">
        <w:rPr>
          <w:rFonts w:ascii="Times New Roman" w:hAnsi="Times New Roman"/>
          <w:sz w:val="28"/>
          <w:szCs w:val="28"/>
        </w:rPr>
        <w:t xml:space="preserve"> города Москвы, Департамент культуры </w:t>
      </w:r>
      <w:r w:rsidR="00EC4C46">
        <w:rPr>
          <w:rFonts w:ascii="Times New Roman" w:hAnsi="Times New Roman"/>
          <w:sz w:val="28"/>
          <w:szCs w:val="28"/>
        </w:rPr>
        <w:t xml:space="preserve">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sectPr w:rsidR="00661538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5AE"/>
    <w:multiLevelType w:val="hybridMultilevel"/>
    <w:tmpl w:val="693A35A0"/>
    <w:lvl w:ilvl="0" w:tplc="22FED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50D46"/>
    <w:rsid w:val="000753D6"/>
    <w:rsid w:val="000B0511"/>
    <w:rsid w:val="000F1B50"/>
    <w:rsid w:val="00105555"/>
    <w:rsid w:val="001365B0"/>
    <w:rsid w:val="00191627"/>
    <w:rsid w:val="001A5C58"/>
    <w:rsid w:val="001A7338"/>
    <w:rsid w:val="002154B1"/>
    <w:rsid w:val="00222881"/>
    <w:rsid w:val="0023006E"/>
    <w:rsid w:val="00243921"/>
    <w:rsid w:val="00272399"/>
    <w:rsid w:val="002A6336"/>
    <w:rsid w:val="002C30AF"/>
    <w:rsid w:val="002E63A3"/>
    <w:rsid w:val="00300702"/>
    <w:rsid w:val="00377E2D"/>
    <w:rsid w:val="00384838"/>
    <w:rsid w:val="00384AEF"/>
    <w:rsid w:val="003A7723"/>
    <w:rsid w:val="003C410C"/>
    <w:rsid w:val="003D1389"/>
    <w:rsid w:val="003D34D3"/>
    <w:rsid w:val="00401319"/>
    <w:rsid w:val="004069C8"/>
    <w:rsid w:val="004813CC"/>
    <w:rsid w:val="00487A46"/>
    <w:rsid w:val="004A496E"/>
    <w:rsid w:val="004D75A2"/>
    <w:rsid w:val="00500EFB"/>
    <w:rsid w:val="00510356"/>
    <w:rsid w:val="00556C0A"/>
    <w:rsid w:val="00565FB7"/>
    <w:rsid w:val="00567DF1"/>
    <w:rsid w:val="00577B8D"/>
    <w:rsid w:val="005816FB"/>
    <w:rsid w:val="005A72E5"/>
    <w:rsid w:val="005D1005"/>
    <w:rsid w:val="005E1048"/>
    <w:rsid w:val="00623DBA"/>
    <w:rsid w:val="0065590C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68D"/>
    <w:rsid w:val="007E1A0D"/>
    <w:rsid w:val="0083403B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049E"/>
    <w:rsid w:val="009C684D"/>
    <w:rsid w:val="00A83003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B691F"/>
    <w:rsid w:val="00BC0042"/>
    <w:rsid w:val="00BE26F5"/>
    <w:rsid w:val="00BE32E5"/>
    <w:rsid w:val="00BF3C0A"/>
    <w:rsid w:val="00C24A87"/>
    <w:rsid w:val="00C2593F"/>
    <w:rsid w:val="00C53995"/>
    <w:rsid w:val="00C667AA"/>
    <w:rsid w:val="00C76DCC"/>
    <w:rsid w:val="00CA0874"/>
    <w:rsid w:val="00CB4E7A"/>
    <w:rsid w:val="00CF7BC0"/>
    <w:rsid w:val="00D426E9"/>
    <w:rsid w:val="00D51475"/>
    <w:rsid w:val="00D7012D"/>
    <w:rsid w:val="00D8421C"/>
    <w:rsid w:val="00D87304"/>
    <w:rsid w:val="00E00751"/>
    <w:rsid w:val="00E007B8"/>
    <w:rsid w:val="00E15056"/>
    <w:rsid w:val="00E27BE1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861C0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9</cp:revision>
  <cp:lastPrinted>2015-06-22T05:15:00Z</cp:lastPrinted>
  <dcterms:created xsi:type="dcterms:W3CDTF">2015-06-19T10:57:00Z</dcterms:created>
  <dcterms:modified xsi:type="dcterms:W3CDTF">2015-06-22T05:19:00Z</dcterms:modified>
</cp:coreProperties>
</file>