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562621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16FAB" w:rsidRDefault="00916FAB" w:rsidP="00916FAB">
      <w:pPr>
        <w:rPr>
          <w:rFonts w:ascii="Times New Roman" w:hAnsi="Times New Roman" w:cs="Times New Roman"/>
          <w:b/>
          <w:sz w:val="28"/>
          <w:szCs w:val="28"/>
        </w:rPr>
      </w:pPr>
    </w:p>
    <w:p w:rsidR="00916FAB" w:rsidRDefault="00916FAB" w:rsidP="00916FAB">
      <w:pPr>
        <w:rPr>
          <w:sz w:val="26"/>
          <w:szCs w:val="26"/>
        </w:rPr>
      </w:pPr>
    </w:p>
    <w:p w:rsidR="00916FAB" w:rsidRDefault="00916FAB" w:rsidP="00916FAB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FAB" w:rsidRDefault="00916FAB" w:rsidP="00916FA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16FAB" w:rsidRDefault="00916FAB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916FAB" w:rsidRDefault="00427616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22.06.2015 № 486</w:t>
      </w:r>
      <w:r w:rsidR="00916FAB">
        <w:rPr>
          <w:rFonts w:ascii="Times New Roman" w:hAnsi="Times New Roman" w:cs="Times New Roman"/>
          <w:sz w:val="28"/>
          <w:szCs w:val="28"/>
        </w:rPr>
        <w:t>/2014</w:t>
      </w:r>
    </w:p>
    <w:p w:rsidR="00815D7F" w:rsidRPr="00916FAB" w:rsidRDefault="00E82F40" w:rsidP="00916FAB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F9242F" w:rsidRDefault="0058643F" w:rsidP="0096658C">
      <w:pPr>
        <w:pStyle w:val="ConsPlusTitle"/>
        <w:jc w:val="both"/>
      </w:pPr>
      <w:r>
        <w:t xml:space="preserve">Об изменении целевого назначения </w:t>
      </w:r>
    </w:p>
    <w:p w:rsidR="00F9242F" w:rsidRDefault="0058643F" w:rsidP="0096658C">
      <w:pPr>
        <w:pStyle w:val="ConsPlusTitle"/>
        <w:jc w:val="both"/>
      </w:pPr>
      <w:r>
        <w:t xml:space="preserve">нежилого помещения </w:t>
      </w:r>
      <w:r w:rsidR="0047383A">
        <w:t>общей площадью 376,4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>
        <w:t xml:space="preserve">, </w:t>
      </w:r>
    </w:p>
    <w:p w:rsidR="0096658C" w:rsidRDefault="0058643F" w:rsidP="0096658C">
      <w:pPr>
        <w:pStyle w:val="ConsPlusTitle"/>
        <w:jc w:val="both"/>
      </w:pPr>
      <w:proofErr w:type="gramStart"/>
      <w:r>
        <w:t>располо</w:t>
      </w:r>
      <w:r w:rsidR="00C62935">
        <w:t>женного</w:t>
      </w:r>
      <w:proofErr w:type="gramEnd"/>
      <w:r w:rsidR="00C62935">
        <w:t xml:space="preserve"> по адресу:</w:t>
      </w:r>
      <w:r w:rsidR="008C7730">
        <w:t xml:space="preserve"> Моск</w:t>
      </w:r>
      <w:r w:rsidR="00562621">
        <w:t>в</w:t>
      </w:r>
      <w:r w:rsidR="00EB2F9D">
        <w:t>а,</w:t>
      </w:r>
      <w:r w:rsidR="0047383A">
        <w:t xml:space="preserve"> Столешников пер., д.9. стр.3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Pr="004452E6" w:rsidRDefault="0058643F" w:rsidP="00D61C48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452E6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proofErr w:type="gramStart"/>
      <w:r w:rsidRPr="004452E6">
        <w:rPr>
          <w:rFonts w:ascii="Times New Roman" w:hAnsi="Times New Roman"/>
          <w:sz w:val="26"/>
          <w:szCs w:val="26"/>
        </w:rPr>
        <w:t>в</w:t>
      </w:r>
      <w:proofErr w:type="gramEnd"/>
      <w:r w:rsidR="00F9242F" w:rsidRPr="004452E6">
        <w:rPr>
          <w:rFonts w:ascii="Times New Roman" w:hAnsi="Times New Roman"/>
          <w:sz w:val="26"/>
          <w:szCs w:val="26"/>
        </w:rPr>
        <w:t xml:space="preserve"> </w:t>
      </w:r>
      <w:r w:rsidRPr="004452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52E6">
        <w:rPr>
          <w:rFonts w:ascii="Times New Roman" w:hAnsi="Times New Roman"/>
          <w:sz w:val="26"/>
          <w:szCs w:val="26"/>
        </w:rPr>
        <w:t>пункта</w:t>
      </w:r>
      <w:proofErr w:type="gramEnd"/>
      <w:r w:rsidRPr="004452E6">
        <w:rPr>
          <w:rFonts w:ascii="Times New Roman" w:hAnsi="Times New Roman"/>
          <w:sz w:val="26"/>
          <w:szCs w:val="26"/>
        </w:rPr>
        <w:t xml:space="preserve"> 20 части</w:t>
      </w:r>
      <w:r w:rsidR="009606DA" w:rsidRPr="004452E6">
        <w:rPr>
          <w:rFonts w:ascii="Times New Roman" w:hAnsi="Times New Roman"/>
          <w:sz w:val="26"/>
          <w:szCs w:val="26"/>
        </w:rPr>
        <w:t xml:space="preserve"> </w:t>
      </w:r>
      <w:r w:rsidRPr="004452E6">
        <w:rPr>
          <w:rFonts w:ascii="Times New Roman" w:hAnsi="Times New Roman"/>
          <w:sz w:val="26"/>
          <w:szCs w:val="26"/>
        </w:rPr>
        <w:t xml:space="preserve">1 статьи 8 Закона города Москвы от 06.11.2002 года </w:t>
      </w:r>
      <w:r w:rsidR="00EB2F9D" w:rsidRPr="004452E6">
        <w:rPr>
          <w:rFonts w:ascii="Times New Roman" w:hAnsi="Times New Roman"/>
          <w:sz w:val="26"/>
          <w:szCs w:val="26"/>
        </w:rPr>
        <w:t xml:space="preserve"> </w:t>
      </w:r>
      <w:r w:rsidRPr="004452E6">
        <w:rPr>
          <w:rFonts w:ascii="Times New Roman" w:hAnsi="Times New Roman"/>
          <w:sz w:val="26"/>
          <w:szCs w:val="26"/>
        </w:rPr>
        <w:t>№ 56 «Об организации местного самоуправления в городе Москве», подпунктом б пункта 14 части</w:t>
      </w:r>
      <w:r w:rsidR="002D3D88" w:rsidRPr="004452E6">
        <w:rPr>
          <w:rFonts w:ascii="Times New Roman" w:hAnsi="Times New Roman"/>
          <w:sz w:val="26"/>
          <w:szCs w:val="26"/>
        </w:rPr>
        <w:t xml:space="preserve"> </w:t>
      </w:r>
      <w:r w:rsidRPr="004452E6">
        <w:rPr>
          <w:rFonts w:ascii="Times New Roman" w:hAnsi="Times New Roman"/>
          <w:sz w:val="26"/>
          <w:szCs w:val="26"/>
        </w:rPr>
        <w:t xml:space="preserve">1 статьи 9 Устава </w:t>
      </w:r>
      <w:r w:rsidR="00C65792" w:rsidRPr="004452E6">
        <w:rPr>
          <w:rFonts w:ascii="Times New Roman" w:hAnsi="Times New Roman"/>
          <w:sz w:val="26"/>
          <w:szCs w:val="26"/>
        </w:rPr>
        <w:t xml:space="preserve"> муниципального округа Тверской</w:t>
      </w:r>
      <w:r w:rsidR="0096658C" w:rsidRPr="004452E6">
        <w:rPr>
          <w:rFonts w:ascii="Times New Roman" w:hAnsi="Times New Roman"/>
          <w:sz w:val="26"/>
          <w:szCs w:val="26"/>
        </w:rPr>
        <w:t xml:space="preserve"> </w:t>
      </w:r>
      <w:r w:rsidR="0096658C" w:rsidRPr="004452E6">
        <w:rPr>
          <w:rFonts w:ascii="Times New Roman" w:hAnsi="Times New Roman"/>
          <w:i/>
          <w:sz w:val="26"/>
          <w:szCs w:val="26"/>
        </w:rPr>
        <w:t xml:space="preserve"> </w:t>
      </w:r>
      <w:r w:rsidR="0096658C" w:rsidRPr="004452E6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:rsidR="009606DA" w:rsidRPr="004452E6" w:rsidRDefault="0096658C" w:rsidP="0058643F">
      <w:pPr>
        <w:jc w:val="both"/>
        <w:rPr>
          <w:rFonts w:ascii="Times New Roman" w:hAnsi="Times New Roman"/>
          <w:sz w:val="26"/>
          <w:szCs w:val="26"/>
        </w:rPr>
      </w:pPr>
      <w:r w:rsidRPr="004452E6">
        <w:rPr>
          <w:rFonts w:ascii="Times New Roman" w:hAnsi="Times New Roman"/>
          <w:sz w:val="26"/>
          <w:szCs w:val="26"/>
        </w:rPr>
        <w:t>1.</w:t>
      </w:r>
      <w:r w:rsidRPr="004452E6">
        <w:rPr>
          <w:rFonts w:ascii="Times New Roman" w:hAnsi="Times New Roman"/>
          <w:sz w:val="26"/>
          <w:szCs w:val="26"/>
        </w:rPr>
        <w:tab/>
      </w:r>
      <w:r w:rsidR="00C62935" w:rsidRPr="004452E6">
        <w:rPr>
          <w:rFonts w:ascii="Times New Roman" w:hAnsi="Times New Roman"/>
          <w:sz w:val="26"/>
          <w:szCs w:val="26"/>
        </w:rPr>
        <w:t>Согласовать обращение</w:t>
      </w:r>
      <w:r w:rsidR="00562621" w:rsidRPr="004452E6">
        <w:rPr>
          <w:rFonts w:ascii="Times New Roman" w:hAnsi="Times New Roman"/>
          <w:sz w:val="26"/>
          <w:szCs w:val="26"/>
        </w:rPr>
        <w:t xml:space="preserve"> </w:t>
      </w:r>
      <w:r w:rsidR="00EB2F9D" w:rsidRPr="004452E6">
        <w:rPr>
          <w:rFonts w:ascii="Times New Roman" w:hAnsi="Times New Roman"/>
          <w:sz w:val="26"/>
          <w:szCs w:val="26"/>
        </w:rPr>
        <w:t>собственника помещения Павлина И.А.</w:t>
      </w:r>
      <w:r w:rsidR="001205D2" w:rsidRPr="004452E6">
        <w:rPr>
          <w:rFonts w:ascii="Times New Roman" w:hAnsi="Times New Roman"/>
          <w:sz w:val="26"/>
          <w:szCs w:val="26"/>
        </w:rPr>
        <w:t xml:space="preserve"> </w:t>
      </w:r>
      <w:r w:rsidR="0058643F" w:rsidRPr="004452E6">
        <w:rPr>
          <w:rFonts w:ascii="Times New Roman" w:hAnsi="Times New Roman"/>
          <w:sz w:val="26"/>
          <w:szCs w:val="26"/>
        </w:rPr>
        <w:t xml:space="preserve"> об изменении  целевого назначения нежилого пом</w:t>
      </w:r>
      <w:r w:rsidR="00EB2F9D" w:rsidRPr="004452E6">
        <w:rPr>
          <w:rFonts w:ascii="Times New Roman" w:hAnsi="Times New Roman"/>
          <w:sz w:val="26"/>
          <w:szCs w:val="26"/>
        </w:rPr>
        <w:t>ещения</w:t>
      </w:r>
      <w:r w:rsidR="00BD1792" w:rsidRPr="004452E6">
        <w:rPr>
          <w:rFonts w:ascii="Times New Roman" w:hAnsi="Times New Roman"/>
          <w:sz w:val="26"/>
          <w:szCs w:val="26"/>
        </w:rPr>
        <w:t xml:space="preserve"> </w:t>
      </w:r>
      <w:r w:rsidR="00562621" w:rsidRPr="004452E6">
        <w:rPr>
          <w:rFonts w:ascii="Times New Roman" w:hAnsi="Times New Roman"/>
          <w:sz w:val="26"/>
          <w:szCs w:val="26"/>
        </w:rPr>
        <w:t xml:space="preserve"> об</w:t>
      </w:r>
      <w:r w:rsidR="0047383A" w:rsidRPr="004452E6">
        <w:rPr>
          <w:rFonts w:ascii="Times New Roman" w:hAnsi="Times New Roman"/>
          <w:sz w:val="26"/>
          <w:szCs w:val="26"/>
        </w:rPr>
        <w:t>щей площадью 376,4</w:t>
      </w:r>
      <w:r w:rsidR="00EB2F9D" w:rsidRPr="004452E6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="00EB2F9D" w:rsidRPr="004452E6">
        <w:rPr>
          <w:rFonts w:ascii="Times New Roman" w:hAnsi="Times New Roman"/>
          <w:sz w:val="26"/>
          <w:szCs w:val="26"/>
        </w:rPr>
        <w:t>.м</w:t>
      </w:r>
      <w:proofErr w:type="gramEnd"/>
      <w:r w:rsidR="0058643F" w:rsidRPr="004452E6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proofErr w:type="gramStart"/>
      <w:r w:rsidR="00C62935" w:rsidRPr="004452E6">
        <w:rPr>
          <w:rFonts w:ascii="Times New Roman" w:hAnsi="Times New Roman"/>
          <w:sz w:val="26"/>
          <w:szCs w:val="26"/>
        </w:rPr>
        <w:t>М</w:t>
      </w:r>
      <w:r w:rsidR="00D61C48" w:rsidRPr="004452E6">
        <w:rPr>
          <w:rFonts w:ascii="Times New Roman" w:hAnsi="Times New Roman"/>
          <w:sz w:val="26"/>
          <w:szCs w:val="26"/>
        </w:rPr>
        <w:t>о</w:t>
      </w:r>
      <w:r w:rsidR="008C7730" w:rsidRPr="004452E6">
        <w:rPr>
          <w:rFonts w:ascii="Times New Roman" w:hAnsi="Times New Roman"/>
          <w:sz w:val="26"/>
          <w:szCs w:val="26"/>
        </w:rPr>
        <w:t>с</w:t>
      </w:r>
      <w:r w:rsidR="00562621" w:rsidRPr="004452E6">
        <w:rPr>
          <w:rFonts w:ascii="Times New Roman" w:hAnsi="Times New Roman"/>
          <w:sz w:val="26"/>
          <w:szCs w:val="26"/>
        </w:rPr>
        <w:t>к</w:t>
      </w:r>
      <w:r w:rsidR="00EB2F9D" w:rsidRPr="004452E6">
        <w:rPr>
          <w:rFonts w:ascii="Times New Roman" w:hAnsi="Times New Roman"/>
          <w:sz w:val="26"/>
          <w:szCs w:val="26"/>
        </w:rPr>
        <w:t>ва,</w:t>
      </w:r>
      <w:r w:rsidR="0047383A" w:rsidRPr="004452E6">
        <w:rPr>
          <w:rFonts w:ascii="Times New Roman" w:hAnsi="Times New Roman"/>
          <w:sz w:val="26"/>
          <w:szCs w:val="26"/>
        </w:rPr>
        <w:t xml:space="preserve"> Столешников пер., д.9,</w:t>
      </w:r>
      <w:r w:rsidR="00EB2F9D" w:rsidRPr="004452E6">
        <w:rPr>
          <w:rFonts w:ascii="Times New Roman" w:hAnsi="Times New Roman"/>
          <w:sz w:val="26"/>
          <w:szCs w:val="26"/>
        </w:rPr>
        <w:t xml:space="preserve"> стр.3</w:t>
      </w:r>
      <w:r w:rsidR="00815D7F" w:rsidRPr="004452E6">
        <w:rPr>
          <w:rFonts w:ascii="Times New Roman" w:hAnsi="Times New Roman"/>
          <w:sz w:val="26"/>
          <w:szCs w:val="26"/>
        </w:rPr>
        <w:t xml:space="preserve">  с </w:t>
      </w:r>
      <w:r w:rsidR="004C05D0" w:rsidRPr="004452E6">
        <w:rPr>
          <w:rFonts w:ascii="Times New Roman" w:hAnsi="Times New Roman"/>
          <w:sz w:val="26"/>
          <w:szCs w:val="26"/>
        </w:rPr>
        <w:t>установленных «</w:t>
      </w:r>
      <w:r w:rsidR="0047383A" w:rsidRPr="004452E6">
        <w:rPr>
          <w:rFonts w:ascii="Times New Roman" w:hAnsi="Times New Roman"/>
          <w:sz w:val="26"/>
          <w:szCs w:val="26"/>
        </w:rPr>
        <w:t>учрежденческие, бытовое обслуживание»</w:t>
      </w:r>
      <w:bookmarkStart w:id="0" w:name="_GoBack"/>
      <w:bookmarkEnd w:id="0"/>
      <w:r w:rsidR="00562621" w:rsidRPr="004452E6">
        <w:rPr>
          <w:rFonts w:ascii="Times New Roman" w:hAnsi="Times New Roman"/>
          <w:sz w:val="26"/>
          <w:szCs w:val="26"/>
        </w:rPr>
        <w:t xml:space="preserve"> под </w:t>
      </w:r>
      <w:r w:rsidR="008C7730" w:rsidRPr="004452E6">
        <w:rPr>
          <w:rFonts w:ascii="Times New Roman" w:hAnsi="Times New Roman"/>
          <w:sz w:val="26"/>
          <w:szCs w:val="26"/>
        </w:rPr>
        <w:t xml:space="preserve"> </w:t>
      </w:r>
      <w:r w:rsidR="00562621" w:rsidRPr="004452E6">
        <w:rPr>
          <w:rFonts w:ascii="Times New Roman" w:hAnsi="Times New Roman"/>
          <w:sz w:val="26"/>
          <w:szCs w:val="26"/>
        </w:rPr>
        <w:t>«</w:t>
      </w:r>
      <w:r w:rsidR="001205D2" w:rsidRPr="004452E6">
        <w:rPr>
          <w:rFonts w:ascii="Times New Roman" w:hAnsi="Times New Roman"/>
          <w:sz w:val="26"/>
          <w:szCs w:val="26"/>
        </w:rPr>
        <w:t>общественное питание</w:t>
      </w:r>
      <w:r w:rsidR="00815D7F" w:rsidRPr="004452E6">
        <w:rPr>
          <w:rFonts w:ascii="Times New Roman" w:hAnsi="Times New Roman"/>
          <w:sz w:val="26"/>
          <w:szCs w:val="26"/>
        </w:rPr>
        <w:t>»</w:t>
      </w:r>
      <w:r w:rsidR="00C62935" w:rsidRPr="004452E6">
        <w:rPr>
          <w:rFonts w:ascii="Times New Roman" w:hAnsi="Times New Roman"/>
          <w:sz w:val="26"/>
          <w:szCs w:val="26"/>
        </w:rPr>
        <w:t xml:space="preserve"> </w:t>
      </w:r>
      <w:r w:rsidR="009606DA" w:rsidRPr="004452E6">
        <w:rPr>
          <w:rFonts w:ascii="Times New Roman" w:hAnsi="Times New Roman"/>
          <w:sz w:val="26"/>
          <w:szCs w:val="26"/>
        </w:rPr>
        <w:t xml:space="preserve"> при условии обязательного соблюдения норм  противопожарной безопасности.</w:t>
      </w:r>
      <w:proofErr w:type="gramEnd"/>
    </w:p>
    <w:p w:rsidR="009606DA" w:rsidRPr="004452E6" w:rsidRDefault="009606DA" w:rsidP="00F86879">
      <w:pPr>
        <w:pStyle w:val="a4"/>
        <w:ind w:firstLine="0"/>
        <w:rPr>
          <w:sz w:val="26"/>
          <w:szCs w:val="26"/>
        </w:rPr>
      </w:pPr>
      <w:r w:rsidRPr="004452E6">
        <w:rPr>
          <w:sz w:val="26"/>
          <w:szCs w:val="26"/>
        </w:rPr>
        <w:t>2.</w:t>
      </w:r>
      <w:r w:rsidRPr="004452E6">
        <w:rPr>
          <w:sz w:val="26"/>
          <w:szCs w:val="26"/>
        </w:rPr>
        <w:tab/>
        <w:t>Направить настоящее решение  в управу</w:t>
      </w:r>
      <w:r w:rsidR="00F86879" w:rsidRPr="004452E6">
        <w:rPr>
          <w:sz w:val="26"/>
          <w:szCs w:val="26"/>
        </w:rPr>
        <w:t xml:space="preserve"> Тверского</w:t>
      </w:r>
      <w:r w:rsidR="00B755E6" w:rsidRPr="004452E6">
        <w:rPr>
          <w:sz w:val="26"/>
          <w:szCs w:val="26"/>
        </w:rPr>
        <w:t xml:space="preserve"> района города Москвы.</w:t>
      </w:r>
    </w:p>
    <w:p w:rsidR="009606DA" w:rsidRPr="004452E6" w:rsidRDefault="00BD1792" w:rsidP="00BD1792">
      <w:pPr>
        <w:pStyle w:val="a4"/>
        <w:ind w:firstLine="0"/>
        <w:rPr>
          <w:sz w:val="26"/>
          <w:szCs w:val="26"/>
        </w:rPr>
      </w:pPr>
      <w:r w:rsidRPr="004452E6">
        <w:rPr>
          <w:sz w:val="26"/>
          <w:szCs w:val="26"/>
        </w:rPr>
        <w:t>3</w:t>
      </w:r>
      <w:r w:rsidR="009606DA" w:rsidRPr="004452E6">
        <w:rPr>
          <w:sz w:val="26"/>
          <w:szCs w:val="26"/>
        </w:rPr>
        <w:t xml:space="preserve">. </w:t>
      </w:r>
      <w:r w:rsidR="009606DA" w:rsidRPr="004452E6">
        <w:rPr>
          <w:sz w:val="26"/>
          <w:szCs w:val="26"/>
        </w:rPr>
        <w:tab/>
        <w:t>Опубликовать настоящее решение в бюллетене «Моск</w:t>
      </w:r>
      <w:r w:rsidR="00011630" w:rsidRPr="004452E6">
        <w:rPr>
          <w:sz w:val="26"/>
          <w:szCs w:val="26"/>
        </w:rPr>
        <w:t xml:space="preserve">овский муниципальный вестник» или  газете «Каретный ряд» и </w:t>
      </w:r>
      <w:r w:rsidR="009606DA" w:rsidRPr="004452E6">
        <w:rPr>
          <w:sz w:val="26"/>
          <w:szCs w:val="26"/>
        </w:rPr>
        <w:t xml:space="preserve">разместить на официальном </w:t>
      </w:r>
      <w:r w:rsidRPr="004452E6">
        <w:rPr>
          <w:sz w:val="26"/>
          <w:szCs w:val="26"/>
        </w:rPr>
        <w:t xml:space="preserve">сайте муниципального округа Тверской  в информационно-телекоммуникационной сети «Интернет» по адресу: </w:t>
      </w:r>
      <w:proofErr w:type="spellStart"/>
      <w:r w:rsidRPr="004452E6">
        <w:rPr>
          <w:sz w:val="26"/>
          <w:szCs w:val="26"/>
          <w:u w:val="single"/>
        </w:rPr>
        <w:t>www</w:t>
      </w:r>
      <w:proofErr w:type="spellEnd"/>
      <w:r w:rsidRPr="004452E6">
        <w:rPr>
          <w:sz w:val="26"/>
          <w:szCs w:val="26"/>
          <w:u w:val="single"/>
        </w:rPr>
        <w:t xml:space="preserve">. </w:t>
      </w:r>
      <w:proofErr w:type="spellStart"/>
      <w:r w:rsidRPr="004452E6">
        <w:rPr>
          <w:sz w:val="26"/>
          <w:szCs w:val="26"/>
          <w:u w:val="single"/>
          <w:lang w:val="en-US"/>
        </w:rPr>
        <w:t>adm</w:t>
      </w:r>
      <w:proofErr w:type="spellEnd"/>
      <w:r w:rsidRPr="004452E6">
        <w:rPr>
          <w:sz w:val="26"/>
          <w:szCs w:val="26"/>
          <w:u w:val="single"/>
        </w:rPr>
        <w:t>-</w:t>
      </w:r>
      <w:proofErr w:type="spellStart"/>
      <w:r w:rsidRPr="004452E6">
        <w:rPr>
          <w:sz w:val="26"/>
          <w:szCs w:val="26"/>
          <w:u w:val="single"/>
          <w:lang w:val="en-US"/>
        </w:rPr>
        <w:t>tver</w:t>
      </w:r>
      <w:proofErr w:type="spellEnd"/>
      <w:r w:rsidRPr="004452E6">
        <w:rPr>
          <w:sz w:val="26"/>
          <w:szCs w:val="26"/>
          <w:u w:val="single"/>
        </w:rPr>
        <w:t>.</w:t>
      </w:r>
      <w:proofErr w:type="spellStart"/>
      <w:r w:rsidRPr="004452E6">
        <w:rPr>
          <w:sz w:val="26"/>
          <w:szCs w:val="26"/>
          <w:u w:val="single"/>
          <w:lang w:val="en-US"/>
        </w:rPr>
        <w:t>ru</w:t>
      </w:r>
      <w:proofErr w:type="spellEnd"/>
      <w:r w:rsidRPr="004452E6">
        <w:rPr>
          <w:sz w:val="26"/>
          <w:szCs w:val="26"/>
        </w:rPr>
        <w:t xml:space="preserve"> </w:t>
      </w:r>
    </w:p>
    <w:p w:rsidR="004452E6" w:rsidRPr="004452E6" w:rsidRDefault="004452E6" w:rsidP="004452E6">
      <w:pPr>
        <w:pStyle w:val="ConsPlusTitle"/>
        <w:jc w:val="both"/>
        <w:rPr>
          <w:b w:val="0"/>
          <w:sz w:val="26"/>
          <w:szCs w:val="26"/>
        </w:rPr>
      </w:pPr>
      <w:r w:rsidRPr="006B65CA">
        <w:rPr>
          <w:b w:val="0"/>
          <w:sz w:val="26"/>
          <w:szCs w:val="26"/>
        </w:rPr>
        <w:t>4.</w:t>
      </w:r>
      <w:r w:rsidRPr="004452E6">
        <w:rPr>
          <w:sz w:val="26"/>
          <w:szCs w:val="26"/>
        </w:rPr>
        <w:t xml:space="preserve"> </w:t>
      </w:r>
      <w:r w:rsidRPr="004452E6">
        <w:rPr>
          <w:b w:val="0"/>
          <w:sz w:val="26"/>
          <w:szCs w:val="26"/>
        </w:rPr>
        <w:t>Считать ранее принятое решение Совета депутатов муниципального округа Тверской от 13.11.2014 №317/2014 «Об изменении целевого назначения нежилого помещения общей площадью 376,4 кв. м, расположенного по адресу: Москва, Столешников пер., д.9. стр.3</w:t>
      </w:r>
      <w:r w:rsidRPr="004452E6">
        <w:rPr>
          <w:sz w:val="26"/>
          <w:szCs w:val="26"/>
        </w:rPr>
        <w:t xml:space="preserve">» </w:t>
      </w:r>
      <w:r w:rsidRPr="004452E6">
        <w:rPr>
          <w:b w:val="0"/>
          <w:sz w:val="26"/>
          <w:szCs w:val="26"/>
        </w:rPr>
        <w:t>правомерным и соответствующим действующему законодательству, в связи с тем, что вносимые изменения не затрагивают сути принятого решения.</w:t>
      </w:r>
    </w:p>
    <w:p w:rsidR="00DB3846" w:rsidRPr="004452E6" w:rsidRDefault="004452E6" w:rsidP="00DB3846">
      <w:pPr>
        <w:pStyle w:val="11"/>
        <w:shd w:val="clear" w:color="auto" w:fill="auto"/>
        <w:spacing w:before="0" w:line="240" w:lineRule="auto"/>
        <w:rPr>
          <w:sz w:val="26"/>
          <w:szCs w:val="26"/>
        </w:rPr>
      </w:pPr>
      <w:r w:rsidRPr="004452E6">
        <w:rPr>
          <w:sz w:val="26"/>
          <w:szCs w:val="26"/>
        </w:rPr>
        <w:t>5</w:t>
      </w:r>
      <w:r w:rsidR="009606DA" w:rsidRPr="004452E6">
        <w:rPr>
          <w:sz w:val="26"/>
          <w:szCs w:val="26"/>
        </w:rPr>
        <w:t xml:space="preserve">.     </w:t>
      </w:r>
      <w:proofErr w:type="gramStart"/>
      <w:r w:rsidR="009606DA" w:rsidRPr="004452E6">
        <w:rPr>
          <w:sz w:val="26"/>
          <w:szCs w:val="26"/>
        </w:rPr>
        <w:t>Контроль за исполнением</w:t>
      </w:r>
      <w:r w:rsidR="00A92641" w:rsidRPr="004452E6">
        <w:rPr>
          <w:sz w:val="26"/>
          <w:szCs w:val="26"/>
        </w:rPr>
        <w:t xml:space="preserve"> </w:t>
      </w:r>
      <w:r w:rsidR="009606DA" w:rsidRPr="004452E6">
        <w:rPr>
          <w:sz w:val="26"/>
          <w:szCs w:val="26"/>
        </w:rPr>
        <w:t xml:space="preserve"> настояще</w:t>
      </w:r>
      <w:r w:rsidR="004C05D0" w:rsidRPr="004452E6">
        <w:rPr>
          <w:sz w:val="26"/>
          <w:szCs w:val="26"/>
        </w:rPr>
        <w:t xml:space="preserve">го решения возложить на </w:t>
      </w:r>
      <w:r w:rsidR="00DB3846" w:rsidRPr="004452E6">
        <w:rPr>
          <w:sz w:val="26"/>
          <w:szCs w:val="26"/>
        </w:rPr>
        <w:t>Временно исполняющий полномочия главы муниципального округа Тверской П.А.Малышев</w:t>
      </w:r>
      <w:r w:rsidR="00AA7D05" w:rsidRPr="004452E6">
        <w:rPr>
          <w:sz w:val="26"/>
          <w:szCs w:val="26"/>
        </w:rPr>
        <w:t>а</w:t>
      </w:r>
      <w:r w:rsidR="00DB3846" w:rsidRPr="004452E6">
        <w:rPr>
          <w:sz w:val="26"/>
          <w:szCs w:val="26"/>
        </w:rPr>
        <w:t>.</w:t>
      </w:r>
      <w:proofErr w:type="gramEnd"/>
    </w:p>
    <w:p w:rsidR="00DB3846" w:rsidRPr="004452E6" w:rsidRDefault="00DB3846" w:rsidP="00DB3846">
      <w:pPr>
        <w:pStyle w:val="11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DB3846" w:rsidRPr="00C267B9" w:rsidRDefault="00DB3846" w:rsidP="00DB3846">
      <w:pPr>
        <w:pStyle w:val="11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DB3846" w:rsidRDefault="00DB3846" w:rsidP="00DB3846">
      <w:pPr>
        <w:pStyle w:val="11"/>
        <w:shd w:val="clear" w:color="auto" w:fill="auto"/>
        <w:spacing w:before="0" w:line="360" w:lineRule="auto"/>
        <w:ind w:firstLine="709"/>
      </w:pPr>
    </w:p>
    <w:p w:rsidR="00DB3846" w:rsidRDefault="00DB3846" w:rsidP="00DB3846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DB3846" w:rsidRPr="00893FF8" w:rsidRDefault="00DB3846" w:rsidP="00DB3846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                                П.А.Малышев</w:t>
      </w:r>
    </w:p>
    <w:p w:rsidR="00DB3846" w:rsidRPr="00973EDD" w:rsidRDefault="00DB3846" w:rsidP="00DB3846"/>
    <w:p w:rsidR="00DB3846" w:rsidRPr="00651620" w:rsidRDefault="00DB3846" w:rsidP="00DB38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6658C" w:rsidRDefault="0096658C" w:rsidP="00DB3846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916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B7129"/>
    <w:rsid w:val="001205D2"/>
    <w:rsid w:val="001F1AA7"/>
    <w:rsid w:val="0020517A"/>
    <w:rsid w:val="002D3D88"/>
    <w:rsid w:val="002E5382"/>
    <w:rsid w:val="002E551F"/>
    <w:rsid w:val="00357715"/>
    <w:rsid w:val="003A0A3C"/>
    <w:rsid w:val="003A780A"/>
    <w:rsid w:val="00427616"/>
    <w:rsid w:val="004452E6"/>
    <w:rsid w:val="0047383A"/>
    <w:rsid w:val="004B4C08"/>
    <w:rsid w:val="004C05D0"/>
    <w:rsid w:val="00562621"/>
    <w:rsid w:val="00573D5D"/>
    <w:rsid w:val="0058643F"/>
    <w:rsid w:val="005F0E83"/>
    <w:rsid w:val="006054D6"/>
    <w:rsid w:val="0067212D"/>
    <w:rsid w:val="006B65CA"/>
    <w:rsid w:val="00776D11"/>
    <w:rsid w:val="0079758E"/>
    <w:rsid w:val="00815D7F"/>
    <w:rsid w:val="008C2D8C"/>
    <w:rsid w:val="008C7730"/>
    <w:rsid w:val="008F27A3"/>
    <w:rsid w:val="00916FAB"/>
    <w:rsid w:val="009606DA"/>
    <w:rsid w:val="0096658C"/>
    <w:rsid w:val="009817F2"/>
    <w:rsid w:val="009A2075"/>
    <w:rsid w:val="009B0DA6"/>
    <w:rsid w:val="009B1DDC"/>
    <w:rsid w:val="009B4F78"/>
    <w:rsid w:val="00A83456"/>
    <w:rsid w:val="00A85634"/>
    <w:rsid w:val="00A92641"/>
    <w:rsid w:val="00AA7D05"/>
    <w:rsid w:val="00B053B5"/>
    <w:rsid w:val="00B755E6"/>
    <w:rsid w:val="00BD1792"/>
    <w:rsid w:val="00BD75CD"/>
    <w:rsid w:val="00BE5C70"/>
    <w:rsid w:val="00BF3C0A"/>
    <w:rsid w:val="00C62935"/>
    <w:rsid w:val="00C65792"/>
    <w:rsid w:val="00D02D83"/>
    <w:rsid w:val="00D61C48"/>
    <w:rsid w:val="00DB3846"/>
    <w:rsid w:val="00DB52FA"/>
    <w:rsid w:val="00DC5EA2"/>
    <w:rsid w:val="00DD1820"/>
    <w:rsid w:val="00E82F40"/>
    <w:rsid w:val="00EB2F9D"/>
    <w:rsid w:val="00F86879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DB384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DB3846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19</cp:revision>
  <cp:lastPrinted>2014-11-17T04:36:00Z</cp:lastPrinted>
  <dcterms:created xsi:type="dcterms:W3CDTF">2014-11-14T12:15:00Z</dcterms:created>
  <dcterms:modified xsi:type="dcterms:W3CDTF">2015-07-15T08:18:00Z</dcterms:modified>
</cp:coreProperties>
</file>