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A5" w:rsidRDefault="003176A5"/>
    <w:p w:rsidR="003176A5" w:rsidRPr="003176A5" w:rsidRDefault="003176A5" w:rsidP="003176A5">
      <w:pPr>
        <w:jc w:val="center"/>
        <w:rPr>
          <w:rFonts w:ascii="Times New Roman" w:hAnsi="Times New Roman"/>
          <w:b/>
          <w:sz w:val="28"/>
          <w:szCs w:val="28"/>
        </w:rPr>
      </w:pPr>
      <w:r w:rsidRPr="003176A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3176A5" w:rsidRPr="003176A5" w:rsidRDefault="003176A5" w:rsidP="003176A5">
      <w:pPr>
        <w:jc w:val="center"/>
        <w:rPr>
          <w:rFonts w:ascii="Times New Roman" w:hAnsi="Times New Roman"/>
          <w:b/>
          <w:sz w:val="28"/>
          <w:szCs w:val="28"/>
        </w:rPr>
      </w:pPr>
      <w:r w:rsidRPr="003176A5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 w:rsidRPr="003176A5"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3176A5" w:rsidRPr="003176A5" w:rsidRDefault="003176A5" w:rsidP="003176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76A5" w:rsidRDefault="003176A5" w:rsidP="003176A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3176A5" w:rsidRDefault="003176A5" w:rsidP="003176A5">
      <w:pPr>
        <w:jc w:val="center"/>
        <w:rPr>
          <w:rFonts w:ascii="Times New Roman" w:hAnsi="Times New Roman"/>
          <w:sz w:val="24"/>
          <w:szCs w:val="24"/>
        </w:rPr>
      </w:pPr>
    </w:p>
    <w:p w:rsidR="003176A5" w:rsidRDefault="003176A5" w:rsidP="003176A5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3176A5" w:rsidRDefault="003176A5" w:rsidP="003176A5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16.03.2017 №   40</w:t>
      </w:r>
      <w:r>
        <w:rPr>
          <w:rFonts w:ascii="Times New Roman" w:hAnsi="Times New Roman"/>
          <w:sz w:val="24"/>
          <w:szCs w:val="24"/>
        </w:rPr>
        <w:t>/2017</w:t>
      </w:r>
    </w:p>
    <w:p w:rsidR="003176A5" w:rsidRDefault="003176A5" w:rsidP="003176A5">
      <w:pPr>
        <w:jc w:val="center"/>
      </w:pPr>
    </w:p>
    <w:p w:rsidR="003176A5" w:rsidRDefault="003176A5" w:rsidP="003176A5"/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176A5" w:rsidTr="003176A5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76A5" w:rsidRDefault="003176A5">
            <w:pPr>
              <w:autoSpaceDE/>
              <w:adjustRightInd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5"/>
                <w:szCs w:val="25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5"/>
                <w:szCs w:val="25"/>
                <w:lang w:eastAsia="en-US"/>
              </w:rPr>
              <w:t xml:space="preserve">О частичном согласовании проекта изменения схемы размещения сезонных кафе на территории Тверского района </w:t>
            </w:r>
          </w:p>
        </w:tc>
      </w:tr>
    </w:tbl>
    <w:p w:rsidR="003176A5" w:rsidRDefault="003176A5" w:rsidP="003176A5">
      <w:pPr>
        <w:autoSpaceDE/>
        <w:adjustRightInd/>
        <w:ind w:right="20"/>
        <w:jc w:val="both"/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eastAsia="en-US"/>
        </w:rPr>
      </w:pPr>
    </w:p>
    <w:p w:rsidR="003176A5" w:rsidRDefault="003176A5" w:rsidP="003176A5">
      <w:pPr>
        <w:jc w:val="both"/>
        <w:rPr>
          <w:rFonts w:ascii="Times New Roman" w:eastAsia="Times New Roman" w:hAnsi="Times New Roman"/>
          <w:b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5"/>
          <w:szCs w:val="25"/>
        </w:rPr>
        <w:t>В соответствии с  пунктом 2 части 5 статьи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  подпунктом  б пункта 14 части 1 статьи 9 Устава муниципального округа Тверской,  обращениями  префектуры</w:t>
      </w:r>
      <w:proofErr w:type="gramEnd"/>
      <w:r>
        <w:rPr>
          <w:rFonts w:ascii="Times New Roman" w:eastAsia="Times New Roman" w:hAnsi="Times New Roman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/>
          <w:sz w:val="25"/>
          <w:szCs w:val="25"/>
        </w:rPr>
        <w:t xml:space="preserve">ЦАО города Москвы от 13.02.2017 № ЦАО-14-38-162/7, от 15.02.2017 № ЦАО-14-38-169/7, от 15.02.2017 № ЦАО-14-38-183/7, от 16.02.2017 № ЦАО-14-38-188/7, от 17.02.2017 № ЦАО-14-38-197/7, от 28.02.2017 № ЦАО-14-38-199/7, от 22.02.2017 № ЦАО-14-38-216/7, от 22.02.2017 № ЦАО-14-38-218/7, от 27.02.2017 № ЦАО-14-38-221/7, от 02.03.2017 № ЦАО-14-38-251/7, от 02.03.2017 № ЦАО-14-38-262/7, </w:t>
      </w:r>
      <w:r>
        <w:rPr>
          <w:rFonts w:ascii="Times New Roman" w:eastAsia="Times New Roman" w:hAnsi="Times New Roman"/>
          <w:b/>
          <w:sz w:val="25"/>
          <w:szCs w:val="25"/>
        </w:rPr>
        <w:t xml:space="preserve">Совет депутатов решил:  </w:t>
      </w:r>
      <w:proofErr w:type="gramEnd"/>
    </w:p>
    <w:p w:rsidR="003176A5" w:rsidRDefault="003176A5" w:rsidP="003176A5">
      <w:pPr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1. Согласовать  проект  изменения схемы размещения сезонных кафе при стационарных предприятиях общественного питания на территории района по адресам:</w:t>
      </w:r>
    </w:p>
    <w:p w:rsidR="003176A5" w:rsidRDefault="003176A5" w:rsidP="003176A5">
      <w:pPr>
        <w:widowControl/>
        <w:suppressAutoHyphens/>
        <w:autoSpaceDE/>
        <w:adjustRightInd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ул. Б. Дмитровка, д.5/6, стр.3 (ООО «Фанни-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Фэмели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») в части размещения площадью 23,68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кв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3176A5" w:rsidRDefault="003176A5" w:rsidP="003176A5">
      <w:pPr>
        <w:widowControl/>
        <w:suppressAutoHyphens/>
        <w:autoSpaceDE/>
        <w:adjustRightInd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ул. Бутырский вал, д.4 (ООО «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Локалс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Фуд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») в части размещения площадью 24,3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кв.м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>.;</w:t>
      </w:r>
    </w:p>
    <w:p w:rsidR="003176A5" w:rsidRDefault="003176A5" w:rsidP="003176A5">
      <w:pPr>
        <w:widowControl/>
        <w:suppressAutoHyphens/>
        <w:autoSpaceDE/>
        <w:adjustRightInd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kern w:val="2"/>
          <w:sz w:val="25"/>
          <w:szCs w:val="25"/>
          <w:lang w:eastAsia="ar-SA"/>
        </w:rPr>
        <w:t xml:space="preserve">ул. </w:t>
      </w:r>
      <w:proofErr w:type="gramStart"/>
      <w:r>
        <w:rPr>
          <w:rFonts w:ascii="Times New Roman" w:hAnsi="Times New Roman" w:cs="Times New Roman"/>
          <w:kern w:val="2"/>
          <w:sz w:val="25"/>
          <w:szCs w:val="25"/>
          <w:lang w:eastAsia="ar-SA"/>
        </w:rPr>
        <w:t>Делегатская</w:t>
      </w:r>
      <w:proofErr w:type="gramEnd"/>
      <w:r>
        <w:rPr>
          <w:rFonts w:ascii="Times New Roman" w:hAnsi="Times New Roman" w:cs="Times New Roman"/>
          <w:kern w:val="2"/>
          <w:sz w:val="25"/>
          <w:szCs w:val="25"/>
          <w:lang w:eastAsia="ar-SA"/>
        </w:rPr>
        <w:t>, д.7, стр.1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(ООО «Сонтек-7») в части изменения площади размещения  с 248,0 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кв.м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. на 336,0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кв.м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>.;</w:t>
      </w:r>
    </w:p>
    <w:p w:rsidR="003176A5" w:rsidRDefault="003176A5" w:rsidP="003176A5">
      <w:pPr>
        <w:widowControl/>
        <w:suppressAutoHyphens/>
        <w:autoSpaceDE/>
        <w:adjustRightInd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ул. Б. Дмитровка, д.5/6, стр.1 (ООО «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Алора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») в части размещения площадью 58,85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кв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3176A5" w:rsidRDefault="003176A5" w:rsidP="003176A5">
      <w:pPr>
        <w:widowControl/>
        <w:suppressAutoHyphens/>
        <w:autoSpaceDE/>
        <w:adjustRightInd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ул. Кузнецкий мост, д.6/3, стр.3 (ООО «Студия 77») в части размещения площадью 48,0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кв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3176A5" w:rsidRDefault="003176A5" w:rsidP="003176A5">
      <w:pPr>
        <w:widowControl/>
        <w:suppressAutoHyphens/>
        <w:autoSpaceDE/>
        <w:adjustRightInd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ул.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Селезневская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>, д.15, стр.2 (ООО «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Селезневская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слобода») в части размещения площадью 81,29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кв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3176A5" w:rsidRDefault="003176A5" w:rsidP="003176A5">
      <w:pPr>
        <w:widowControl/>
        <w:suppressAutoHyphens/>
        <w:autoSpaceDE/>
        <w:adjustRightInd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ул. Никольская, д.8/1, стр.1 (АО «Теремок-Инвест») в части размещения площадью 32,0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кв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3176A5" w:rsidRDefault="003176A5" w:rsidP="003176A5">
      <w:pPr>
        <w:widowControl/>
        <w:suppressAutoHyphens/>
        <w:autoSpaceDE/>
        <w:adjustRightInd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ул. Никольская, д.19-21/1 (Третьяковский пр., д.1) (ООО «ММТ») в части размещения площадью 85,0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кв.м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3176A5" w:rsidRDefault="003176A5" w:rsidP="003176A5">
      <w:pPr>
        <w:widowControl/>
        <w:suppressAutoHyphens/>
        <w:autoSpaceDE/>
        <w:adjustRightInd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2. Отказать в согласовании проекта изменения схемы размещения сезонных кафе при стационарных предприятиях общественного питания на территории района по адресам:</w:t>
      </w:r>
    </w:p>
    <w:p w:rsidR="003176A5" w:rsidRDefault="003176A5" w:rsidP="003176A5">
      <w:pPr>
        <w:widowControl/>
        <w:suppressAutoHyphens/>
        <w:autoSpaceDE/>
        <w:adjustRightInd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- ул.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Краснопролетарская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>, д.4 (ООО НВЦ «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Лекавет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») в части размещения площадью 40,0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кв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 xml:space="preserve"> в связи с размещением на пандусе бизнес-центра;</w:t>
      </w:r>
    </w:p>
    <w:p w:rsidR="003176A5" w:rsidRDefault="003176A5" w:rsidP="003176A5">
      <w:pPr>
        <w:widowControl/>
        <w:suppressAutoHyphens/>
        <w:autoSpaceDE/>
        <w:adjustRightInd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ул. Никольская, д.17, стр.1 (ООО «Сити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Ресторантс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») в части размещения площадью 70,4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кв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 xml:space="preserve"> в связи с отсутствием в настоящее время стационарного предприятия питания;</w:t>
      </w:r>
    </w:p>
    <w:p w:rsidR="003176A5" w:rsidRDefault="003176A5" w:rsidP="003176A5">
      <w:pPr>
        <w:widowControl/>
        <w:suppressAutoHyphens/>
        <w:autoSpaceDE/>
        <w:adjustRightInd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ул. Лесная, д.7 (ООО «Ладья») в части размещения площадью 132,0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кв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 xml:space="preserve"> в связи с планируемым размещением на газоне;</w:t>
      </w:r>
    </w:p>
    <w:p w:rsidR="003176A5" w:rsidRDefault="003176A5" w:rsidP="003176A5">
      <w:pPr>
        <w:widowControl/>
        <w:suppressAutoHyphens/>
        <w:autoSpaceDE/>
        <w:adjustRightInd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ул. 2-я Тверская-Ямская, д.2 (ООО «Центр Пива») в части изменения площади размещения с 130,0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кв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 xml:space="preserve"> на 116,64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кв.м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в связи с изменением места размещения;</w:t>
      </w:r>
    </w:p>
    <w:p w:rsidR="003176A5" w:rsidRDefault="003176A5" w:rsidP="003176A5">
      <w:pPr>
        <w:widowControl/>
        <w:suppressAutoHyphens/>
        <w:autoSpaceDE/>
        <w:adjustRightInd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Страстной б-р, д.4, стр.4 (ООО «Ресторан Траст») в части размещения площадью 36,7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кв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 xml:space="preserve"> в связи с жалобами жителей многоквартирного дома.</w:t>
      </w:r>
    </w:p>
    <w:p w:rsidR="003176A5" w:rsidRDefault="003176A5" w:rsidP="003176A5">
      <w:pPr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3.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3176A5" w:rsidRDefault="003176A5" w:rsidP="003176A5">
      <w:pPr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 xml:space="preserve">4. </w:t>
      </w:r>
      <w:r>
        <w:rPr>
          <w:rFonts w:ascii="Times New Roman" w:eastAsia="Times New Roman" w:hAnsi="Times New Roman" w:cs="Times New Roman"/>
          <w:sz w:val="25"/>
          <w:szCs w:val="25"/>
        </w:rPr>
        <w:t>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</w:t>
      </w:r>
      <w:r>
        <w:rPr>
          <w:rFonts w:eastAsia="Times New Roman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www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>.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val="en-US"/>
        </w:rPr>
        <w:t>adm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>-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val="en-US"/>
        </w:rPr>
        <w:t>tver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>.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3176A5" w:rsidRDefault="003176A5" w:rsidP="003176A5">
      <w:pPr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 xml:space="preserve">5. </w:t>
      </w:r>
      <w:proofErr w:type="gramStart"/>
      <w:r>
        <w:rPr>
          <w:rFonts w:ascii="Times New Roman" w:eastAsia="Times New Roman" w:hAnsi="Times New Roman"/>
          <w:sz w:val="25"/>
          <w:szCs w:val="25"/>
        </w:rPr>
        <w:t>Контроль  за</w:t>
      </w:r>
      <w:proofErr w:type="gramEnd"/>
      <w:r>
        <w:rPr>
          <w:rFonts w:ascii="Times New Roman" w:eastAsia="Times New Roman" w:hAnsi="Times New Roman"/>
          <w:sz w:val="25"/>
          <w:szCs w:val="25"/>
        </w:rPr>
        <w:t xml:space="preserve"> выполнением настоящего решения возложить на депутата Совета депутатов муниципального округа Тверской Д.А. Андрусенко.</w:t>
      </w:r>
    </w:p>
    <w:p w:rsidR="003176A5" w:rsidRDefault="003176A5" w:rsidP="003176A5">
      <w:pPr>
        <w:jc w:val="both"/>
        <w:rPr>
          <w:rFonts w:ascii="Times New Roman" w:eastAsia="Times New Roman" w:hAnsi="Times New Roman"/>
          <w:sz w:val="25"/>
          <w:szCs w:val="25"/>
        </w:rPr>
      </w:pPr>
      <w:bookmarkStart w:id="0" w:name="_GoBack"/>
      <w:bookmarkEnd w:id="0"/>
    </w:p>
    <w:p w:rsidR="003176A5" w:rsidRDefault="003176A5" w:rsidP="003176A5">
      <w:pPr>
        <w:jc w:val="both"/>
        <w:rPr>
          <w:rFonts w:ascii="Times New Roman" w:eastAsia="Times New Roman" w:hAnsi="Times New Roman"/>
          <w:sz w:val="25"/>
          <w:szCs w:val="25"/>
        </w:rPr>
      </w:pPr>
    </w:p>
    <w:p w:rsidR="003176A5" w:rsidRDefault="003176A5" w:rsidP="003176A5">
      <w:pPr>
        <w:jc w:val="both"/>
        <w:rPr>
          <w:rFonts w:ascii="Times New Roman" w:eastAsia="Times New Roman" w:hAnsi="Times New Roman"/>
          <w:sz w:val="25"/>
          <w:szCs w:val="25"/>
        </w:rPr>
      </w:pPr>
    </w:p>
    <w:p w:rsidR="003176A5" w:rsidRDefault="003176A5" w:rsidP="003176A5">
      <w:pPr>
        <w:jc w:val="both"/>
        <w:rPr>
          <w:rFonts w:ascii="Times New Roman" w:eastAsia="Times New Roman" w:hAnsi="Times New Roman"/>
          <w:sz w:val="25"/>
          <w:szCs w:val="25"/>
        </w:rPr>
      </w:pPr>
    </w:p>
    <w:p w:rsidR="003176A5" w:rsidRDefault="003176A5" w:rsidP="003176A5">
      <w:pPr>
        <w:jc w:val="both"/>
        <w:rPr>
          <w:rFonts w:ascii="Times New Roman" w:eastAsia="Times New Roman" w:hAnsi="Times New Roman"/>
          <w:b/>
          <w:sz w:val="25"/>
          <w:szCs w:val="25"/>
        </w:rPr>
      </w:pPr>
      <w:r>
        <w:rPr>
          <w:rFonts w:ascii="Times New Roman" w:eastAsia="Times New Roman" w:hAnsi="Times New Roman"/>
          <w:b/>
          <w:sz w:val="25"/>
          <w:szCs w:val="25"/>
        </w:rPr>
        <w:t xml:space="preserve">Временно </w:t>
      </w:r>
      <w:proofErr w:type="gramStart"/>
      <w:r>
        <w:rPr>
          <w:rFonts w:ascii="Times New Roman" w:eastAsia="Times New Roman" w:hAnsi="Times New Roman"/>
          <w:b/>
          <w:sz w:val="25"/>
          <w:szCs w:val="25"/>
        </w:rPr>
        <w:t>исполняющий</w:t>
      </w:r>
      <w:proofErr w:type="gramEnd"/>
      <w:r>
        <w:rPr>
          <w:rFonts w:ascii="Times New Roman" w:eastAsia="Times New Roman" w:hAnsi="Times New Roman"/>
          <w:b/>
          <w:sz w:val="25"/>
          <w:szCs w:val="25"/>
        </w:rPr>
        <w:t xml:space="preserve"> полномочия</w:t>
      </w:r>
    </w:p>
    <w:p w:rsidR="003176A5" w:rsidRDefault="003176A5" w:rsidP="003176A5">
      <w:pPr>
        <w:autoSpaceDE/>
        <w:adjustRightInd/>
        <w:ind w:right="20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главы  муниципального округа Тверской                                              П.А. Малышев          </w:t>
      </w:r>
    </w:p>
    <w:p w:rsidR="003176A5" w:rsidRDefault="003176A5" w:rsidP="003176A5">
      <w:pPr>
        <w:jc w:val="center"/>
      </w:pPr>
    </w:p>
    <w:p w:rsidR="0041198A" w:rsidRPr="003176A5" w:rsidRDefault="0041198A" w:rsidP="003176A5">
      <w:pPr>
        <w:jc w:val="center"/>
      </w:pPr>
    </w:p>
    <w:sectPr w:rsidR="0041198A" w:rsidRPr="0031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0F"/>
    <w:rsid w:val="003176A5"/>
    <w:rsid w:val="0041198A"/>
    <w:rsid w:val="00F9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6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6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2</cp:revision>
  <dcterms:created xsi:type="dcterms:W3CDTF">2017-03-20T08:55:00Z</dcterms:created>
  <dcterms:modified xsi:type="dcterms:W3CDTF">2017-03-20T08:55:00Z</dcterms:modified>
</cp:coreProperties>
</file>