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A5" w:rsidRDefault="00947BA5"/>
    <w:p w:rsidR="00947BA5" w:rsidRPr="00947BA5" w:rsidRDefault="00947BA5" w:rsidP="00947BA5">
      <w:pPr>
        <w:spacing w:after="0" w:line="240" w:lineRule="auto"/>
        <w:jc w:val="center"/>
        <w:rPr>
          <w:sz w:val="24"/>
          <w:szCs w:val="24"/>
        </w:rPr>
      </w:pPr>
      <w:r w:rsidRPr="00947BA5">
        <w:rPr>
          <w:sz w:val="24"/>
          <w:szCs w:val="24"/>
        </w:rPr>
        <w:t xml:space="preserve">СОВЕТ ДЕПУТАТОВ </w:t>
      </w:r>
    </w:p>
    <w:p w:rsidR="00947BA5" w:rsidRPr="00947BA5" w:rsidRDefault="00947BA5" w:rsidP="00947BA5">
      <w:pPr>
        <w:spacing w:after="0" w:line="240" w:lineRule="auto"/>
        <w:jc w:val="center"/>
        <w:rPr>
          <w:sz w:val="24"/>
          <w:szCs w:val="24"/>
        </w:rPr>
      </w:pPr>
      <w:r w:rsidRPr="00947BA5">
        <w:rPr>
          <w:sz w:val="24"/>
          <w:szCs w:val="24"/>
        </w:rPr>
        <w:t xml:space="preserve">МУНИЦИПАЛЬНОГО ОКРУГА </w:t>
      </w:r>
      <w:proofErr w:type="gramStart"/>
      <w:r w:rsidRPr="00947BA5">
        <w:rPr>
          <w:sz w:val="24"/>
          <w:szCs w:val="24"/>
        </w:rPr>
        <w:t>ТВЕРСКОЙ</w:t>
      </w:r>
      <w:proofErr w:type="gramEnd"/>
    </w:p>
    <w:p w:rsidR="00947BA5" w:rsidRPr="00947BA5" w:rsidRDefault="00947BA5" w:rsidP="00947BA5">
      <w:pPr>
        <w:spacing w:after="0" w:line="240" w:lineRule="auto"/>
        <w:jc w:val="center"/>
        <w:rPr>
          <w:sz w:val="24"/>
          <w:szCs w:val="24"/>
        </w:rPr>
      </w:pPr>
    </w:p>
    <w:p w:rsidR="00947BA5" w:rsidRPr="00947BA5" w:rsidRDefault="00947BA5" w:rsidP="00947B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7BA5">
        <w:rPr>
          <w:b/>
          <w:bCs/>
          <w:sz w:val="24"/>
          <w:szCs w:val="24"/>
        </w:rPr>
        <w:t>РЕШЕНИЕ</w:t>
      </w:r>
    </w:p>
    <w:p w:rsidR="00947BA5" w:rsidRPr="00947BA5" w:rsidRDefault="00947BA5" w:rsidP="00947BA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47BA5" w:rsidRPr="00947BA5" w:rsidRDefault="00947BA5" w:rsidP="00947BA5">
      <w:pPr>
        <w:tabs>
          <w:tab w:val="left" w:pos="240"/>
        </w:tabs>
        <w:rPr>
          <w:rFonts w:cstheme="minorBidi"/>
          <w:b/>
          <w:bCs/>
        </w:rPr>
      </w:pPr>
      <w:r w:rsidRPr="00947BA5">
        <w:rPr>
          <w:rFonts w:cstheme="minorBidi"/>
          <w:b/>
          <w:bCs/>
        </w:rPr>
        <w:tab/>
      </w:r>
    </w:p>
    <w:p w:rsidR="00947BA5" w:rsidRPr="00947BA5" w:rsidRDefault="00947BA5" w:rsidP="00947BA5">
      <w:pPr>
        <w:tabs>
          <w:tab w:val="left" w:pos="240"/>
        </w:tabs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>20.04.2017 № 48</w:t>
      </w:r>
      <w:r w:rsidRPr="00947BA5">
        <w:rPr>
          <w:rFonts w:cstheme="minorBidi"/>
          <w:bCs/>
          <w:sz w:val="24"/>
          <w:szCs w:val="24"/>
        </w:rPr>
        <w:t>/2017</w:t>
      </w:r>
    </w:p>
    <w:p w:rsidR="00947BA5" w:rsidRDefault="00947BA5" w:rsidP="00947BA5">
      <w:bookmarkStart w:id="0" w:name="_GoBack"/>
      <w:bookmarkEnd w:id="0"/>
    </w:p>
    <w:tbl>
      <w:tblPr>
        <w:tblStyle w:val="a3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47BA5" w:rsidRPr="00DB3FB3" w:rsidTr="00947BA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47BA5" w:rsidRPr="00DB3FB3" w:rsidRDefault="00947BA5" w:rsidP="00191803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согласовании направления средств на проведение работ по благоустройству </w:t>
            </w:r>
            <w:r w:rsidRPr="00DB3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прилегающих к объектам, но не включенных в программу «Моя улица» в 2017 году</w:t>
            </w:r>
            <w:r w:rsidRPr="00DB3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рамках выделенного финансирования по постановлению Правительства Москвы от 26.12.12 № 849-ПП «О стимулировании упра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районов города Москвы»</w:t>
            </w:r>
            <w:r w:rsidRPr="00DB3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947BA5" w:rsidRPr="00DB3FB3" w:rsidRDefault="00947BA5" w:rsidP="00947BA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FB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DB3FB3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п. 2.1.1 </w:t>
      </w:r>
      <w:r w:rsidRPr="00DB3F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Москвы от 26.12.2012 года № 849-ПП «О стимулировании управ районов города Моск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вы» (редакция от 16.10.2015),</w:t>
      </w:r>
      <w:r w:rsidRPr="00DB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обращением управы Тверского района города Москвы от  06.04.2017 № ТВ-13-545/17  и согласованием проекта решения с управой Тверского района города Москвы </w:t>
      </w:r>
      <w:r w:rsidRPr="00DB3FB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Совет депутатов решил:</w:t>
      </w: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B3FB3">
        <w:rPr>
          <w:rFonts w:ascii="Times New Roman" w:hAnsi="Times New Roman" w:cs="Times New Roman"/>
          <w:sz w:val="26"/>
          <w:szCs w:val="26"/>
        </w:rPr>
        <w:t>1.</w:t>
      </w:r>
      <w:r w:rsidRPr="00DB3FB3">
        <w:rPr>
          <w:rFonts w:ascii="Times New Roman" w:hAnsi="Times New Roman" w:cs="Times New Roman"/>
          <w:sz w:val="26"/>
          <w:szCs w:val="26"/>
        </w:rPr>
        <w:tab/>
      </w:r>
      <w:r w:rsidRPr="00DB3FB3">
        <w:rPr>
          <w:rFonts w:ascii="Times New Roman" w:hAnsi="Times New Roman" w:cs="Times New Roman"/>
          <w:spacing w:val="-1"/>
          <w:sz w:val="26"/>
          <w:szCs w:val="26"/>
        </w:rPr>
        <w:t>Согласовать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направление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средств на проведение работ по благоустройству</w:t>
      </w:r>
      <w:r w:rsidRPr="00DB3FB3">
        <w:rPr>
          <w:rFonts w:ascii="Times New Roman" w:hAnsi="Times New Roman" w:cs="Times New Roman"/>
          <w:sz w:val="26"/>
          <w:szCs w:val="26"/>
        </w:rPr>
        <w:t xml:space="preserve"> дворовых территорий, прилегающих к объектам, но не  включенных в программу «Моя улица» </w:t>
      </w:r>
      <w:r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DB3FB3">
        <w:rPr>
          <w:rFonts w:ascii="Times New Roman" w:hAnsi="Times New Roman" w:cs="Times New Roman"/>
          <w:sz w:val="26"/>
          <w:szCs w:val="26"/>
        </w:rPr>
        <w:t>в рамках выделенного финансирования по постановлению Правительства Москвы от 26.12.12 № 849-ПП «О стимулировании упра</w:t>
      </w:r>
      <w:r>
        <w:rPr>
          <w:rFonts w:ascii="Times New Roman" w:hAnsi="Times New Roman" w:cs="Times New Roman"/>
          <w:sz w:val="26"/>
          <w:szCs w:val="26"/>
        </w:rPr>
        <w:t>в районов города Москвы»</w:t>
      </w:r>
      <w:r w:rsidRPr="00DB3FB3">
        <w:rPr>
          <w:rFonts w:ascii="Times New Roman" w:hAnsi="Times New Roman" w:cs="Times New Roman"/>
          <w:sz w:val="26"/>
          <w:szCs w:val="26"/>
        </w:rPr>
        <w:t>, согласно приложению к настоящему решению.</w:t>
      </w:r>
    </w:p>
    <w:p w:rsidR="00947BA5" w:rsidRPr="00DB3FB3" w:rsidRDefault="00947BA5" w:rsidP="00947BA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B3FB3">
        <w:rPr>
          <w:rFonts w:ascii="Times New Roman" w:hAnsi="Times New Roman" w:cs="Times New Roman"/>
          <w:sz w:val="26"/>
          <w:szCs w:val="26"/>
        </w:rPr>
        <w:t>2.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              муниципальный вестник» и разместить на официальном сайте  муниципального округа по адресу: </w:t>
      </w:r>
      <w:proofErr w:type="spellStart"/>
      <w:r w:rsidRPr="00DB3FB3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DB3F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B3FB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DB3FB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B3FB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DB3F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B3FB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FB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DB3FB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B3FB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временно исполняющего полномочия главы </w:t>
      </w:r>
      <w:r w:rsidRPr="00DB3FB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DB3FB3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DB3FB3">
        <w:rPr>
          <w:rFonts w:ascii="Times New Roman" w:eastAsia="Times New Roman" w:hAnsi="Times New Roman" w:cs="Times New Roman"/>
          <w:sz w:val="26"/>
          <w:szCs w:val="26"/>
        </w:rPr>
        <w:t>униципального округа Тверской П.А. Малышева.</w:t>
      </w:r>
    </w:p>
    <w:p w:rsidR="00947BA5" w:rsidRPr="00DB3FB3" w:rsidRDefault="00947BA5" w:rsidP="00947BA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B3FB3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Временно </w:t>
      </w:r>
      <w:proofErr w:type="gramStart"/>
      <w:r w:rsidRPr="00DB3FB3">
        <w:rPr>
          <w:rFonts w:ascii="Times New Roman" w:hAnsi="Times New Roman" w:cs="Times New Roman"/>
          <w:b/>
          <w:bCs/>
          <w:spacing w:val="-1"/>
          <w:sz w:val="26"/>
          <w:szCs w:val="26"/>
        </w:rPr>
        <w:t>исполняющий</w:t>
      </w:r>
      <w:proofErr w:type="gramEnd"/>
      <w:r w:rsidRPr="00DB3FB3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полномочия</w:t>
      </w:r>
    </w:p>
    <w:p w:rsidR="00947BA5" w:rsidRPr="00DB3FB3" w:rsidRDefault="00947BA5" w:rsidP="00947BA5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B3FB3">
        <w:rPr>
          <w:rFonts w:ascii="Times New Roman" w:hAnsi="Times New Roman" w:cs="Times New Roman"/>
          <w:b/>
          <w:bCs/>
          <w:spacing w:val="-1"/>
          <w:sz w:val="26"/>
          <w:szCs w:val="26"/>
        </w:rPr>
        <w:t>главы муниципального округа Тверской</w:t>
      </w:r>
      <w:r w:rsidRPr="00DB3FB3"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                   </w:t>
      </w:r>
      <w:r w:rsidRPr="00DB3FB3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   П.А. Малышев</w:t>
      </w:r>
    </w:p>
    <w:p w:rsidR="00947BA5" w:rsidRPr="00DB3FB3" w:rsidRDefault="00947BA5" w:rsidP="00947BA5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947BA5" w:rsidRDefault="00947BA5" w:rsidP="00947BA5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947BA5" w:rsidRDefault="00947BA5" w:rsidP="00947BA5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947BA5" w:rsidRDefault="00947BA5" w:rsidP="00947BA5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947BA5" w:rsidRPr="00DB3FB3" w:rsidRDefault="00947BA5" w:rsidP="00947BA5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947BA5" w:rsidRPr="0064789F" w:rsidRDefault="00947BA5" w:rsidP="00947B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</w:t>
      </w:r>
      <w:r w:rsidRPr="0064789F">
        <w:rPr>
          <w:rFonts w:eastAsia="Times New Roman"/>
          <w:sz w:val="24"/>
          <w:szCs w:val="24"/>
          <w:lang w:eastAsia="ru-RU"/>
        </w:rPr>
        <w:t xml:space="preserve">Приложение  к решению Совета депутатов  </w:t>
      </w:r>
    </w:p>
    <w:p w:rsidR="00947BA5" w:rsidRPr="0064789F" w:rsidRDefault="00947BA5" w:rsidP="00947B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789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</w:t>
      </w:r>
      <w:proofErr w:type="gramStart"/>
      <w:r w:rsidRPr="0064789F">
        <w:rPr>
          <w:rFonts w:eastAsia="Times New Roman"/>
          <w:sz w:val="24"/>
          <w:szCs w:val="24"/>
          <w:lang w:eastAsia="ru-RU"/>
        </w:rPr>
        <w:t>Тверской</w:t>
      </w:r>
      <w:proofErr w:type="gramEnd"/>
    </w:p>
    <w:p w:rsidR="00947BA5" w:rsidRPr="0064789F" w:rsidRDefault="00947BA5" w:rsidP="00947B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789F"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от 20</w:t>
      </w:r>
      <w:r w:rsidRPr="0064789F">
        <w:rPr>
          <w:rFonts w:eastAsia="Times New Roman"/>
          <w:sz w:val="24"/>
          <w:szCs w:val="24"/>
          <w:lang w:eastAsia="ru-RU"/>
        </w:rPr>
        <w:t xml:space="preserve">.04.2017 №  </w:t>
      </w:r>
      <w:r>
        <w:rPr>
          <w:rFonts w:eastAsia="Times New Roman"/>
          <w:sz w:val="24"/>
          <w:szCs w:val="24"/>
          <w:lang w:eastAsia="ru-RU"/>
        </w:rPr>
        <w:t>48</w:t>
      </w:r>
      <w:r w:rsidRPr="0064789F">
        <w:rPr>
          <w:rFonts w:eastAsia="Times New Roman"/>
          <w:sz w:val="24"/>
          <w:szCs w:val="24"/>
          <w:lang w:eastAsia="ru-RU"/>
        </w:rPr>
        <w:t>/2017</w:t>
      </w:r>
    </w:p>
    <w:p w:rsidR="00947BA5" w:rsidRDefault="00947BA5" w:rsidP="00947BA5">
      <w:pPr>
        <w:pStyle w:val="a4"/>
        <w:tabs>
          <w:tab w:val="left" w:pos="6585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47BA5" w:rsidRPr="0064789F" w:rsidRDefault="00947BA5" w:rsidP="00947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9F">
        <w:rPr>
          <w:rFonts w:ascii="Times New Roman" w:hAnsi="Times New Roman" w:cs="Times New Roman"/>
          <w:b/>
          <w:sz w:val="24"/>
          <w:szCs w:val="24"/>
        </w:rPr>
        <w:t>Адресный перечень на проведение работ по благоустройству дворовых территорий, прилегающих к объектам, но не включенных в программу «Моя улица»  в 2017 году</w:t>
      </w:r>
    </w:p>
    <w:p w:rsidR="00947BA5" w:rsidRPr="0064789F" w:rsidRDefault="00947BA5" w:rsidP="00947B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945"/>
        <w:gridCol w:w="1134"/>
      </w:tblGrid>
      <w:tr w:rsidR="00947BA5" w:rsidRPr="00A41CA0" w:rsidTr="0019180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A41C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                </w:t>
            </w:r>
            <w:r w:rsidRPr="00A41C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A41C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A41C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41C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A41C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947BA5" w:rsidRPr="0064789F" w:rsidTr="0019180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47BA5" w:rsidRPr="0064789F" w:rsidTr="0019180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47BA5" w:rsidRPr="0064789F" w:rsidTr="00191803">
        <w:trPr>
          <w:trHeight w:val="1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Садовая-Самотечная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д.11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устройство водоотводящих лотков, устройство опор освещения, устройство МАФ, контейнерная площадка, ремонт газонов, ремонт пешеходного покрытия, ремонт подпорной стены, замена/устройство лестничных маршей, установка ограждений, монтаж поликарбоната на ограждение, устройство поручней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5 449,90</w:t>
            </w:r>
          </w:p>
        </w:tc>
      </w:tr>
      <w:tr w:rsidR="00947BA5" w:rsidRPr="0064789F" w:rsidTr="00191803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7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Садовая-Самотечная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д.9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опор освещения, ремонт газонов, ремонт пешеходного покрытия, ремонт подпорной стены, установка ограждений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2 586,20</w:t>
            </w:r>
          </w:p>
        </w:tc>
      </w:tr>
      <w:tr w:rsidR="00947BA5" w:rsidRPr="0064789F" w:rsidTr="00191803">
        <w:trPr>
          <w:trHeight w:val="1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9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Садовая-Самотечная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д.7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водоотводящих лотков, устройство опор освещения, ремонт газонов, посадка кустарников, ремонт пешеходного покрытия, замена/устройство лестничных маршей, установка газонных ограждений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4 728,30</w:t>
            </w:r>
          </w:p>
        </w:tc>
      </w:tr>
      <w:tr w:rsidR="00947BA5" w:rsidRPr="0064789F" w:rsidTr="00191803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8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Садовая-Самотечная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д.5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опор освещения, устройство МАФ, контейнерная площадка, ремонт газонов, посадка кустарников, ремонт пешеходного покрытия, окраска подпорной стенки, устройство поручней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3 457,00</w:t>
            </w:r>
          </w:p>
        </w:tc>
      </w:tr>
      <w:tr w:rsidR="00947BA5" w:rsidRPr="0064789F" w:rsidTr="00191803">
        <w:trPr>
          <w:trHeight w:val="1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2-й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Колобовский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пер., д.2, стр.1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на проезжей части, устройство опор освещения, ремонт пешеходного покрытия, установка газонных ограждений, установка ограждений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3 147,00</w:t>
            </w:r>
          </w:p>
        </w:tc>
      </w:tr>
      <w:tr w:rsidR="00947BA5" w:rsidRPr="0064789F" w:rsidTr="00191803">
        <w:trPr>
          <w:trHeight w:val="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Каретный ряд ул., д.8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618,70</w:t>
            </w:r>
          </w:p>
        </w:tc>
      </w:tr>
      <w:tr w:rsidR="00947BA5" w:rsidRPr="0064789F" w:rsidTr="00191803">
        <w:trPr>
          <w:trHeight w:val="10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Петровка ул. д.26 стр.5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на проезжей части, ремонт АБП тротуаров, замена/устройство бортового камня, устройство опор освещения, устройство МАФ, контейнерная площадка, ремонт газонов, ремонт пешеходного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6 517,00</w:t>
            </w:r>
          </w:p>
        </w:tc>
      </w:tr>
      <w:tr w:rsidR="00947BA5" w:rsidRPr="0064789F" w:rsidTr="00191803">
        <w:trPr>
          <w:trHeight w:val="1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5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Садовая-Каретная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, д. 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на проезжей части,  замена/устройство бортового камня, устройство опор освещения, устройство МАФ, ремонт газона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2 681,80</w:t>
            </w:r>
          </w:p>
        </w:tc>
      </w:tr>
      <w:tr w:rsidR="00947BA5" w:rsidRPr="0064789F" w:rsidTr="00191803">
        <w:trPr>
          <w:trHeight w:val="1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проезд от Садового кольца до ул. Малая Дмитровка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ремонт АБП на проезжей части,  замена/устройство бортового камня, ремонт пешеходного покрытия, установка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антипарковочных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столбиков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2 647,40</w:t>
            </w:r>
          </w:p>
        </w:tc>
      </w:tr>
      <w:tr w:rsidR="00947BA5" w:rsidRPr="0064789F" w:rsidTr="00191803">
        <w:trPr>
          <w:trHeight w:val="5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Лихов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пер., д.8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ремонт АБП тротуаров, устройство водоотводящих лотков, устройство опор освещения,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гамонт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газонов, посадка деревьев, ремонт пешеходного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2 863,60</w:t>
            </w:r>
          </w:p>
        </w:tc>
      </w:tr>
      <w:tr w:rsidR="00947BA5" w:rsidRPr="0064789F" w:rsidTr="00191803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7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Садовая-Самотёчная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, д. 4; 4А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опор освещения, устройство МАФ, контейнерная площадка, ремонт газонов, ремонт пешеходного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2 557,30</w:t>
            </w:r>
          </w:p>
        </w:tc>
      </w:tr>
      <w:tr w:rsidR="00947BA5" w:rsidRPr="0064789F" w:rsidTr="00191803">
        <w:trPr>
          <w:trHeight w:val="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3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Садовая-Самотёчная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, д. 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на проезжей части,  замена/устройство бортового камня, устройство опор освещения, ремонт газонов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1 568,90</w:t>
            </w:r>
          </w:p>
        </w:tc>
      </w:tr>
      <w:tr w:rsidR="00947BA5" w:rsidRPr="0064789F" w:rsidTr="00191803">
        <w:trPr>
          <w:trHeight w:val="1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7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Цветной б-р, д. 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на проезжей части,  замена/устройство бортового камня, устройство МАФ, ремонт газонов, посадка кустарников, ремонт пешеходного покрытия, окраска подпорной стенки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2 925,60</w:t>
            </w:r>
          </w:p>
        </w:tc>
      </w:tr>
      <w:tr w:rsidR="00947BA5" w:rsidRPr="0064789F" w:rsidTr="00191803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Миусская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д.22 стр.2, д.20 стр.5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на проезжей части,  замена/устройство бортового камня, устройство опор освещения, устройство МАФ, контейнерная площадка, установка ограждений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3 528,50</w:t>
            </w:r>
          </w:p>
        </w:tc>
      </w:tr>
      <w:tr w:rsidR="00947BA5" w:rsidRPr="0064789F" w:rsidTr="00191803">
        <w:trPr>
          <w:trHeight w:val="1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Лесная ул. д.35/2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водоотводящих лотков, устройство МАФ, ремонт газонов, окраска подпорной стенки, установка газонных ограждений, установка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4 052,60</w:t>
            </w:r>
          </w:p>
        </w:tc>
      </w:tr>
      <w:tr w:rsidR="00947BA5" w:rsidRPr="0064789F" w:rsidTr="00191803">
        <w:trPr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ремонт АБП тротуаров, замена/устройство бортового камня, устройство МАФ, контейнерная площадка, ремонт пешеходного покрытия, окраска подпорной стенки, установка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антипарковочных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столбиков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996,60</w:t>
            </w:r>
          </w:p>
        </w:tc>
      </w:tr>
      <w:tr w:rsidR="00947BA5" w:rsidRPr="0064789F" w:rsidTr="00191803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175,90</w:t>
            </w:r>
          </w:p>
        </w:tc>
      </w:tr>
      <w:tr w:rsidR="00947BA5" w:rsidRPr="0064789F" w:rsidTr="00191803">
        <w:trPr>
          <w:trHeight w:val="7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ремонт газонов, ремонт пешеходного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355,30</w:t>
            </w:r>
          </w:p>
        </w:tc>
      </w:tr>
      <w:tr w:rsidR="00947BA5" w:rsidRPr="0064789F" w:rsidTr="00191803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88,40</w:t>
            </w:r>
          </w:p>
        </w:tc>
      </w:tr>
      <w:tr w:rsidR="00947BA5" w:rsidRPr="0064789F" w:rsidTr="00191803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контейнерная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392,10</w:t>
            </w:r>
          </w:p>
        </w:tc>
      </w:tr>
      <w:tr w:rsidR="00947BA5" w:rsidRPr="0064789F" w:rsidTr="00191803">
        <w:trPr>
          <w:trHeight w:val="1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опор освещения, ремонт газонов, устройство цветников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1 087,80</w:t>
            </w:r>
          </w:p>
        </w:tc>
      </w:tr>
      <w:tr w:rsidR="00947BA5" w:rsidRPr="0064789F" w:rsidTr="00191803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3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контейнерная площадка, ремонт газонов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2 016,70</w:t>
            </w:r>
          </w:p>
        </w:tc>
      </w:tr>
      <w:tr w:rsidR="00947BA5" w:rsidRPr="0064789F" w:rsidTr="0019180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466,80</w:t>
            </w:r>
          </w:p>
        </w:tc>
      </w:tr>
      <w:tr w:rsidR="00947BA5" w:rsidRPr="0064789F" w:rsidTr="00191803">
        <w:trPr>
          <w:trHeight w:val="1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д.15-17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ремонт АБП тротуаров, замена/устройство бортового камня, устройство парковочных карманов, ремонт оснований площадок (детские, спортивные,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) АБП, устройство опор освещения, устройство МАФ, контейнерная площадка, ремонт газонов, устройство покрытия на детской площадке и площадке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, ремонт пешеходного покрытия,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9 312,30</w:t>
            </w:r>
          </w:p>
        </w:tc>
      </w:tr>
      <w:tr w:rsidR="00947BA5" w:rsidRPr="0064789F" w:rsidTr="00191803">
        <w:trPr>
          <w:trHeight w:val="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1-я </w:t>
            </w: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  ул., д.16, стр.1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547,00</w:t>
            </w:r>
          </w:p>
        </w:tc>
      </w:tr>
      <w:tr w:rsidR="00947BA5" w:rsidRPr="0064789F" w:rsidTr="00191803">
        <w:trPr>
          <w:trHeight w:val="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Петровский бул., д.9, к.2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ремонт АБП тротуаров, замена/устройство бортового камня, ремонт газонов, ремонт пешеходного покрытия, окраска подпорной стенки,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2 366,80</w:t>
            </w:r>
          </w:p>
        </w:tc>
      </w:tr>
      <w:tr w:rsidR="00947BA5" w:rsidRPr="0064789F" w:rsidTr="00191803">
        <w:trPr>
          <w:trHeight w:val="1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64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Петровский бул., д.15, стр.2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водоотводящих лотков, устройство опор освещения, ремонт пешеходного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1 746,60</w:t>
            </w:r>
          </w:p>
        </w:tc>
      </w:tr>
      <w:tr w:rsidR="00947BA5" w:rsidRPr="0064789F" w:rsidTr="00191803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Петровский бул., д.17, к.1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устройство опор освещения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1 363,10</w:t>
            </w:r>
          </w:p>
        </w:tc>
      </w:tr>
      <w:tr w:rsidR="00947BA5" w:rsidRPr="0064789F" w:rsidTr="00191803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8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Страстной бул., д.7, стр.1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устройство водоотводящих лотков, устройство опор освещения, ремонт газонов, ремонт пешеходного покрытия, окраска подпорной стенки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2 318,80</w:t>
            </w:r>
          </w:p>
        </w:tc>
      </w:tr>
      <w:tr w:rsidR="00947BA5" w:rsidRPr="0064789F" w:rsidTr="00191803">
        <w:trPr>
          <w:trHeight w:val="1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5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 ул., д.19, к.2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опор освещения, устройство МАФ, контейнерная площадка, ремонт газонов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2 492,20</w:t>
            </w:r>
          </w:p>
        </w:tc>
      </w:tr>
      <w:tr w:rsidR="00947BA5" w:rsidRPr="0064789F" w:rsidTr="00191803">
        <w:trPr>
          <w:trHeight w:val="1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2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Большая Бронная ул., д.27-29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ремонт АБП на проезжей части, замена/устройство бортового камня,  ремонт оснований площадок (детские, спортивные,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) АБП, устройство опор освещения, устройство МАФ, контейнерная площадка, ремонт газонов, посадка кустарников, устройство цветников, устройство покрытия на детской площадке и площадке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, устройство пешеходного покрытия, устройство покрытия площадок для выгула домашних животных, окраска подпорной стенки, ремонт подпорной стены, замена/устройство лестничных маршей, установка газонных ограждений</w:t>
            </w:r>
            <w:proofErr w:type="gram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, установка ограждений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41CA0">
              <w:rPr>
                <w:rFonts w:ascii="Times New Roman" w:hAnsi="Times New Roman" w:cs="Times New Roman"/>
                <w:lang w:eastAsia="ru-RU"/>
              </w:rPr>
              <w:t>10 882,40</w:t>
            </w:r>
          </w:p>
        </w:tc>
      </w:tr>
      <w:tr w:rsidR="00947BA5" w:rsidRPr="0064789F" w:rsidTr="00191803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45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 ул., д.19А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ремонт АБП тротуаров, замена/устройство бортового камня, устройство опор освещения, ремонт газонов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1 404,00</w:t>
            </w:r>
          </w:p>
        </w:tc>
      </w:tr>
      <w:tr w:rsidR="00947BA5" w:rsidRPr="0064789F" w:rsidTr="00191803">
        <w:trPr>
          <w:trHeight w:val="1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1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Тверская ул., д.27, д.29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 xml:space="preserve">ремонт АБП тротуаров, замена/устройство бортового камня, устройство опор освещения, устройство МАФ, контейнерная площадка, ремонт газонов, посадка кустарников, устройство покрытия на детской площадке и площадке </w:t>
            </w:r>
            <w:proofErr w:type="spellStart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 w:rsidRPr="00A41CA0">
              <w:rPr>
                <w:rFonts w:eastAsia="Times New Roman"/>
                <w:sz w:val="22"/>
                <w:szCs w:val="22"/>
                <w:lang w:eastAsia="ru-RU"/>
              </w:rPr>
              <w:t>, ремонт пешеходного покрытия, окраска подпорной стенки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9 449,90</w:t>
            </w:r>
          </w:p>
        </w:tc>
      </w:tr>
      <w:tr w:rsidR="00947BA5" w:rsidRPr="0064789F" w:rsidTr="00191803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sz w:val="22"/>
                <w:szCs w:val="22"/>
                <w:lang w:eastAsia="ru-RU"/>
              </w:rPr>
              <w:t>ПСД - опоры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7BA5" w:rsidRPr="0064789F" w:rsidTr="0019180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A5" w:rsidRPr="0064789F" w:rsidRDefault="00947BA5" w:rsidP="00191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4789F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BA5" w:rsidRPr="00A41CA0" w:rsidRDefault="00947BA5" w:rsidP="00191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CA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96 792,50</w:t>
            </w:r>
          </w:p>
        </w:tc>
      </w:tr>
    </w:tbl>
    <w:p w:rsidR="00947BA5" w:rsidRPr="0064789F" w:rsidRDefault="00947BA5" w:rsidP="00947BA5">
      <w:pPr>
        <w:spacing w:after="0"/>
        <w:jc w:val="center"/>
        <w:rPr>
          <w:b/>
          <w:sz w:val="23"/>
          <w:szCs w:val="23"/>
        </w:rPr>
      </w:pPr>
    </w:p>
    <w:p w:rsidR="00947BA5" w:rsidRPr="0064789F" w:rsidRDefault="00947BA5" w:rsidP="00947BA5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3"/>
          <w:szCs w:val="23"/>
        </w:rPr>
      </w:pPr>
    </w:p>
    <w:p w:rsidR="00947BA5" w:rsidRPr="0064789F" w:rsidRDefault="00947BA5" w:rsidP="00947BA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947BA5" w:rsidRPr="0064789F" w:rsidRDefault="00947BA5" w:rsidP="00947BA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947BA5" w:rsidRPr="0064789F" w:rsidRDefault="00947BA5" w:rsidP="00947BA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947BA5" w:rsidRPr="0064789F" w:rsidRDefault="00947BA5" w:rsidP="00947BA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8501A4" w:rsidRPr="00947BA5" w:rsidRDefault="008501A4" w:rsidP="00947BA5"/>
    <w:sectPr w:rsidR="008501A4" w:rsidRPr="00947BA5" w:rsidSect="00947B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3"/>
    <w:rsid w:val="00676693"/>
    <w:rsid w:val="008501A4"/>
    <w:rsid w:val="009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7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7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2017-04-21T06:11:00Z</cp:lastPrinted>
  <dcterms:created xsi:type="dcterms:W3CDTF">2017-04-21T06:10:00Z</dcterms:created>
  <dcterms:modified xsi:type="dcterms:W3CDTF">2017-04-21T06:12:00Z</dcterms:modified>
</cp:coreProperties>
</file>