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40C4" w14:textId="77777777" w:rsidR="00305631" w:rsidRPr="00AF5F10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5F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AF5F10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5F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AF5F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ТВЕРСКОЙ</w:t>
      </w:r>
      <w:proofErr w:type="gramEnd"/>
    </w:p>
    <w:p w14:paraId="2AACEA24" w14:textId="77777777" w:rsidR="00305631" w:rsidRPr="00AF5F10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5F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AF5F10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DD6F4" w14:textId="77777777" w:rsidR="00305631" w:rsidRPr="00AF5F10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7C2D32" w14:textId="77777777" w:rsidR="00305631" w:rsidRPr="00AF5F10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DEE036" w14:textId="738A9167" w:rsidR="00305631" w:rsidRPr="00AF5F10" w:rsidRDefault="000D7DBB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5F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="00305631" w:rsidRPr="00AF5F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Pr="00AF5F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305631" w:rsidRPr="00AF5F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.2018  №  </w:t>
      </w:r>
      <w:r w:rsidR="00AF5F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57</w:t>
      </w:r>
      <w:bookmarkStart w:id="0" w:name="_GoBack"/>
      <w:bookmarkEnd w:id="0"/>
      <w:r w:rsidR="00305631" w:rsidRPr="00AF5F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/2018</w:t>
      </w:r>
    </w:p>
    <w:p w14:paraId="454C33A2" w14:textId="77777777" w:rsidR="00305631" w:rsidRPr="00AF5F10" w:rsidRDefault="00305631" w:rsidP="00305631">
      <w:pPr>
        <w:jc w:val="center"/>
        <w:rPr>
          <w:color w:val="000000" w:themeColor="text1"/>
        </w:rPr>
      </w:pPr>
    </w:p>
    <w:p w14:paraId="1765BAA6" w14:textId="77777777" w:rsidR="00305631" w:rsidRPr="00AF5F10" w:rsidRDefault="00305631" w:rsidP="00305631">
      <w:pPr>
        <w:rPr>
          <w:color w:val="000000" w:themeColor="text1"/>
        </w:rPr>
      </w:pPr>
    </w:p>
    <w:p w14:paraId="34B64241" w14:textId="77777777" w:rsidR="00305631" w:rsidRPr="00AF5F10" w:rsidRDefault="00305631" w:rsidP="00305631">
      <w:pPr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56919" w14:textId="77777777" w:rsidR="002A4FC6" w:rsidRDefault="002A4FC6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5F4590" w14:textId="32E90C15" w:rsidR="00305631" w:rsidRDefault="00926A18" w:rsidP="006D1EB7">
            <w:pPr>
              <w:pStyle w:val="a5"/>
              <w:jc w:val="both"/>
              <w:rPr>
                <w:rStyle w:val="a7"/>
                <w:sz w:val="25"/>
                <w:szCs w:val="25"/>
                <w:lang w:eastAsia="en-US"/>
              </w:rPr>
            </w:pPr>
            <w:r w:rsidRPr="00926A18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согласовании установки ограждающих устройств по адресу: 1-я </w:t>
            </w:r>
            <w:proofErr w:type="gramStart"/>
            <w:r w:rsidRPr="00926A18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Тверская-Ямская</w:t>
            </w:r>
            <w:proofErr w:type="gramEnd"/>
            <w:r w:rsidRPr="00926A18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ул., 8с1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3360E93E" w14:textId="77777777" w:rsidR="00926A18" w:rsidRPr="00926A18" w:rsidRDefault="00926A18" w:rsidP="00926A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18">
        <w:rPr>
          <w:rFonts w:ascii="Times New Roman" w:hAnsi="Times New Roman" w:cs="Times New Roman"/>
          <w:sz w:val="24"/>
          <w:szCs w:val="24"/>
        </w:rPr>
        <w:t xml:space="preserve">В соответствии с  пунктом 5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руководствуясь постановлением Правительства Москвы от 02.07.2013 № 428-ПП «О порядке установки ограждений на придомовых территориях в городе Москве», </w:t>
      </w:r>
      <w:r w:rsidRPr="00926A18">
        <w:rPr>
          <w:rFonts w:ascii="Times New Roman" w:hAnsi="Times New Roman" w:cs="Times New Roman"/>
          <w:b/>
          <w:sz w:val="24"/>
          <w:szCs w:val="24"/>
        </w:rPr>
        <w:t>Совет депутатов решил</w:t>
      </w:r>
      <w:r w:rsidRPr="00926A1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E0BE5A" w14:textId="77777777" w:rsidR="00926A18" w:rsidRPr="00926A18" w:rsidRDefault="00926A18" w:rsidP="00926A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18">
        <w:rPr>
          <w:rFonts w:ascii="Times New Roman" w:hAnsi="Times New Roman" w:cs="Times New Roman"/>
          <w:sz w:val="24"/>
          <w:szCs w:val="24"/>
        </w:rPr>
        <w:t xml:space="preserve">1. Согласовать  установку ограждающих устройств (3х сдвижных автоматических ворот, распашных ворот с замком, калитки, ограждения со стороны ул. 2-я </w:t>
      </w:r>
      <w:proofErr w:type="gramStart"/>
      <w:r w:rsidRPr="00926A18">
        <w:rPr>
          <w:rFonts w:ascii="Times New Roman" w:hAnsi="Times New Roman" w:cs="Times New Roman"/>
          <w:sz w:val="24"/>
          <w:szCs w:val="24"/>
        </w:rPr>
        <w:t>Тверская-Ямская</w:t>
      </w:r>
      <w:proofErr w:type="gramEnd"/>
      <w:r w:rsidRPr="00926A18">
        <w:rPr>
          <w:rFonts w:ascii="Times New Roman" w:hAnsi="Times New Roman" w:cs="Times New Roman"/>
          <w:sz w:val="24"/>
          <w:szCs w:val="24"/>
        </w:rPr>
        <w:t xml:space="preserve">) согласно схеме размещения, при соблюдении собственниками многоквартирного дома требований п.12, п.13 постановления Правительства Москвы от 02.07.2013 №428-ПП «О порядке установки ограждений на придомовых территориях в городе Москве», по адресу: </w:t>
      </w:r>
    </w:p>
    <w:p w14:paraId="73F33977" w14:textId="77777777" w:rsidR="00926A18" w:rsidRPr="00926A18" w:rsidRDefault="00926A18" w:rsidP="00926A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18">
        <w:rPr>
          <w:rFonts w:ascii="Times New Roman" w:hAnsi="Times New Roman" w:cs="Times New Roman"/>
          <w:sz w:val="24"/>
          <w:szCs w:val="24"/>
        </w:rPr>
        <w:t xml:space="preserve">- 1-я </w:t>
      </w:r>
      <w:proofErr w:type="gramStart"/>
      <w:r w:rsidRPr="00926A18">
        <w:rPr>
          <w:rFonts w:ascii="Times New Roman" w:hAnsi="Times New Roman" w:cs="Times New Roman"/>
          <w:sz w:val="24"/>
          <w:szCs w:val="24"/>
        </w:rPr>
        <w:t>Тверская-Ямская</w:t>
      </w:r>
      <w:proofErr w:type="gramEnd"/>
      <w:r w:rsidRPr="00926A18">
        <w:rPr>
          <w:rFonts w:ascii="Times New Roman" w:hAnsi="Times New Roman" w:cs="Times New Roman"/>
          <w:sz w:val="24"/>
          <w:szCs w:val="24"/>
        </w:rPr>
        <w:t xml:space="preserve"> ул., 8с1.</w:t>
      </w:r>
    </w:p>
    <w:p w14:paraId="54F081F7" w14:textId="77777777" w:rsidR="00926A18" w:rsidRPr="00926A18" w:rsidRDefault="00926A18" w:rsidP="00926A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18">
        <w:rPr>
          <w:rFonts w:ascii="Times New Roman" w:hAnsi="Times New Roman" w:cs="Times New Roman"/>
          <w:sz w:val="24"/>
          <w:szCs w:val="24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29B6C4C3" w14:textId="77777777" w:rsidR="00926A18" w:rsidRPr="00926A18" w:rsidRDefault="00926A18" w:rsidP="00926A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18">
        <w:rPr>
          <w:rFonts w:ascii="Times New Roman" w:hAnsi="Times New Roman" w:cs="Times New Roman"/>
          <w:sz w:val="24"/>
          <w:szCs w:val="24"/>
        </w:rPr>
        <w:t>3. Направить настоящее решение в Департамент территориальных органов  исполнительной власти города Москва, 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63A7331F" w14:textId="5BBC2F31" w:rsidR="00926A18" w:rsidRDefault="00926A18" w:rsidP="00926A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18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 </w:t>
      </w:r>
      <w:hyperlink r:id="rId5" w:history="1">
        <w:r w:rsidRPr="00931F44">
          <w:rPr>
            <w:rStyle w:val="a8"/>
            <w:rFonts w:ascii="Times New Roman" w:hAnsi="Times New Roman" w:cs="Times New Roman"/>
            <w:sz w:val="24"/>
            <w:szCs w:val="24"/>
          </w:rPr>
          <w:t>www.adm-tver.ru</w:t>
        </w:r>
      </w:hyperlink>
      <w:r w:rsidRPr="00926A18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0445C815" w:rsidR="00305631" w:rsidRPr="00305631" w:rsidRDefault="00926A18" w:rsidP="00926A1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1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26A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6A18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округа Тверской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Я.Б.</w:t>
      </w:r>
      <w:r w:rsidRPr="00926A18">
        <w:rPr>
          <w:rFonts w:ascii="Times New Roman" w:hAnsi="Times New Roman" w:cs="Times New Roman"/>
          <w:sz w:val="24"/>
          <w:szCs w:val="24"/>
        </w:rPr>
        <w:t>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6B859ED2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02AC7F1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4452087" w14:textId="77777777" w:rsidR="00305631" w:rsidRDefault="00305631" w:rsidP="00305631">
      <w:pPr>
        <w:pStyle w:val="a5"/>
        <w:jc w:val="both"/>
      </w:pPr>
    </w:p>
    <w:p w14:paraId="6AFD8274" w14:textId="77777777" w:rsidR="00305631" w:rsidRDefault="00305631" w:rsidP="00305631">
      <w:pPr>
        <w:ind w:firstLine="708"/>
      </w:pPr>
    </w:p>
    <w:p w14:paraId="1A82992F" w14:textId="77777777" w:rsidR="00305631" w:rsidRDefault="00305631" w:rsidP="00305631">
      <w:pPr>
        <w:pStyle w:val="a5"/>
      </w:pPr>
      <w:r>
        <w:lastRenderedPageBreak/>
        <w:t xml:space="preserve">                                                                                                    </w:t>
      </w:r>
    </w:p>
    <w:p w14:paraId="1F3B6922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</w:t>
      </w:r>
      <w:r w:rsidRPr="009B3002">
        <w:rPr>
          <w:rFonts w:ascii="Times New Roman" w:hAnsi="Times New Roman" w:cs="Times New Roman"/>
          <w:sz w:val="24"/>
          <w:szCs w:val="24"/>
        </w:rPr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26017" w14:textId="486266CF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>от 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D7D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.2018 №</w:t>
      </w:r>
      <w:r w:rsidR="002A4FC6">
        <w:rPr>
          <w:rFonts w:ascii="Times New Roman" w:hAnsi="Times New Roman" w:cs="Times New Roman"/>
          <w:sz w:val="24"/>
          <w:szCs w:val="24"/>
        </w:rPr>
        <w:t xml:space="preserve"> 5</w:t>
      </w:r>
      <w:r w:rsidR="00926A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/2018</w:t>
      </w:r>
    </w:p>
    <w:p w14:paraId="7AAD3FBF" w14:textId="77777777" w:rsidR="00305631" w:rsidRPr="00305631" w:rsidRDefault="00305631" w:rsidP="00305631"/>
    <w:p w14:paraId="63738A14" w14:textId="06F4FC70" w:rsidR="00305631" w:rsidRDefault="00305631" w:rsidP="00305631"/>
    <w:p w14:paraId="23A3B87C" w14:textId="053F904E" w:rsidR="000D7DBB" w:rsidRDefault="00926A18" w:rsidP="00305631">
      <w:r>
        <w:rPr>
          <w:noProof/>
          <w:lang w:eastAsia="ru-RU"/>
        </w:rPr>
        <w:drawing>
          <wp:inline distT="0" distB="0" distL="0" distR="0" wp14:anchorId="728FBAA1" wp14:editId="0EF7AF76">
            <wp:extent cx="5934075" cy="4114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51FAB" w14:textId="77777777" w:rsidR="00AA5828" w:rsidRPr="00305631" w:rsidRDefault="00305631" w:rsidP="00305631">
      <w:pPr>
        <w:tabs>
          <w:tab w:val="left" w:pos="1185"/>
        </w:tabs>
      </w:pPr>
      <w:r>
        <w:tab/>
      </w:r>
    </w:p>
    <w:sectPr w:rsidR="00AA5828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25709"/>
    <w:rsid w:val="000A687F"/>
    <w:rsid w:val="000D7DBB"/>
    <w:rsid w:val="002A4FC6"/>
    <w:rsid w:val="00305631"/>
    <w:rsid w:val="00926A18"/>
    <w:rsid w:val="00AA5828"/>
    <w:rsid w:val="00AF5F10"/>
    <w:rsid w:val="00B53A20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2018-06-25T06:10:00Z</cp:lastPrinted>
  <dcterms:created xsi:type="dcterms:W3CDTF">2018-06-25T06:18:00Z</dcterms:created>
  <dcterms:modified xsi:type="dcterms:W3CDTF">2018-07-10T11:12:00Z</dcterms:modified>
</cp:coreProperties>
</file>