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29" w:rsidRPr="002D1233" w:rsidRDefault="00757929" w:rsidP="00757929">
      <w:pPr>
        <w:widowControl w:val="0"/>
        <w:autoSpaceDE w:val="0"/>
        <w:autoSpaceDN w:val="0"/>
        <w:adjustRightInd w:val="0"/>
        <w:spacing w:after="0" w:line="240" w:lineRule="auto"/>
        <w:jc w:val="center"/>
        <w:rPr>
          <w:rFonts w:ascii="Times New Roman" w:eastAsia="Calibri" w:hAnsi="Times New Roman" w:cs="Arial"/>
          <w:sz w:val="28"/>
          <w:szCs w:val="28"/>
        </w:rPr>
      </w:pPr>
      <w:r w:rsidRPr="002D1233">
        <w:rPr>
          <w:rFonts w:ascii="Times New Roman" w:eastAsia="Calibri" w:hAnsi="Times New Roman" w:cs="Arial"/>
          <w:sz w:val="28"/>
          <w:szCs w:val="28"/>
        </w:rPr>
        <w:t>СОВЕТ ДЕПУТАТОВ</w:t>
      </w:r>
    </w:p>
    <w:p w:rsidR="00757929" w:rsidRPr="002D1233" w:rsidRDefault="00757929" w:rsidP="00757929">
      <w:pPr>
        <w:widowControl w:val="0"/>
        <w:autoSpaceDE w:val="0"/>
        <w:autoSpaceDN w:val="0"/>
        <w:adjustRightInd w:val="0"/>
        <w:spacing w:after="0" w:line="240" w:lineRule="auto"/>
        <w:jc w:val="center"/>
        <w:rPr>
          <w:rFonts w:ascii="Times New Roman" w:eastAsia="Calibri" w:hAnsi="Times New Roman" w:cs="Arial"/>
          <w:sz w:val="28"/>
          <w:szCs w:val="28"/>
        </w:rPr>
      </w:pPr>
      <w:r w:rsidRPr="002D1233">
        <w:rPr>
          <w:rFonts w:ascii="Times New Roman" w:eastAsia="Calibri" w:hAnsi="Times New Roman" w:cs="Arial"/>
          <w:sz w:val="28"/>
          <w:szCs w:val="28"/>
        </w:rPr>
        <w:t xml:space="preserve">МУНИЦИПАЛЬНОГО ОКРУГА </w:t>
      </w:r>
      <w:proofErr w:type="gramStart"/>
      <w:r w:rsidRPr="002D1233">
        <w:rPr>
          <w:rFonts w:ascii="Times New Roman" w:eastAsia="Calibri" w:hAnsi="Times New Roman" w:cs="Arial"/>
          <w:sz w:val="28"/>
          <w:szCs w:val="28"/>
        </w:rPr>
        <w:t>ТВЕРСКОЙ</w:t>
      </w:r>
      <w:proofErr w:type="gramEnd"/>
    </w:p>
    <w:p w:rsidR="00757929" w:rsidRPr="002D1233" w:rsidRDefault="00757929" w:rsidP="00757929">
      <w:pPr>
        <w:widowControl w:val="0"/>
        <w:autoSpaceDE w:val="0"/>
        <w:autoSpaceDN w:val="0"/>
        <w:adjustRightInd w:val="0"/>
        <w:spacing w:after="0" w:line="240" w:lineRule="auto"/>
        <w:jc w:val="center"/>
        <w:rPr>
          <w:rFonts w:ascii="Times New Roman" w:eastAsia="Calibri" w:hAnsi="Times New Roman" w:cs="Arial"/>
          <w:sz w:val="28"/>
          <w:szCs w:val="28"/>
        </w:rPr>
      </w:pPr>
    </w:p>
    <w:p w:rsidR="00757929" w:rsidRPr="002D1233" w:rsidRDefault="00757929" w:rsidP="00757929">
      <w:pPr>
        <w:widowControl w:val="0"/>
        <w:autoSpaceDE w:val="0"/>
        <w:autoSpaceDN w:val="0"/>
        <w:adjustRightInd w:val="0"/>
        <w:spacing w:after="0" w:line="240" w:lineRule="auto"/>
        <w:jc w:val="center"/>
        <w:rPr>
          <w:rFonts w:ascii="Times New Roman" w:eastAsia="Calibri" w:hAnsi="Times New Roman" w:cs="Arial"/>
          <w:bCs/>
          <w:sz w:val="28"/>
          <w:szCs w:val="28"/>
        </w:rPr>
      </w:pPr>
      <w:r w:rsidRPr="002D1233">
        <w:rPr>
          <w:rFonts w:ascii="Times New Roman" w:eastAsia="Calibri" w:hAnsi="Times New Roman" w:cs="Arial"/>
          <w:bCs/>
          <w:sz w:val="28"/>
          <w:szCs w:val="28"/>
        </w:rPr>
        <w:t>РЕШЕНИЕ</w:t>
      </w:r>
    </w:p>
    <w:p w:rsidR="00757929" w:rsidRPr="002D1233" w:rsidRDefault="00757929" w:rsidP="00757929">
      <w:pPr>
        <w:widowControl w:val="0"/>
        <w:autoSpaceDE w:val="0"/>
        <w:autoSpaceDN w:val="0"/>
        <w:adjustRightInd w:val="0"/>
        <w:spacing w:after="0" w:line="240" w:lineRule="auto"/>
        <w:jc w:val="center"/>
        <w:rPr>
          <w:rFonts w:ascii="Times New Roman" w:eastAsia="Calibri" w:hAnsi="Times New Roman" w:cs="Arial"/>
          <w:sz w:val="24"/>
          <w:szCs w:val="24"/>
        </w:rPr>
      </w:pPr>
    </w:p>
    <w:p w:rsidR="00757929" w:rsidRPr="002D1233" w:rsidRDefault="00757929" w:rsidP="00757929">
      <w:pPr>
        <w:widowControl w:val="0"/>
        <w:tabs>
          <w:tab w:val="left" w:pos="4680"/>
        </w:tabs>
        <w:autoSpaceDE w:val="0"/>
        <w:autoSpaceDN w:val="0"/>
        <w:adjustRightInd w:val="0"/>
        <w:spacing w:after="0" w:line="240" w:lineRule="auto"/>
        <w:ind w:left="-851" w:right="4315"/>
        <w:jc w:val="both"/>
        <w:rPr>
          <w:rFonts w:ascii="Times New Roman" w:eastAsia="Calibri" w:hAnsi="Times New Roman" w:cs="Arial"/>
          <w:sz w:val="24"/>
          <w:szCs w:val="24"/>
        </w:rPr>
      </w:pPr>
    </w:p>
    <w:p w:rsidR="00757929" w:rsidRPr="002D1233" w:rsidRDefault="00757929" w:rsidP="00757929">
      <w:pPr>
        <w:widowControl w:val="0"/>
        <w:tabs>
          <w:tab w:val="left" w:pos="4680"/>
        </w:tabs>
        <w:autoSpaceDE w:val="0"/>
        <w:autoSpaceDN w:val="0"/>
        <w:adjustRightInd w:val="0"/>
        <w:spacing w:after="0" w:line="240" w:lineRule="auto"/>
        <w:ind w:left="-851" w:right="4315"/>
        <w:jc w:val="both"/>
        <w:rPr>
          <w:rFonts w:ascii="Times New Roman" w:eastAsia="Calibri" w:hAnsi="Times New Roman" w:cs="Arial"/>
          <w:sz w:val="24"/>
          <w:szCs w:val="24"/>
        </w:rPr>
      </w:pPr>
      <w:r>
        <w:rPr>
          <w:rFonts w:ascii="Times New Roman" w:eastAsia="Calibri" w:hAnsi="Times New Roman" w:cs="Arial"/>
          <w:sz w:val="24"/>
          <w:szCs w:val="24"/>
        </w:rPr>
        <w:t xml:space="preserve">             </w:t>
      </w:r>
      <w:r w:rsidR="005D386D">
        <w:rPr>
          <w:rFonts w:ascii="Times New Roman" w:eastAsia="Calibri" w:hAnsi="Times New Roman" w:cs="Arial"/>
          <w:sz w:val="24"/>
          <w:szCs w:val="24"/>
        </w:rPr>
        <w:t>29.04.2019</w:t>
      </w:r>
      <w:r>
        <w:rPr>
          <w:rFonts w:ascii="Times New Roman" w:eastAsia="Calibri" w:hAnsi="Times New Roman" w:cs="Arial"/>
          <w:sz w:val="24"/>
          <w:szCs w:val="24"/>
        </w:rPr>
        <w:t xml:space="preserve"> № </w:t>
      </w:r>
      <w:r w:rsidR="009E1390">
        <w:rPr>
          <w:rFonts w:ascii="Times New Roman" w:eastAsia="Calibri" w:hAnsi="Times New Roman" w:cs="Arial"/>
          <w:sz w:val="24"/>
          <w:szCs w:val="24"/>
        </w:rPr>
        <w:t>190</w:t>
      </w:r>
      <w:r w:rsidR="005D386D">
        <w:rPr>
          <w:rFonts w:ascii="Times New Roman" w:eastAsia="Calibri" w:hAnsi="Times New Roman" w:cs="Arial"/>
          <w:sz w:val="24"/>
          <w:szCs w:val="24"/>
        </w:rPr>
        <w:t>/2019</w:t>
      </w:r>
    </w:p>
    <w:p w:rsidR="00757929" w:rsidRDefault="00757929" w:rsidP="00757929">
      <w:pPr>
        <w:jc w:val="center"/>
      </w:pPr>
    </w:p>
    <w:p w:rsidR="00757929" w:rsidRDefault="00757929" w:rsidP="00757929"/>
    <w:p w:rsidR="00BD19F6" w:rsidRPr="00757929" w:rsidRDefault="00BD19F6" w:rsidP="00757929"/>
    <w:tbl>
      <w:tblPr>
        <w:tblStyle w:val="a4"/>
        <w:tblW w:w="0" w:type="auto"/>
        <w:tblLook w:val="04A0" w:firstRow="1" w:lastRow="0" w:firstColumn="1" w:lastColumn="0" w:noHBand="0" w:noVBand="1"/>
      </w:tblPr>
      <w:tblGrid>
        <w:gridCol w:w="5211"/>
      </w:tblGrid>
      <w:tr w:rsidR="00757929" w:rsidRPr="00C00D32" w:rsidTr="005D386D">
        <w:trPr>
          <w:trHeight w:val="1495"/>
        </w:trPr>
        <w:tc>
          <w:tcPr>
            <w:tcW w:w="5211" w:type="dxa"/>
            <w:tcBorders>
              <w:top w:val="nil"/>
              <w:left w:val="nil"/>
              <w:bottom w:val="nil"/>
              <w:right w:val="nil"/>
            </w:tcBorders>
          </w:tcPr>
          <w:p w:rsidR="00D960E9" w:rsidRDefault="00757929" w:rsidP="005D386D">
            <w:pPr>
              <w:pStyle w:val="a3"/>
              <w:rPr>
                <w:rFonts w:ascii="Times New Roman" w:hAnsi="Times New Roman" w:cs="Times New Roman"/>
                <w:b/>
                <w:sz w:val="28"/>
                <w:szCs w:val="28"/>
                <w:lang w:val="en-US" w:eastAsia="ru-RU"/>
              </w:rPr>
            </w:pPr>
            <w:r w:rsidRPr="00C00D32">
              <w:rPr>
                <w:rFonts w:ascii="Times New Roman" w:hAnsi="Times New Roman" w:cs="Times New Roman"/>
                <w:b/>
                <w:sz w:val="28"/>
                <w:szCs w:val="28"/>
                <w:lang w:eastAsia="ru-RU"/>
              </w:rPr>
              <w:t xml:space="preserve">О </w:t>
            </w:r>
            <w:r w:rsidR="005D386D">
              <w:rPr>
                <w:rFonts w:ascii="Times New Roman" w:hAnsi="Times New Roman" w:cs="Times New Roman"/>
                <w:b/>
                <w:sz w:val="28"/>
                <w:szCs w:val="28"/>
                <w:lang w:eastAsia="ru-RU"/>
              </w:rPr>
              <w:t xml:space="preserve">конкурсе на </w:t>
            </w:r>
            <w:r w:rsidR="005D386D" w:rsidRPr="005D386D">
              <w:rPr>
                <w:rFonts w:ascii="Times New Roman" w:hAnsi="Times New Roman" w:cs="Times New Roman"/>
                <w:b/>
                <w:sz w:val="28"/>
                <w:szCs w:val="28"/>
                <w:lang w:eastAsia="ru-RU"/>
              </w:rPr>
              <w:t xml:space="preserve">замещение должности </w:t>
            </w:r>
            <w:r w:rsidR="00D960E9" w:rsidRPr="00D960E9">
              <w:rPr>
                <w:rFonts w:ascii="Times New Roman" w:hAnsi="Times New Roman" w:cs="Times New Roman"/>
                <w:b/>
                <w:sz w:val="28"/>
                <w:szCs w:val="28"/>
                <w:lang w:eastAsia="ru-RU"/>
              </w:rPr>
              <w:t xml:space="preserve">главы администрации муниципального округа Тверской </w:t>
            </w:r>
          </w:p>
          <w:p w:rsidR="00757929" w:rsidRPr="00C00D32" w:rsidRDefault="00D960E9" w:rsidP="005D386D">
            <w:pPr>
              <w:pStyle w:val="a3"/>
              <w:rPr>
                <w:rFonts w:ascii="Times New Roman" w:hAnsi="Times New Roman" w:cs="Times New Roman"/>
                <w:b/>
                <w:sz w:val="28"/>
                <w:szCs w:val="28"/>
              </w:rPr>
            </w:pPr>
            <w:bookmarkStart w:id="0" w:name="_GoBack"/>
            <w:bookmarkEnd w:id="0"/>
            <w:r w:rsidRPr="00D960E9">
              <w:rPr>
                <w:rFonts w:ascii="Times New Roman" w:hAnsi="Times New Roman" w:cs="Times New Roman"/>
                <w:b/>
                <w:sz w:val="28"/>
                <w:szCs w:val="28"/>
                <w:lang w:eastAsia="ru-RU"/>
              </w:rPr>
              <w:t>по контракту</w:t>
            </w:r>
          </w:p>
        </w:tc>
      </w:tr>
    </w:tbl>
    <w:p w:rsidR="00757929" w:rsidRPr="00C00D32" w:rsidRDefault="00757929" w:rsidP="00757929">
      <w:pPr>
        <w:pStyle w:val="a3"/>
        <w:rPr>
          <w:rFonts w:ascii="Times New Roman" w:hAnsi="Times New Roman" w:cs="Times New Roman"/>
          <w:b/>
          <w:sz w:val="28"/>
          <w:szCs w:val="28"/>
        </w:rPr>
      </w:pPr>
    </w:p>
    <w:p w:rsidR="00BD19F6" w:rsidRPr="00BD19F6" w:rsidRDefault="00BD19F6" w:rsidP="00BD19F6">
      <w:pPr>
        <w:pStyle w:val="a3"/>
        <w:ind w:firstLine="709"/>
        <w:jc w:val="both"/>
        <w:rPr>
          <w:rFonts w:ascii="Times New Roman" w:hAnsi="Times New Roman" w:cs="Times New Roman"/>
          <w:sz w:val="28"/>
          <w:szCs w:val="28"/>
        </w:rPr>
      </w:pPr>
      <w:proofErr w:type="gramStart"/>
      <w:r w:rsidRPr="00BD19F6">
        <w:rPr>
          <w:rFonts w:ascii="Times New Roman" w:hAnsi="Times New Roman" w:cs="Times New Roman"/>
          <w:sz w:val="28"/>
          <w:szCs w:val="28"/>
        </w:rPr>
        <w:t>В соответствии со статьей 37 Федерального закона от 06.10.2003 № 131-ФЗ «Об общих принципах организации местного самоуправления в Российской Федерации», статьей 20 Закона города Москвы от 22.10.2008 № 50 «О муниципальной службе в городе Москве», пунктами 1 и 4 статьи 18 Устава муниципального округа Тверской в городе Москве, решением Совета депутатов муниципального округа Тверской от 18.12.2018 № 121/2018 «О конкурсе на замещение</w:t>
      </w:r>
      <w:proofErr w:type="gramEnd"/>
      <w:r w:rsidRPr="00BD19F6">
        <w:rPr>
          <w:rFonts w:ascii="Times New Roman" w:hAnsi="Times New Roman" w:cs="Times New Roman"/>
          <w:sz w:val="28"/>
          <w:szCs w:val="28"/>
        </w:rPr>
        <w:t xml:space="preserve"> должности главы администрации муниципального округа Тверской по контракту», Совет депутатов решил:</w:t>
      </w:r>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t xml:space="preserve">1. </w:t>
      </w:r>
      <w:proofErr w:type="gramStart"/>
      <w:r w:rsidR="006B0476">
        <w:rPr>
          <w:rFonts w:ascii="Times New Roman" w:hAnsi="Times New Roman" w:cs="Times New Roman"/>
          <w:sz w:val="28"/>
          <w:szCs w:val="28"/>
        </w:rPr>
        <w:t>Признать утратившим силу</w:t>
      </w:r>
      <w:r w:rsidRPr="00BD19F6">
        <w:rPr>
          <w:rFonts w:ascii="Times New Roman" w:hAnsi="Times New Roman" w:cs="Times New Roman"/>
          <w:sz w:val="28"/>
          <w:szCs w:val="28"/>
        </w:rPr>
        <w:t xml:space="preserve"> решение муниципального собрания внутригородского муниципального образования Тверское от 29.03.2012 </w:t>
      </w:r>
      <w:r w:rsidR="006B0476">
        <w:rPr>
          <w:rFonts w:ascii="Times New Roman" w:hAnsi="Times New Roman" w:cs="Times New Roman"/>
          <w:sz w:val="28"/>
          <w:szCs w:val="28"/>
        </w:rPr>
        <w:t xml:space="preserve">                № 6/2012 </w:t>
      </w:r>
      <w:r w:rsidRPr="00BD19F6">
        <w:rPr>
          <w:rFonts w:ascii="Times New Roman" w:hAnsi="Times New Roman" w:cs="Times New Roman"/>
          <w:sz w:val="28"/>
          <w:szCs w:val="28"/>
        </w:rPr>
        <w:t xml:space="preserve">«О конкурсе на замещение должности Руководителя муниципалитета внутригородского муниципального образования Тверское в городе Москве по контракту» и решение Совета депутатов муниципального </w:t>
      </w:r>
      <w:r w:rsidR="006B0476">
        <w:rPr>
          <w:rFonts w:ascii="Times New Roman" w:hAnsi="Times New Roman" w:cs="Times New Roman"/>
          <w:sz w:val="28"/>
          <w:szCs w:val="28"/>
        </w:rPr>
        <w:t xml:space="preserve">округа Тверской от 18.04.2019 </w:t>
      </w:r>
      <w:r w:rsidRPr="00BD19F6">
        <w:rPr>
          <w:rFonts w:ascii="Times New Roman" w:hAnsi="Times New Roman" w:cs="Times New Roman"/>
          <w:sz w:val="28"/>
          <w:szCs w:val="28"/>
        </w:rPr>
        <w:t>№ 179/2019 «О конкурсе на замещение должности главы администрации муниципального округа Тверской по контракту».</w:t>
      </w:r>
      <w:proofErr w:type="gramEnd"/>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t>2. Утвердить:</w:t>
      </w:r>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t>2.1. Порядок проведения конкурса на замещение главы администрации муниципального округа Тверской по контракту в соответствии с приложением 1 к настоящему решению;</w:t>
      </w:r>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t>2.2. Условия контракта с лицом, назначаемым на должность главы администрации  муниципального округа Тверской по контракту в соответствии с приложением 2 к настоящему решению;</w:t>
      </w:r>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t>2.3. Персональный состав членов конкурсной комиссии муниципального округа Тверской по проведению конкурса на замещение должности главы администрации муниципального округа Тверской по контракту в соответствии с приложением 3 к настоящему решению.</w:t>
      </w:r>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lastRenderedPageBreak/>
        <w:t>3. Конкурсной комиссии провести конкурс на замещение должности главы администрации муниципального округа Тверской по контракту в соответствии с Порядком проведения конкурса на замещение главы администрации муниципального округа Тверской по контракту, утвержденным настоящим решением.</w:t>
      </w:r>
    </w:p>
    <w:p w:rsidR="00BD19F6" w:rsidRPr="00BD19F6" w:rsidRDefault="00BD19F6" w:rsidP="00BD19F6">
      <w:pPr>
        <w:pStyle w:val="a3"/>
        <w:ind w:firstLine="709"/>
        <w:jc w:val="both"/>
        <w:rPr>
          <w:rFonts w:ascii="Times New Roman" w:hAnsi="Times New Roman" w:cs="Times New Roman"/>
          <w:sz w:val="28"/>
          <w:szCs w:val="28"/>
        </w:rPr>
      </w:pPr>
      <w:r w:rsidRPr="00BD19F6">
        <w:rPr>
          <w:rFonts w:ascii="Times New Roman" w:hAnsi="Times New Roman" w:cs="Times New Roman"/>
          <w:sz w:val="28"/>
          <w:szCs w:val="28"/>
        </w:rPr>
        <w:t>4.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www.adm-tver.ru.</w:t>
      </w:r>
    </w:p>
    <w:p w:rsidR="00757929" w:rsidRPr="00C00D32" w:rsidRDefault="00BD19F6" w:rsidP="00BD19F6">
      <w:pPr>
        <w:pStyle w:val="a3"/>
        <w:ind w:firstLine="709"/>
        <w:jc w:val="both"/>
        <w:rPr>
          <w:rFonts w:ascii="Times New Roman" w:eastAsia="Times New Roman" w:hAnsi="Times New Roman" w:cs="Times New Roman"/>
          <w:sz w:val="28"/>
          <w:szCs w:val="28"/>
        </w:rPr>
      </w:pPr>
      <w:r w:rsidRPr="00BD19F6">
        <w:rPr>
          <w:rFonts w:ascii="Times New Roman" w:hAnsi="Times New Roman" w:cs="Times New Roman"/>
          <w:sz w:val="28"/>
          <w:szCs w:val="28"/>
        </w:rPr>
        <w:t xml:space="preserve">5. </w:t>
      </w:r>
      <w:proofErr w:type="gramStart"/>
      <w:r w:rsidRPr="00BD19F6">
        <w:rPr>
          <w:rFonts w:ascii="Times New Roman" w:hAnsi="Times New Roman" w:cs="Times New Roman"/>
          <w:sz w:val="28"/>
          <w:szCs w:val="28"/>
        </w:rPr>
        <w:t>Контроль за</w:t>
      </w:r>
      <w:proofErr w:type="gramEnd"/>
      <w:r w:rsidRPr="00BD19F6">
        <w:rPr>
          <w:rFonts w:ascii="Times New Roman" w:hAnsi="Times New Roman" w:cs="Times New Roman"/>
          <w:sz w:val="28"/>
          <w:szCs w:val="28"/>
        </w:rPr>
        <w:t xml:space="preserve"> выполнением настоящего решения возложить на главу муниципального округа Тверской Я.Б. Якубовича</w:t>
      </w:r>
      <w:r w:rsidR="00757929" w:rsidRPr="00C00D32">
        <w:rPr>
          <w:rFonts w:ascii="Times New Roman" w:eastAsia="Times New Roman" w:hAnsi="Times New Roman" w:cs="Times New Roman"/>
          <w:sz w:val="28"/>
          <w:szCs w:val="28"/>
        </w:rPr>
        <w:t>.</w:t>
      </w:r>
    </w:p>
    <w:p w:rsidR="00757929" w:rsidRPr="00C00D32" w:rsidRDefault="00757929" w:rsidP="00757929">
      <w:pPr>
        <w:widowControl w:val="0"/>
        <w:autoSpaceDE w:val="0"/>
        <w:autoSpaceDN w:val="0"/>
        <w:adjustRightInd w:val="0"/>
        <w:spacing w:after="0" w:line="240" w:lineRule="auto"/>
        <w:jc w:val="both"/>
        <w:rPr>
          <w:rFonts w:ascii="Times New Roman" w:eastAsiaTheme="minorHAnsi" w:hAnsi="Times New Roman" w:cs="Times New Roman"/>
          <w:sz w:val="28"/>
          <w:szCs w:val="28"/>
        </w:rPr>
      </w:pPr>
    </w:p>
    <w:p w:rsidR="00757929" w:rsidRPr="00C00D32" w:rsidRDefault="00757929" w:rsidP="00757929">
      <w:pPr>
        <w:spacing w:after="0" w:line="240" w:lineRule="auto"/>
        <w:rPr>
          <w:rFonts w:ascii="Times New Roman" w:eastAsiaTheme="minorHAnsi" w:hAnsi="Times New Roman" w:cs="Times New Roman"/>
          <w:b/>
          <w:sz w:val="28"/>
          <w:szCs w:val="28"/>
          <w:lang w:eastAsia="en-US"/>
        </w:rPr>
      </w:pPr>
    </w:p>
    <w:p w:rsidR="00757929" w:rsidRPr="00C00D32" w:rsidRDefault="00757929" w:rsidP="00757929">
      <w:pPr>
        <w:spacing w:after="0" w:line="240" w:lineRule="auto"/>
        <w:rPr>
          <w:rFonts w:ascii="Times New Roman" w:eastAsiaTheme="minorHAnsi" w:hAnsi="Times New Roman" w:cs="Times New Roman"/>
          <w:b/>
          <w:sz w:val="28"/>
          <w:szCs w:val="28"/>
          <w:lang w:eastAsia="en-US"/>
        </w:rPr>
      </w:pPr>
      <w:r w:rsidRPr="00C00D32">
        <w:rPr>
          <w:rFonts w:ascii="Times New Roman" w:eastAsiaTheme="minorHAnsi" w:hAnsi="Times New Roman" w:cs="Times New Roman"/>
          <w:b/>
          <w:sz w:val="28"/>
          <w:szCs w:val="28"/>
          <w:lang w:eastAsia="en-US"/>
        </w:rPr>
        <w:t xml:space="preserve">Глава </w:t>
      </w:r>
      <w:proofErr w:type="gramStart"/>
      <w:r w:rsidRPr="00C00D32">
        <w:rPr>
          <w:rFonts w:ascii="Times New Roman" w:eastAsiaTheme="minorHAnsi" w:hAnsi="Times New Roman" w:cs="Times New Roman"/>
          <w:b/>
          <w:sz w:val="28"/>
          <w:szCs w:val="28"/>
          <w:lang w:eastAsia="en-US"/>
        </w:rPr>
        <w:t>муниципального</w:t>
      </w:r>
      <w:proofErr w:type="gramEnd"/>
      <w:r w:rsidRPr="00C00D32">
        <w:rPr>
          <w:rFonts w:ascii="Times New Roman" w:eastAsiaTheme="minorHAnsi" w:hAnsi="Times New Roman" w:cs="Times New Roman"/>
          <w:b/>
          <w:sz w:val="28"/>
          <w:szCs w:val="28"/>
          <w:lang w:eastAsia="en-US"/>
        </w:rPr>
        <w:t xml:space="preserve"> </w:t>
      </w:r>
    </w:p>
    <w:p w:rsidR="00757929" w:rsidRPr="00C00D32" w:rsidRDefault="00757929" w:rsidP="00757929">
      <w:pPr>
        <w:widowControl w:val="0"/>
        <w:autoSpaceDE w:val="0"/>
        <w:autoSpaceDN w:val="0"/>
        <w:adjustRightInd w:val="0"/>
        <w:spacing w:after="0" w:line="216" w:lineRule="auto"/>
        <w:jc w:val="both"/>
        <w:rPr>
          <w:rFonts w:ascii="Times New Roman" w:eastAsia="Times New Roman" w:hAnsi="Times New Roman" w:cs="Times New Roman"/>
          <w:b/>
          <w:sz w:val="28"/>
          <w:szCs w:val="28"/>
        </w:rPr>
      </w:pPr>
      <w:r w:rsidRPr="00C00D32">
        <w:rPr>
          <w:rFonts w:ascii="Times New Roman" w:eastAsiaTheme="minorHAnsi" w:hAnsi="Times New Roman" w:cs="Times New Roman"/>
          <w:b/>
          <w:sz w:val="28"/>
          <w:szCs w:val="28"/>
          <w:lang w:eastAsia="en-US"/>
        </w:rPr>
        <w:t>округа Тверской</w:t>
      </w:r>
      <w:r w:rsidRPr="00C00D32">
        <w:rPr>
          <w:rFonts w:ascii="Times New Roman" w:eastAsiaTheme="minorHAnsi" w:hAnsi="Times New Roman" w:cs="Times New Roman"/>
          <w:b/>
          <w:sz w:val="28"/>
          <w:szCs w:val="28"/>
          <w:lang w:eastAsia="en-US"/>
        </w:rPr>
        <w:tab/>
        <w:t xml:space="preserve">                      </w:t>
      </w:r>
      <w:r>
        <w:rPr>
          <w:rFonts w:ascii="Times New Roman" w:eastAsiaTheme="minorHAnsi" w:hAnsi="Times New Roman" w:cs="Times New Roman"/>
          <w:b/>
          <w:sz w:val="28"/>
          <w:szCs w:val="28"/>
          <w:lang w:eastAsia="en-US"/>
        </w:rPr>
        <w:t xml:space="preserve">           </w:t>
      </w:r>
      <w:r w:rsidRPr="00C00D32">
        <w:rPr>
          <w:rFonts w:ascii="Times New Roman" w:eastAsiaTheme="minorHAnsi" w:hAnsi="Times New Roman" w:cs="Times New Roman"/>
          <w:b/>
          <w:sz w:val="28"/>
          <w:szCs w:val="28"/>
          <w:lang w:eastAsia="en-US"/>
        </w:rPr>
        <w:t xml:space="preserve">                                </w:t>
      </w:r>
      <w:r w:rsidRPr="00C00D32">
        <w:rPr>
          <w:rFonts w:ascii="Times New Roman" w:eastAsia="Times New Roman" w:hAnsi="Times New Roman" w:cs="Times New Roman"/>
          <w:b/>
          <w:sz w:val="28"/>
          <w:szCs w:val="28"/>
        </w:rPr>
        <w:t>Я.Б. Якубович</w:t>
      </w:r>
    </w:p>
    <w:p w:rsidR="00757929" w:rsidRPr="00C00D32" w:rsidRDefault="00757929" w:rsidP="00757929">
      <w:pPr>
        <w:pStyle w:val="a3"/>
        <w:jc w:val="both"/>
        <w:rPr>
          <w:rFonts w:ascii="Times New Roman" w:hAnsi="Times New Roman" w:cs="Times New Roman"/>
          <w:sz w:val="28"/>
          <w:szCs w:val="28"/>
        </w:rPr>
      </w:pPr>
    </w:p>
    <w:p w:rsidR="002E73EE" w:rsidRDefault="002E73EE"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Default="00BD19F6" w:rsidP="00757929"/>
    <w:p w:rsidR="00BD19F6" w:rsidRPr="00BD19F6" w:rsidRDefault="00BD19F6" w:rsidP="00BD19F6">
      <w:pPr>
        <w:spacing w:after="0" w:line="240" w:lineRule="auto"/>
        <w:ind w:left="4248" w:firstLine="708"/>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lastRenderedPageBreak/>
        <w:t>Приложение 1 к решению Совета депутатов</w:t>
      </w:r>
    </w:p>
    <w:p w:rsidR="00BD19F6" w:rsidRPr="00BD19F6" w:rsidRDefault="00BD19F6" w:rsidP="00BD19F6">
      <w:pPr>
        <w:spacing w:after="0" w:line="240" w:lineRule="auto"/>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t xml:space="preserve">                                                                                   муниципального округа Тверской </w:t>
      </w:r>
    </w:p>
    <w:p w:rsidR="00BD19F6" w:rsidRPr="00BD19F6" w:rsidRDefault="00BD19F6" w:rsidP="00BD19F6">
      <w:pPr>
        <w:spacing w:after="0" w:line="240" w:lineRule="auto"/>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w:t>
      </w:r>
      <w:r w:rsidRPr="00BD19F6">
        <w:rPr>
          <w:rFonts w:ascii="Times New Roman" w:eastAsia="Times New Roman" w:hAnsi="Times New Roman" w:cs="Times New Roman"/>
          <w:sz w:val="24"/>
          <w:szCs w:val="24"/>
        </w:rPr>
        <w:t>.04.2019 № 1</w:t>
      </w:r>
      <w:r>
        <w:rPr>
          <w:rFonts w:ascii="Times New Roman" w:eastAsia="Times New Roman" w:hAnsi="Times New Roman" w:cs="Times New Roman"/>
          <w:sz w:val="24"/>
          <w:szCs w:val="24"/>
        </w:rPr>
        <w:t>90</w:t>
      </w:r>
      <w:r w:rsidRPr="00BD19F6">
        <w:rPr>
          <w:rFonts w:ascii="Times New Roman" w:eastAsia="Times New Roman" w:hAnsi="Times New Roman" w:cs="Times New Roman"/>
          <w:sz w:val="24"/>
          <w:szCs w:val="24"/>
        </w:rPr>
        <w:t>/2019</w:t>
      </w:r>
    </w:p>
    <w:p w:rsidR="00BD19F6" w:rsidRPr="00BD19F6" w:rsidRDefault="00BD19F6" w:rsidP="00BD19F6">
      <w:pPr>
        <w:widowControl w:val="0"/>
        <w:spacing w:after="0" w:line="317" w:lineRule="exact"/>
        <w:jc w:val="center"/>
        <w:rPr>
          <w:rFonts w:ascii="Times New Roman" w:eastAsia="Times New Roman" w:hAnsi="Times New Roman" w:cs="Times New Roman"/>
          <w:b/>
          <w:bCs/>
          <w:color w:val="000000"/>
          <w:spacing w:val="6"/>
          <w:sz w:val="25"/>
          <w:szCs w:val="25"/>
          <w:lang w:eastAsia="x-none"/>
        </w:rPr>
      </w:pPr>
    </w:p>
    <w:p w:rsidR="00BD19F6" w:rsidRPr="00BD19F6" w:rsidRDefault="00BD19F6" w:rsidP="00BD19F6">
      <w:pPr>
        <w:widowControl w:val="0"/>
        <w:spacing w:after="0" w:line="223" w:lineRule="auto"/>
        <w:jc w:val="center"/>
        <w:rPr>
          <w:rFonts w:ascii="Times New Roman" w:eastAsia="Times New Roman" w:hAnsi="Times New Roman" w:cs="Times New Roman"/>
          <w:b/>
          <w:bCs/>
          <w:spacing w:val="6"/>
          <w:sz w:val="25"/>
          <w:szCs w:val="25"/>
          <w:lang w:val="x-none" w:eastAsia="x-none"/>
        </w:rPr>
      </w:pPr>
      <w:r w:rsidRPr="00BD19F6">
        <w:rPr>
          <w:rFonts w:ascii="Times New Roman" w:eastAsia="Times New Roman" w:hAnsi="Times New Roman" w:cs="Times New Roman"/>
          <w:b/>
          <w:bCs/>
          <w:color w:val="000000"/>
          <w:spacing w:val="6"/>
          <w:sz w:val="25"/>
          <w:szCs w:val="25"/>
          <w:lang w:val="x-none" w:eastAsia="x-none"/>
        </w:rPr>
        <w:t>ПОРЯДОК</w:t>
      </w:r>
    </w:p>
    <w:p w:rsidR="00BD19F6" w:rsidRPr="00BD19F6" w:rsidRDefault="00BD19F6" w:rsidP="00BD19F6">
      <w:pPr>
        <w:widowControl w:val="0"/>
        <w:spacing w:after="0" w:line="223" w:lineRule="auto"/>
        <w:jc w:val="center"/>
        <w:rPr>
          <w:rFonts w:ascii="Times New Roman" w:eastAsia="Times New Roman" w:hAnsi="Times New Roman" w:cs="Times New Roman"/>
          <w:b/>
          <w:bCs/>
          <w:color w:val="000000"/>
          <w:spacing w:val="6"/>
          <w:sz w:val="25"/>
          <w:szCs w:val="25"/>
          <w:lang w:val="x-none" w:eastAsia="x-none"/>
        </w:rPr>
      </w:pPr>
      <w:r w:rsidRPr="00BD19F6">
        <w:rPr>
          <w:rFonts w:ascii="Times New Roman" w:eastAsia="Times New Roman" w:hAnsi="Times New Roman" w:cs="Times New Roman"/>
          <w:b/>
          <w:bCs/>
          <w:color w:val="000000"/>
          <w:spacing w:val="6"/>
          <w:sz w:val="25"/>
          <w:szCs w:val="25"/>
          <w:lang w:val="x-none" w:eastAsia="x-none"/>
        </w:rPr>
        <w:t xml:space="preserve">проведения конкурса на замещение должности </w:t>
      </w:r>
      <w:r w:rsidRPr="00BD19F6">
        <w:rPr>
          <w:rFonts w:ascii="Times New Roman" w:eastAsia="Times New Roman" w:hAnsi="Times New Roman" w:cs="Times New Roman"/>
          <w:b/>
          <w:bCs/>
          <w:iCs/>
          <w:color w:val="000000"/>
          <w:sz w:val="25"/>
          <w:szCs w:val="25"/>
          <w:shd w:val="clear" w:color="auto" w:fill="FFFFFF"/>
          <w:lang w:eastAsia="x-none"/>
        </w:rPr>
        <w:t>главы администрации</w:t>
      </w:r>
      <w:r w:rsidRPr="00BD19F6">
        <w:rPr>
          <w:rFonts w:ascii="Times New Roman" w:eastAsia="Times New Roman" w:hAnsi="Times New Roman" w:cs="Times New Roman"/>
          <w:b/>
          <w:bCs/>
          <w:color w:val="000000"/>
          <w:spacing w:val="6"/>
          <w:sz w:val="25"/>
          <w:szCs w:val="25"/>
          <w:lang w:val="x-none" w:eastAsia="x-none"/>
        </w:rPr>
        <w:t xml:space="preserve"> муниципального округа Тверской по контракту</w:t>
      </w:r>
    </w:p>
    <w:p w:rsidR="00BD19F6" w:rsidRPr="00BD19F6" w:rsidRDefault="00BD19F6" w:rsidP="00BD19F6">
      <w:pPr>
        <w:widowControl w:val="0"/>
        <w:spacing w:after="0" w:line="223" w:lineRule="auto"/>
        <w:jc w:val="center"/>
        <w:rPr>
          <w:rFonts w:ascii="Times New Roman" w:eastAsia="Times New Roman" w:hAnsi="Times New Roman" w:cs="Times New Roman"/>
          <w:b/>
          <w:bCs/>
          <w:spacing w:val="6"/>
          <w:sz w:val="25"/>
          <w:szCs w:val="25"/>
          <w:lang w:val="x-none" w:eastAsia="x-none"/>
        </w:rPr>
      </w:pPr>
    </w:p>
    <w:p w:rsidR="00BD19F6" w:rsidRPr="00BD19F6" w:rsidRDefault="00BD19F6" w:rsidP="00BD19F6">
      <w:pPr>
        <w:widowControl w:val="0"/>
        <w:tabs>
          <w:tab w:val="left" w:pos="3658"/>
        </w:tabs>
        <w:spacing w:after="0" w:line="223" w:lineRule="auto"/>
        <w:ind w:left="3380"/>
        <w:jc w:val="both"/>
        <w:rPr>
          <w:rFonts w:ascii="Times New Roman" w:eastAsia="Times New Roman" w:hAnsi="Times New Roman" w:cs="Times New Roman"/>
          <w:b/>
          <w:bCs/>
          <w:color w:val="000000"/>
          <w:spacing w:val="6"/>
          <w:sz w:val="25"/>
          <w:szCs w:val="25"/>
          <w:lang w:eastAsia="x-none"/>
        </w:rPr>
      </w:pPr>
      <w:r w:rsidRPr="00BD19F6">
        <w:rPr>
          <w:rFonts w:ascii="Times New Roman" w:eastAsia="Times New Roman" w:hAnsi="Times New Roman" w:cs="Times New Roman"/>
          <w:b/>
          <w:bCs/>
          <w:color w:val="000000"/>
          <w:spacing w:val="6"/>
          <w:sz w:val="25"/>
          <w:szCs w:val="25"/>
          <w:lang w:val="x-none" w:eastAsia="x-none"/>
        </w:rPr>
        <w:t>1. Общие положения</w:t>
      </w:r>
    </w:p>
    <w:p w:rsidR="00BD19F6" w:rsidRPr="00BD19F6" w:rsidRDefault="00BD19F6" w:rsidP="00BD19F6">
      <w:pPr>
        <w:widowControl w:val="0"/>
        <w:tabs>
          <w:tab w:val="left" w:pos="3658"/>
        </w:tabs>
        <w:spacing w:after="0" w:line="223" w:lineRule="auto"/>
        <w:ind w:left="3380"/>
        <w:jc w:val="both"/>
        <w:rPr>
          <w:rFonts w:ascii="Times New Roman" w:eastAsia="Times New Roman" w:hAnsi="Times New Roman" w:cs="Times New Roman"/>
          <w:b/>
          <w:bCs/>
          <w:spacing w:val="6"/>
          <w:sz w:val="25"/>
          <w:szCs w:val="25"/>
          <w:lang w:eastAsia="x-none"/>
        </w:rPr>
      </w:pPr>
    </w:p>
    <w:p w:rsidR="00BD19F6" w:rsidRPr="00BD19F6" w:rsidRDefault="00BD19F6" w:rsidP="00BD19F6">
      <w:pPr>
        <w:widowControl w:val="0"/>
        <w:tabs>
          <w:tab w:val="left" w:pos="1219"/>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1.1</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Настоящий Порядок устанавливает процедуру организации, проведения конкурса на замещение должности </w:t>
      </w:r>
      <w:r w:rsidRPr="00BD19F6">
        <w:rPr>
          <w:rFonts w:ascii="Times New Roman" w:eastAsia="Times New Roman" w:hAnsi="Times New Roman" w:cs="Times New Roman"/>
          <w:iCs/>
          <w:color w:val="000000"/>
          <w:spacing w:val="-1"/>
          <w:sz w:val="28"/>
          <w:szCs w:val="28"/>
          <w:shd w:val="clear" w:color="auto" w:fill="FFFFFF"/>
          <w:lang w:eastAsia="x-none"/>
        </w:rPr>
        <w:t xml:space="preserve"> главы администрации</w:t>
      </w:r>
      <w:r w:rsidRPr="00BD19F6">
        <w:rPr>
          <w:rFonts w:ascii="Times New Roman" w:eastAsia="Times New Roman" w:hAnsi="Times New Roman" w:cs="Times New Roman"/>
          <w:color w:val="000000"/>
          <w:spacing w:val="5"/>
          <w:sz w:val="28"/>
          <w:szCs w:val="28"/>
          <w:lang w:val="x-none" w:eastAsia="x-none"/>
        </w:rPr>
        <w:t xml:space="preserve"> муниципального округа </w:t>
      </w:r>
      <w:r w:rsidRPr="00BD19F6">
        <w:rPr>
          <w:rFonts w:ascii="Times New Roman" w:eastAsia="Times New Roman" w:hAnsi="Times New Roman" w:cs="Times New Roman"/>
          <w:color w:val="000000"/>
          <w:spacing w:val="5"/>
          <w:sz w:val="28"/>
          <w:szCs w:val="28"/>
          <w:shd w:val="clear" w:color="auto" w:fill="FFFFFF"/>
          <w:lang w:eastAsia="x-none"/>
        </w:rPr>
        <w:t>Тверской</w:t>
      </w:r>
      <w:r w:rsidRPr="00BD19F6">
        <w:rPr>
          <w:rFonts w:ascii="Times New Roman" w:eastAsia="Times New Roman" w:hAnsi="Times New Roman" w:cs="Times New Roman"/>
          <w:iCs/>
          <w:color w:val="000000"/>
          <w:spacing w:val="5"/>
          <w:sz w:val="28"/>
          <w:szCs w:val="28"/>
          <w:shd w:val="clear" w:color="auto" w:fill="FFFFFF"/>
          <w:lang w:eastAsia="x-none"/>
        </w:rPr>
        <w:t xml:space="preserve"> </w:t>
      </w:r>
      <w:r w:rsidRPr="00BD19F6">
        <w:rPr>
          <w:rFonts w:ascii="Times New Roman" w:eastAsia="Times New Roman" w:hAnsi="Times New Roman" w:cs="Times New Roman"/>
          <w:color w:val="000000"/>
          <w:spacing w:val="5"/>
          <w:sz w:val="28"/>
          <w:szCs w:val="28"/>
          <w:shd w:val="clear" w:color="auto" w:fill="FFFFFF"/>
          <w:lang w:eastAsia="x-none"/>
        </w:rPr>
        <w:t xml:space="preserve">города Москвы </w:t>
      </w:r>
      <w:r w:rsidRPr="00BD19F6">
        <w:rPr>
          <w:rFonts w:ascii="Times New Roman" w:eastAsia="Times New Roman" w:hAnsi="Times New Roman" w:cs="Times New Roman"/>
          <w:iCs/>
          <w:color w:val="000000"/>
          <w:spacing w:val="5"/>
          <w:sz w:val="28"/>
          <w:szCs w:val="28"/>
          <w:shd w:val="clear" w:color="auto" w:fill="FFFFFF"/>
          <w:lang w:eastAsia="x-none"/>
        </w:rPr>
        <w:t xml:space="preserve">(далее - конкурс, </w:t>
      </w:r>
      <w:r w:rsidRPr="00BD19F6">
        <w:rPr>
          <w:rFonts w:ascii="Times New Roman" w:eastAsia="Times New Roman" w:hAnsi="Times New Roman" w:cs="Times New Roman"/>
          <w:color w:val="000000"/>
          <w:spacing w:val="5"/>
          <w:sz w:val="28"/>
          <w:szCs w:val="28"/>
          <w:lang w:val="x-none" w:eastAsia="x-none"/>
        </w:rPr>
        <w:t xml:space="preserve"> глава администрации)</w:t>
      </w:r>
      <w:r w:rsidRPr="00BD19F6">
        <w:rPr>
          <w:rFonts w:ascii="Times New Roman" w:eastAsia="Times New Roman" w:hAnsi="Times New Roman" w:cs="Times New Roman"/>
          <w:iCs/>
          <w:color w:val="000000"/>
          <w:spacing w:val="5"/>
          <w:sz w:val="28"/>
          <w:szCs w:val="28"/>
          <w:shd w:val="clear" w:color="auto" w:fill="FFFFFF"/>
          <w:lang w:eastAsia="x-none"/>
        </w:rPr>
        <w:t xml:space="preserve"> по контракту.</w:t>
      </w:r>
    </w:p>
    <w:p w:rsidR="00BD19F6" w:rsidRPr="00BD19F6" w:rsidRDefault="00BD19F6" w:rsidP="00BD19F6">
      <w:pPr>
        <w:widowControl w:val="0"/>
        <w:tabs>
          <w:tab w:val="left" w:pos="1219"/>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1.2</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Конкурс проводится с целью оценки профессионального уровня граждан, претендующих на замещение должности </w:t>
      </w:r>
      <w:r w:rsidRPr="00BD19F6">
        <w:rPr>
          <w:rFonts w:ascii="Times New Roman" w:eastAsia="Times New Roman" w:hAnsi="Times New Roman" w:cs="Times New Roman"/>
          <w:iCs/>
          <w:color w:val="000000"/>
          <w:spacing w:val="-1"/>
          <w:sz w:val="28"/>
          <w:szCs w:val="28"/>
          <w:shd w:val="clear" w:color="auto" w:fill="FFFFFF"/>
          <w:lang w:eastAsia="x-none"/>
        </w:rPr>
        <w:t>главы администрации,</w:t>
      </w:r>
      <w:r w:rsidRPr="00BD19F6">
        <w:rPr>
          <w:rFonts w:ascii="Times New Roman" w:eastAsia="Times New Roman" w:hAnsi="Times New Roman" w:cs="Times New Roman"/>
          <w:color w:val="000000"/>
          <w:spacing w:val="5"/>
          <w:sz w:val="28"/>
          <w:szCs w:val="28"/>
          <w:lang w:val="x-none" w:eastAsia="x-none"/>
        </w:rPr>
        <w:t xml:space="preserve"> их соответствия квалификационным требованиям, установленным для замещения указанной должности.</w:t>
      </w:r>
    </w:p>
    <w:p w:rsidR="00BD19F6" w:rsidRPr="00BD19F6" w:rsidRDefault="00BD19F6" w:rsidP="00BD19F6">
      <w:pPr>
        <w:widowControl w:val="0"/>
        <w:tabs>
          <w:tab w:val="left" w:pos="1219"/>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1.3</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BD19F6" w:rsidRPr="00BD19F6" w:rsidRDefault="00BD19F6" w:rsidP="00BD19F6">
      <w:pPr>
        <w:widowControl w:val="0"/>
        <w:tabs>
          <w:tab w:val="left" w:pos="1219"/>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1.4</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Конкурс проводится конкурсной комиссией в форме конкурса документов и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p>
    <w:p w:rsidR="00BD19F6" w:rsidRPr="00BD19F6" w:rsidRDefault="00BD19F6" w:rsidP="00BD19F6">
      <w:pPr>
        <w:widowControl w:val="0"/>
        <w:tabs>
          <w:tab w:val="left" w:pos="1219"/>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1.5</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Решение о проведении конкурса принимает Совет депутатов муниципального округа Тверской (далее - Совет депутатов) после назначения Мэром Москвы половины членов конкурсной комиссии.</w:t>
      </w:r>
    </w:p>
    <w:p w:rsidR="00BD19F6" w:rsidRPr="00BD19F6" w:rsidRDefault="00BD19F6" w:rsidP="00BD19F6">
      <w:pPr>
        <w:widowControl w:val="0"/>
        <w:tabs>
          <w:tab w:val="left" w:pos="1219"/>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1.6</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Объявление о проведении конкурса (далее - объявление) подготавливается </w:t>
      </w:r>
      <w:r w:rsidRPr="00BD19F6">
        <w:rPr>
          <w:rFonts w:ascii="Times New Roman" w:eastAsia="Times New Roman" w:hAnsi="Times New Roman" w:cs="Times New Roman"/>
          <w:color w:val="000000"/>
          <w:spacing w:val="5"/>
          <w:sz w:val="28"/>
          <w:szCs w:val="28"/>
          <w:lang w:eastAsia="x-none"/>
        </w:rPr>
        <w:t xml:space="preserve">и утверждается </w:t>
      </w:r>
      <w:r w:rsidRPr="00BD19F6">
        <w:rPr>
          <w:rFonts w:ascii="Times New Roman" w:eastAsia="Times New Roman" w:hAnsi="Times New Roman" w:cs="Times New Roman"/>
          <w:color w:val="000000"/>
          <w:spacing w:val="5"/>
          <w:sz w:val="28"/>
          <w:szCs w:val="28"/>
          <w:lang w:val="x-none" w:eastAsia="x-none"/>
        </w:rPr>
        <w:t xml:space="preserve">конкурсной комиссией и должно содержать сведения о дате, времени и месте проведения конкурса документов; дате, месте и времени проведения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r w:rsidRPr="00BD19F6">
        <w:rPr>
          <w:rFonts w:ascii="Times New Roman" w:eastAsia="Times New Roman" w:hAnsi="Times New Roman" w:cs="Times New Roman"/>
          <w:color w:val="000000"/>
          <w:spacing w:val="5"/>
          <w:sz w:val="28"/>
          <w:szCs w:val="28"/>
          <w:lang w:val="x-none" w:eastAsia="x-none"/>
        </w:rPr>
        <w:t xml:space="preserve">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w:t>
      </w:r>
    </w:p>
    <w:p w:rsidR="00BD19F6" w:rsidRPr="00BD19F6" w:rsidRDefault="00BD19F6" w:rsidP="00BD19F6">
      <w:pPr>
        <w:widowControl w:val="0"/>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1.7</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Объявление, проект контракта с </w:t>
      </w:r>
      <w:r w:rsidRPr="00BD19F6">
        <w:rPr>
          <w:rFonts w:ascii="Times New Roman" w:eastAsia="Times New Roman" w:hAnsi="Times New Roman" w:cs="Times New Roman"/>
          <w:iCs/>
          <w:color w:val="000000"/>
          <w:spacing w:val="-1"/>
          <w:sz w:val="28"/>
          <w:szCs w:val="28"/>
          <w:shd w:val="clear" w:color="auto" w:fill="FFFFFF"/>
          <w:lang w:eastAsia="x-none"/>
        </w:rPr>
        <w:t>главой администрации</w:t>
      </w:r>
      <w:r w:rsidRPr="00BD19F6">
        <w:rPr>
          <w:rFonts w:ascii="Times New Roman" w:eastAsia="Times New Roman" w:hAnsi="Times New Roman" w:cs="Times New Roman"/>
          <w:color w:val="000000"/>
          <w:spacing w:val="5"/>
          <w:sz w:val="28"/>
          <w:szCs w:val="28"/>
          <w:lang w:val="x-none" w:eastAsia="x-none"/>
        </w:rPr>
        <w:t xml:space="preserve"> и настоящий Порядок подлежат опубликованию в порядке, установленном Уставом муниципального округа Тверской для официального опубликования муниципальных правовых актов, а также размещению на официальном сайте </w:t>
      </w:r>
      <w:r w:rsidRPr="00BD19F6">
        <w:rPr>
          <w:rFonts w:ascii="Times New Roman" w:eastAsia="Times New Roman" w:hAnsi="Times New Roman" w:cs="Times New Roman"/>
          <w:iCs/>
          <w:color w:val="000000"/>
          <w:spacing w:val="-1"/>
          <w:sz w:val="28"/>
          <w:szCs w:val="28"/>
          <w:shd w:val="clear" w:color="auto" w:fill="FFFFFF"/>
          <w:lang w:eastAsia="x-none"/>
        </w:rPr>
        <w:t>администрации</w:t>
      </w:r>
      <w:r w:rsidRPr="00BD19F6">
        <w:rPr>
          <w:rFonts w:ascii="Times New Roman" w:eastAsia="Times New Roman" w:hAnsi="Times New Roman" w:cs="Times New Roman"/>
          <w:color w:val="000000"/>
          <w:spacing w:val="5"/>
          <w:sz w:val="28"/>
          <w:szCs w:val="28"/>
          <w:lang w:val="x-none" w:eastAsia="x-none"/>
        </w:rPr>
        <w:t xml:space="preserve"> муниципального округа Тверской </w:t>
      </w:r>
      <w:r w:rsidRPr="00BD19F6">
        <w:rPr>
          <w:rFonts w:ascii="Times New Roman" w:eastAsia="Times New Roman" w:hAnsi="Times New Roman" w:cs="Times New Roman"/>
          <w:iCs/>
          <w:color w:val="000000"/>
          <w:spacing w:val="5"/>
          <w:sz w:val="28"/>
          <w:szCs w:val="28"/>
          <w:shd w:val="clear" w:color="auto" w:fill="FFFFFF"/>
          <w:lang w:eastAsia="x-none"/>
        </w:rPr>
        <w:t xml:space="preserve">(далее - </w:t>
      </w:r>
      <w:r w:rsidRPr="00BD19F6">
        <w:rPr>
          <w:rFonts w:ascii="Times New Roman" w:eastAsia="Times New Roman" w:hAnsi="Times New Roman" w:cs="Times New Roman"/>
          <w:color w:val="000000"/>
          <w:sz w:val="28"/>
          <w:szCs w:val="28"/>
          <w:lang w:val="x-none" w:eastAsia="x-none"/>
        </w:rPr>
        <w:t>администрация)</w:t>
      </w:r>
      <w:r w:rsidRPr="00BD19F6">
        <w:rPr>
          <w:rFonts w:ascii="Times New Roman" w:eastAsia="Arial" w:hAnsi="Times New Roman" w:cs="Times New Roman"/>
          <w:b/>
          <w:bCs/>
          <w:iCs/>
          <w:color w:val="000000"/>
          <w:spacing w:val="5"/>
          <w:sz w:val="28"/>
          <w:szCs w:val="28"/>
          <w:shd w:val="clear" w:color="auto" w:fill="FFFFFF"/>
          <w:lang w:val="x-none" w:eastAsia="x-none"/>
        </w:rPr>
        <w:t xml:space="preserve"> </w:t>
      </w:r>
      <w:r w:rsidRPr="00BD19F6">
        <w:rPr>
          <w:rFonts w:ascii="Times New Roman" w:eastAsia="Times New Roman" w:hAnsi="Times New Roman" w:cs="Times New Roman"/>
          <w:iCs/>
          <w:color w:val="000000"/>
          <w:spacing w:val="5"/>
          <w:sz w:val="28"/>
          <w:szCs w:val="28"/>
          <w:shd w:val="clear" w:color="auto" w:fill="FFFFFF"/>
          <w:lang w:eastAsia="x-none"/>
        </w:rPr>
        <w:t xml:space="preserve">в </w:t>
      </w:r>
      <w:r w:rsidRPr="00BD19F6">
        <w:rPr>
          <w:rFonts w:ascii="Times New Roman" w:eastAsia="Times New Roman" w:hAnsi="Times New Roman" w:cs="Times New Roman"/>
          <w:color w:val="000000"/>
          <w:spacing w:val="5"/>
          <w:sz w:val="28"/>
          <w:szCs w:val="28"/>
          <w:lang w:val="x-none" w:eastAsia="x-none"/>
        </w:rPr>
        <w:t xml:space="preserve">информационно-телекоммуникационной сети «Интернет» (далее - официальный сайт) не позднее чем за 35 </w:t>
      </w:r>
      <w:r w:rsidRPr="00BD19F6">
        <w:rPr>
          <w:rFonts w:ascii="Times New Roman" w:eastAsia="Times New Roman" w:hAnsi="Times New Roman" w:cs="Times New Roman"/>
          <w:color w:val="000000"/>
          <w:spacing w:val="5"/>
          <w:sz w:val="28"/>
          <w:szCs w:val="28"/>
          <w:lang w:eastAsia="x-none"/>
        </w:rPr>
        <w:t xml:space="preserve">календарных </w:t>
      </w:r>
      <w:r w:rsidRPr="00BD19F6">
        <w:rPr>
          <w:rFonts w:ascii="Times New Roman" w:eastAsia="Times New Roman" w:hAnsi="Times New Roman" w:cs="Times New Roman"/>
          <w:color w:val="000000"/>
          <w:spacing w:val="5"/>
          <w:sz w:val="28"/>
          <w:szCs w:val="28"/>
          <w:lang w:val="x-none" w:eastAsia="x-none"/>
        </w:rPr>
        <w:t xml:space="preserve">дней до дня проведения конкурса документов. </w:t>
      </w:r>
    </w:p>
    <w:p w:rsidR="00BD19F6" w:rsidRPr="00BD19F6" w:rsidRDefault="00BD19F6" w:rsidP="00BD19F6">
      <w:pPr>
        <w:widowControl w:val="0"/>
        <w:tabs>
          <w:tab w:val="left" w:pos="3183"/>
        </w:tabs>
        <w:spacing w:after="0" w:line="223" w:lineRule="auto"/>
        <w:ind w:firstLine="680"/>
        <w:jc w:val="both"/>
        <w:outlineLvl w:val="3"/>
        <w:rPr>
          <w:rFonts w:ascii="Times New Roman" w:eastAsia="Times New Roman" w:hAnsi="Times New Roman" w:cs="Times New Roman"/>
          <w:b/>
          <w:bCs/>
          <w:color w:val="000000"/>
          <w:spacing w:val="6"/>
          <w:sz w:val="28"/>
          <w:szCs w:val="28"/>
          <w:lang w:val="x-none" w:eastAsia="x-none"/>
        </w:rPr>
      </w:pPr>
      <w:bookmarkStart w:id="1" w:name="bookmark4"/>
    </w:p>
    <w:p w:rsidR="00BD19F6" w:rsidRPr="00BD19F6" w:rsidRDefault="00BD19F6" w:rsidP="00BD19F6">
      <w:pPr>
        <w:widowControl w:val="0"/>
        <w:tabs>
          <w:tab w:val="left" w:pos="3183"/>
        </w:tabs>
        <w:spacing w:after="0"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D19F6">
        <w:rPr>
          <w:rFonts w:ascii="Times New Roman" w:eastAsia="Times New Roman" w:hAnsi="Times New Roman" w:cs="Times New Roman"/>
          <w:b/>
          <w:bCs/>
          <w:color w:val="000000"/>
          <w:spacing w:val="6"/>
          <w:sz w:val="28"/>
          <w:szCs w:val="28"/>
          <w:lang w:val="x-none" w:eastAsia="x-none"/>
        </w:rPr>
        <w:t>2. Требования к кандидатам</w:t>
      </w:r>
      <w:bookmarkEnd w:id="1"/>
    </w:p>
    <w:p w:rsidR="00BD19F6" w:rsidRPr="00BD19F6" w:rsidRDefault="00BD19F6" w:rsidP="00BD19F6">
      <w:pPr>
        <w:widowControl w:val="0"/>
        <w:tabs>
          <w:tab w:val="left" w:pos="3183"/>
        </w:tabs>
        <w:spacing w:after="0" w:line="223" w:lineRule="auto"/>
        <w:ind w:firstLine="1219"/>
        <w:jc w:val="center"/>
        <w:outlineLvl w:val="3"/>
        <w:rPr>
          <w:rFonts w:ascii="Times New Roman" w:eastAsia="Times New Roman" w:hAnsi="Times New Roman" w:cs="Times New Roman"/>
          <w:b/>
          <w:bCs/>
          <w:spacing w:val="6"/>
          <w:sz w:val="28"/>
          <w:szCs w:val="28"/>
          <w:lang w:eastAsia="x-none"/>
        </w:rPr>
      </w:pP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2.1</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Право на участие в конкурсе имеют граждане Российской Федерации, и соответствующие квалификационным требованиям </w:t>
      </w:r>
      <w:r w:rsidRPr="00BD19F6">
        <w:rPr>
          <w:rFonts w:ascii="Times New Roman" w:eastAsia="Calibri" w:hAnsi="Times New Roman" w:cs="Times New Roman"/>
          <w:spacing w:val="5"/>
          <w:sz w:val="28"/>
          <w:szCs w:val="28"/>
          <w:lang w:val="x-none" w:eastAsia="x-none"/>
        </w:rPr>
        <w:t xml:space="preserve">установленным </w:t>
      </w:r>
      <w:hyperlink r:id="rId6" w:history="1">
        <w:r w:rsidRPr="00BD19F6">
          <w:rPr>
            <w:rFonts w:ascii="Times New Roman" w:eastAsia="Calibri" w:hAnsi="Times New Roman" w:cs="Times New Roman"/>
            <w:spacing w:val="5"/>
            <w:sz w:val="28"/>
            <w:szCs w:val="28"/>
            <w:lang w:val="x-none" w:eastAsia="x-none"/>
          </w:rPr>
          <w:t>Законом</w:t>
        </w:r>
      </w:hyperlink>
      <w:r w:rsidRPr="00BD19F6">
        <w:rPr>
          <w:rFonts w:ascii="Times New Roman" w:eastAsia="Calibri" w:hAnsi="Times New Roman" w:cs="Times New Roman"/>
          <w:spacing w:val="5"/>
          <w:sz w:val="28"/>
          <w:szCs w:val="28"/>
          <w:lang w:val="x-none" w:eastAsia="x-none"/>
        </w:rPr>
        <w:t xml:space="preserve"> города Москвы «О муниципальной службе в городе Москве» для замещения должностей муниципальной службы, при </w:t>
      </w:r>
      <w:r w:rsidRPr="00BD19F6">
        <w:rPr>
          <w:rFonts w:ascii="Times New Roman" w:eastAsia="Calibri" w:hAnsi="Times New Roman" w:cs="Times New Roman"/>
          <w:spacing w:val="5"/>
          <w:sz w:val="28"/>
          <w:szCs w:val="28"/>
          <w:lang w:val="x-none" w:eastAsia="x-none"/>
        </w:rPr>
        <w:lastRenderedPageBreak/>
        <w:t xml:space="preserve">отсутствии обстоятельств, указанных в </w:t>
      </w:r>
      <w:hyperlink r:id="rId7" w:history="1">
        <w:r w:rsidRPr="00BD19F6">
          <w:rPr>
            <w:rFonts w:ascii="Times New Roman" w:eastAsia="Calibri" w:hAnsi="Times New Roman" w:cs="Times New Roman"/>
            <w:spacing w:val="5"/>
            <w:sz w:val="28"/>
            <w:szCs w:val="28"/>
            <w:lang w:val="x-none" w:eastAsia="x-none"/>
          </w:rPr>
          <w:t>статье 13</w:t>
        </w:r>
      </w:hyperlink>
      <w:r w:rsidRPr="00BD19F6">
        <w:rPr>
          <w:rFonts w:ascii="Times New Roman" w:eastAsia="Calibri" w:hAnsi="Times New Roman" w:cs="Times New Roman"/>
          <w:spacing w:val="5"/>
          <w:sz w:val="28"/>
          <w:szCs w:val="28"/>
          <w:lang w:val="x-none" w:eastAsia="x-none"/>
        </w:rPr>
        <w:t xml:space="preserve"> Федерального закона «О муниципальной службе в Российской Федерации» в качестве ограничений, связанных с муниципальной службой.</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2.2</w:t>
      </w:r>
      <w:r w:rsidRPr="00BD19F6">
        <w:rPr>
          <w:rFonts w:ascii="Times New Roman" w:eastAsia="Calibri" w:hAnsi="Times New Roman" w:cs="Times New Roman"/>
          <w:spacing w:val="5"/>
          <w:sz w:val="28"/>
          <w:szCs w:val="28"/>
          <w:lang w:eastAsia="x-none"/>
        </w:rPr>
        <w:t>.</w:t>
      </w:r>
      <w:r w:rsidRPr="00BD19F6">
        <w:rPr>
          <w:rFonts w:ascii="Times New Roman" w:eastAsia="Calibri" w:hAnsi="Times New Roman" w:cs="Times New Roman"/>
          <w:spacing w:val="5"/>
          <w:sz w:val="28"/>
          <w:szCs w:val="28"/>
          <w:lang w:val="x-none" w:eastAsia="x-none"/>
        </w:rPr>
        <w:t xml:space="preserve"> Кандидат на замещение должности </w:t>
      </w:r>
      <w:r w:rsidRPr="00BD19F6">
        <w:rPr>
          <w:rFonts w:ascii="Times New Roman" w:eastAsia="Calibri" w:hAnsi="Times New Roman" w:cs="Times New Roman"/>
          <w:iCs/>
          <w:spacing w:val="5"/>
          <w:sz w:val="28"/>
          <w:szCs w:val="28"/>
          <w:lang w:val="x-none" w:eastAsia="x-none"/>
        </w:rPr>
        <w:t xml:space="preserve"> главы администрации</w:t>
      </w:r>
      <w:r w:rsidRPr="00BD19F6">
        <w:rPr>
          <w:rFonts w:ascii="Times New Roman" w:eastAsia="Calibri" w:hAnsi="Times New Roman" w:cs="Times New Roman"/>
          <w:spacing w:val="5"/>
          <w:sz w:val="28"/>
          <w:szCs w:val="28"/>
          <w:lang w:val="x-none" w:eastAsia="x-none"/>
        </w:rPr>
        <w:t xml:space="preserve"> муниципального округа Тверской</w:t>
      </w:r>
      <w:r w:rsidRPr="00BD19F6">
        <w:rPr>
          <w:rFonts w:ascii="Times New Roman" w:eastAsia="Calibri" w:hAnsi="Times New Roman" w:cs="Times New Roman"/>
          <w:iCs/>
          <w:spacing w:val="5"/>
          <w:sz w:val="28"/>
          <w:szCs w:val="28"/>
          <w:lang w:val="x-none" w:eastAsia="x-none"/>
        </w:rPr>
        <w:t xml:space="preserve"> </w:t>
      </w:r>
      <w:r w:rsidRPr="00BD19F6">
        <w:rPr>
          <w:rFonts w:ascii="Times New Roman" w:eastAsia="Calibri" w:hAnsi="Times New Roman" w:cs="Times New Roman"/>
          <w:spacing w:val="5"/>
          <w:sz w:val="28"/>
          <w:szCs w:val="28"/>
          <w:lang w:val="x-none" w:eastAsia="x-none"/>
        </w:rPr>
        <w:t>города Москвы (далее – кандидат) должен соответствовать следующим требованиям:</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иметь высшее профессиональное образование;</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w:t>
      </w:r>
      <w:r w:rsidRPr="00BD19F6">
        <w:rPr>
          <w:rFonts w:ascii="Times New Roman" w:eastAsia="Calibri" w:hAnsi="Times New Roman" w:cs="Times New Roman"/>
          <w:spacing w:val="5"/>
          <w:sz w:val="28"/>
          <w:szCs w:val="28"/>
          <w:lang w:eastAsia="x-none"/>
        </w:rPr>
        <w:t xml:space="preserve"> иметь стаж муниципальной службы не менее четырех лет или стаж работы по специальности не менее пяти лет из них:</w:t>
      </w:r>
      <w:r w:rsidRPr="00BD19F6">
        <w:rPr>
          <w:rFonts w:ascii="Times New Roman" w:eastAsia="Calibri" w:hAnsi="Times New Roman" w:cs="Times New Roman"/>
          <w:spacing w:val="5"/>
          <w:sz w:val="28"/>
          <w:szCs w:val="28"/>
          <w:lang w:val="x-none" w:eastAsia="x-none"/>
        </w:rPr>
        <w:t xml:space="preserve"> в течение последних 10 лет иметь стаж работы на высших, руководящих должностях муниципальной (государственной) службы не менее двух лет, или на руководящих должностях не менее трёх лет, или стаж работы по специальности не менее </w:t>
      </w:r>
      <w:r w:rsidRPr="00BD19F6">
        <w:rPr>
          <w:rFonts w:ascii="Times New Roman" w:eastAsia="Calibri" w:hAnsi="Times New Roman" w:cs="Times New Roman"/>
          <w:spacing w:val="5"/>
          <w:sz w:val="28"/>
          <w:szCs w:val="28"/>
          <w:lang w:eastAsia="x-none"/>
        </w:rPr>
        <w:t>пяти</w:t>
      </w:r>
      <w:r w:rsidRPr="00BD19F6">
        <w:rPr>
          <w:rFonts w:ascii="Times New Roman" w:eastAsia="Calibri" w:hAnsi="Times New Roman" w:cs="Times New Roman"/>
          <w:spacing w:val="5"/>
          <w:sz w:val="28"/>
          <w:szCs w:val="28"/>
          <w:lang w:val="x-none" w:eastAsia="x-none"/>
        </w:rPr>
        <w:t xml:space="preserve"> лет;</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достигнуть возраста 18 лет, но не более 65 лет;</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владеть государственным языком Российской Федерации;</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не состоять в близком родстве или свойстве (родители, супруги, дети, братья, сестры, а также братья, сестры, родители, дети супругов) с главой муниципального образования;</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быть дееспособным и не иметь ограничения дееспособности решением суда, вступившим в законную силу;</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не иметь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не быть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19F6" w:rsidRPr="00BD19F6" w:rsidRDefault="00BD19F6" w:rsidP="00BD19F6">
      <w:pPr>
        <w:widowControl w:val="0"/>
        <w:tabs>
          <w:tab w:val="left" w:pos="1221"/>
          <w:tab w:val="left" w:pos="4279"/>
          <w:tab w:val="right" w:pos="7777"/>
          <w:tab w:val="right" w:pos="9390"/>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Calibri" w:hAnsi="Times New Roman" w:cs="Times New Roman"/>
          <w:spacing w:val="5"/>
          <w:sz w:val="28"/>
          <w:szCs w:val="28"/>
          <w:lang w:val="x-none" w:eastAsia="x-none"/>
        </w:rPr>
        <w:t>- не иметь гражданства иностранного государства, за исключением случаев, когда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BD19F6">
        <w:rPr>
          <w:rFonts w:ascii="Times New Roman" w:eastAsia="Calibri" w:hAnsi="Times New Roman" w:cs="Times New Roman"/>
          <w:spacing w:val="5"/>
          <w:sz w:val="28"/>
          <w:szCs w:val="28"/>
          <w:lang w:eastAsia="x-none"/>
        </w:rPr>
        <w:t>.</w:t>
      </w:r>
    </w:p>
    <w:p w:rsidR="00BD19F6" w:rsidRPr="00BD19F6" w:rsidRDefault="00BD19F6" w:rsidP="00BD19F6">
      <w:pPr>
        <w:widowControl w:val="0"/>
        <w:spacing w:after="0" w:line="223" w:lineRule="auto"/>
        <w:ind w:firstLine="680"/>
        <w:rPr>
          <w:rFonts w:ascii="Courier New" w:eastAsia="Courier New" w:hAnsi="Courier New" w:cs="Courier New"/>
          <w:color w:val="000000"/>
          <w:sz w:val="2"/>
          <w:szCs w:val="2"/>
        </w:rPr>
      </w:pPr>
    </w:p>
    <w:p w:rsidR="00BD19F6" w:rsidRPr="00BD19F6" w:rsidRDefault="00BD19F6" w:rsidP="00BD19F6">
      <w:pPr>
        <w:widowControl w:val="0"/>
        <w:tabs>
          <w:tab w:val="left" w:pos="122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2.3</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Кандидат не допускается к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собеседованию</w:t>
      </w:r>
      <w:r w:rsidRPr="00BD19F6">
        <w:rPr>
          <w:rFonts w:ascii="Times New Roman" w:eastAsia="Times New Roman" w:hAnsi="Times New Roman" w:cs="Times New Roman"/>
          <w:color w:val="000000"/>
          <w:spacing w:val="5"/>
          <w:sz w:val="28"/>
          <w:szCs w:val="28"/>
          <w:lang w:val="x-none" w:eastAsia="x-none"/>
        </w:rPr>
        <w:t xml:space="preserve"> в случае его несоответствия требованиям, указанным в пунктах 2.1 и 2.2 настоящего Порядка, а также при наличии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BD19F6" w:rsidRPr="00BD19F6" w:rsidRDefault="00BD19F6" w:rsidP="00BD19F6">
      <w:pPr>
        <w:widowControl w:val="0"/>
        <w:tabs>
          <w:tab w:val="left" w:pos="3443"/>
        </w:tabs>
        <w:spacing w:after="0"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2" w:name="bookmark5"/>
    </w:p>
    <w:p w:rsidR="00BD19F6" w:rsidRPr="00BD19F6" w:rsidRDefault="00BD19F6" w:rsidP="00BD19F6">
      <w:pPr>
        <w:widowControl w:val="0"/>
        <w:tabs>
          <w:tab w:val="left" w:pos="3443"/>
        </w:tabs>
        <w:spacing w:after="0"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D19F6">
        <w:rPr>
          <w:rFonts w:ascii="Times New Roman" w:eastAsia="Times New Roman" w:hAnsi="Times New Roman" w:cs="Times New Roman"/>
          <w:b/>
          <w:bCs/>
          <w:color w:val="000000"/>
          <w:spacing w:val="6"/>
          <w:sz w:val="28"/>
          <w:szCs w:val="28"/>
          <w:lang w:val="x-none" w:eastAsia="x-none"/>
        </w:rPr>
        <w:t>3. Конкурсная комиссия</w:t>
      </w:r>
      <w:bookmarkEnd w:id="2"/>
    </w:p>
    <w:p w:rsidR="00BD19F6" w:rsidRPr="00BD19F6" w:rsidRDefault="00BD19F6" w:rsidP="00BD19F6">
      <w:pPr>
        <w:widowControl w:val="0"/>
        <w:tabs>
          <w:tab w:val="left" w:pos="3443"/>
        </w:tabs>
        <w:spacing w:after="0" w:line="223" w:lineRule="auto"/>
        <w:ind w:firstLine="1219"/>
        <w:jc w:val="center"/>
        <w:outlineLvl w:val="3"/>
        <w:rPr>
          <w:rFonts w:ascii="Times New Roman" w:eastAsia="Times New Roman" w:hAnsi="Times New Roman" w:cs="Times New Roman"/>
          <w:b/>
          <w:bCs/>
          <w:spacing w:val="6"/>
          <w:sz w:val="28"/>
          <w:szCs w:val="28"/>
          <w:lang w:eastAsia="x-none"/>
        </w:rPr>
      </w:pPr>
    </w:p>
    <w:p w:rsidR="00BD19F6" w:rsidRPr="00BD19F6" w:rsidRDefault="00BD19F6" w:rsidP="00BD19F6">
      <w:pPr>
        <w:widowControl w:val="0"/>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3.1</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Конкурсная комиссия состоит из председателя, заместителя председателя и членов комиссии (далее -</w:t>
      </w:r>
      <w:r w:rsidRPr="00BD19F6">
        <w:rPr>
          <w:rFonts w:ascii="Times New Roman" w:eastAsia="Times New Roman" w:hAnsi="Times New Roman" w:cs="Times New Roman"/>
          <w:color w:val="000000"/>
          <w:spacing w:val="5"/>
          <w:sz w:val="28"/>
          <w:szCs w:val="28"/>
          <w:lang w:eastAsia="x-none"/>
        </w:rPr>
        <w:t xml:space="preserve"> ч</w:t>
      </w:r>
      <w:r w:rsidRPr="00BD19F6">
        <w:rPr>
          <w:rFonts w:ascii="Times New Roman" w:eastAsia="Times New Roman" w:hAnsi="Times New Roman" w:cs="Times New Roman"/>
          <w:color w:val="000000"/>
          <w:spacing w:val="5"/>
          <w:sz w:val="28"/>
          <w:szCs w:val="28"/>
          <w:lang w:val="x-none" w:eastAsia="x-none"/>
        </w:rPr>
        <w:t>лены конкурсной комиссии) и действует на постоянной основе.</w:t>
      </w:r>
    </w:p>
    <w:p w:rsidR="00BD19F6" w:rsidRPr="00BD19F6" w:rsidRDefault="00BD19F6" w:rsidP="00BD19F6">
      <w:pPr>
        <w:widowControl w:val="0"/>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Половина членов конкурсной комиссии назначается Советом депутатов, другая половина - Мэром Москвы.</w:t>
      </w:r>
      <w:r w:rsidRPr="00BD19F6">
        <w:rPr>
          <w:rFonts w:ascii="Times New Roman" w:eastAsia="Times New Roman" w:hAnsi="Times New Roman" w:cs="Times New Roman"/>
          <w:spacing w:val="5"/>
          <w:sz w:val="28"/>
          <w:szCs w:val="28"/>
          <w:lang w:val="x-none" w:eastAsia="x-none"/>
        </w:rPr>
        <w:t xml:space="preserve"> </w:t>
      </w:r>
    </w:p>
    <w:p w:rsidR="00BD19F6" w:rsidRPr="00BD19F6" w:rsidRDefault="00BD19F6" w:rsidP="00BD19F6">
      <w:pPr>
        <w:widowControl w:val="0"/>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3.2</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w:t>
      </w:r>
      <w:r w:rsidRPr="00BD19F6">
        <w:rPr>
          <w:rFonts w:ascii="Times New Roman" w:eastAsia="Times New Roman" w:hAnsi="Times New Roman" w:cs="Times New Roman"/>
          <w:color w:val="000000"/>
          <w:spacing w:val="5"/>
          <w:sz w:val="28"/>
          <w:szCs w:val="28"/>
          <w:lang w:val="x-none" w:eastAsia="x-none"/>
        </w:rPr>
        <w:t>Порядок формирования конкурсной комиссии:</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lastRenderedPageBreak/>
        <w:t>- решением Совета депутатов устанавливается общее число членов конкурсной комиссии (общее число членов должно быть четным);</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w:t>
      </w:r>
      <w:r w:rsidRPr="00BD19F6">
        <w:rPr>
          <w:rFonts w:ascii="Times New Roman" w:eastAsia="Times New Roman" w:hAnsi="Times New Roman" w:cs="Times New Roman"/>
          <w:color w:val="000000"/>
          <w:spacing w:val="5"/>
          <w:sz w:val="28"/>
          <w:szCs w:val="28"/>
          <w:lang w:eastAsia="x-none"/>
        </w:rPr>
        <w:t xml:space="preserve"> </w:t>
      </w:r>
      <w:r w:rsidRPr="00BD19F6">
        <w:rPr>
          <w:rFonts w:ascii="Times New Roman" w:eastAsia="Times New Roman" w:hAnsi="Times New Roman" w:cs="Times New Roman"/>
          <w:color w:val="000000"/>
          <w:spacing w:val="5"/>
          <w:sz w:val="28"/>
          <w:szCs w:val="28"/>
          <w:lang w:val="x-none" w:eastAsia="x-none"/>
        </w:rPr>
        <w:t>председатель комиссии и заместитель председателя комиссии избираются членами комиссии на первом заседании комиссии.</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3.3</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w:t>
      </w:r>
      <w:r w:rsidRPr="00BD19F6">
        <w:rPr>
          <w:rFonts w:ascii="Times New Roman" w:eastAsia="Times New Roman" w:hAnsi="Times New Roman" w:cs="Times New Roman"/>
          <w:color w:val="000000"/>
          <w:spacing w:val="5"/>
          <w:sz w:val="28"/>
          <w:szCs w:val="28"/>
          <w:lang w:val="x-none" w:eastAsia="x-none"/>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sidRPr="00BD19F6">
        <w:rPr>
          <w:rFonts w:ascii="Times New Roman" w:eastAsia="Times New Roman" w:hAnsi="Times New Roman" w:cs="Times New Roman"/>
          <w:spacing w:val="5"/>
          <w:sz w:val="28"/>
          <w:szCs w:val="28"/>
          <w:lang w:val="x-none" w:eastAsia="x-none"/>
        </w:rPr>
        <w:t xml:space="preserve"> </w:t>
      </w:r>
    </w:p>
    <w:p w:rsidR="00BD19F6" w:rsidRPr="00BD19F6" w:rsidRDefault="00BD19F6" w:rsidP="00BD19F6">
      <w:pPr>
        <w:widowControl w:val="0"/>
        <w:tabs>
          <w:tab w:val="left" w:pos="122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3.4</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w:t>
      </w:r>
      <w:r w:rsidRPr="00BD19F6">
        <w:rPr>
          <w:rFonts w:ascii="Times New Roman" w:eastAsia="Times New Roman" w:hAnsi="Times New Roman" w:cs="Times New Roman"/>
          <w:color w:val="000000"/>
          <w:spacing w:val="5"/>
          <w:sz w:val="28"/>
          <w:szCs w:val="28"/>
          <w:lang w:val="x-none" w:eastAsia="x-none"/>
        </w:rPr>
        <w:t>В утвержденный решением Совета депутатов персональный состав конкурсной комиссии, вносятся изменения в следующих случаях:</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Советом депутатов принято решение об изменении общего числа членов конкурсной комиссии;</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Мэром Москвы принято решение о замене ранее назначенного им члена конкурсной комиссии;</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необходимости замены ранее назначенного Советом депутатов члена конкурсной комиссии.</w:t>
      </w:r>
    </w:p>
    <w:p w:rsidR="00BD19F6" w:rsidRPr="00BD19F6" w:rsidRDefault="00BD19F6" w:rsidP="00BD19F6">
      <w:pPr>
        <w:widowControl w:val="0"/>
        <w:tabs>
          <w:tab w:val="left" w:pos="1031"/>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3.5</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Заседания конкурсной комиссии ведет председатель конкурсной комиссии, в его отсутствие - заместитель председателя конкурсной комиссии.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 выбранный из числа присутствующих на заседании конкурсной комиссии.</w:t>
      </w:r>
    </w:p>
    <w:p w:rsidR="00BD19F6" w:rsidRPr="00BD19F6" w:rsidRDefault="00BD19F6" w:rsidP="00BD19F6">
      <w:pPr>
        <w:widowControl w:val="0"/>
        <w:tabs>
          <w:tab w:val="left" w:pos="121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3.6</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w:t>
      </w:r>
      <w:r w:rsidRPr="00BD19F6">
        <w:rPr>
          <w:rFonts w:ascii="Times New Roman" w:eastAsia="Times New Roman" w:hAnsi="Times New Roman" w:cs="Times New Roman"/>
          <w:color w:val="000000"/>
          <w:spacing w:val="5"/>
          <w:sz w:val="28"/>
          <w:szCs w:val="28"/>
          <w:lang w:val="x-none" w:eastAsia="x-none"/>
        </w:rPr>
        <w:t>Заседание конкурсной комиссии правомочно в случае присутствия на заседании более половины ее состава.</w:t>
      </w:r>
    </w:p>
    <w:p w:rsidR="00BD19F6" w:rsidRPr="00BD19F6" w:rsidRDefault="00BD19F6" w:rsidP="00BD19F6">
      <w:pPr>
        <w:widowControl w:val="0"/>
        <w:tabs>
          <w:tab w:val="left" w:pos="121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3.7</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xml:space="preserve"> 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 </w:t>
      </w:r>
    </w:p>
    <w:p w:rsidR="00BD19F6" w:rsidRPr="00BD19F6" w:rsidRDefault="00BD19F6" w:rsidP="00BD19F6">
      <w:pPr>
        <w:widowControl w:val="0"/>
        <w:tabs>
          <w:tab w:val="left" w:pos="121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3.8</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xml:space="preserve"> Протокольные решения принимаются простым большинством от присутствующих на заседании членов конкурсной комиссии.</w:t>
      </w:r>
    </w:p>
    <w:p w:rsidR="00BD19F6" w:rsidRPr="00BD19F6" w:rsidRDefault="00BD19F6" w:rsidP="00BD19F6">
      <w:pPr>
        <w:widowControl w:val="0"/>
        <w:tabs>
          <w:tab w:val="left" w:pos="1211"/>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3.</w:t>
      </w:r>
      <w:r w:rsidRPr="00BD19F6">
        <w:rPr>
          <w:rFonts w:ascii="Times New Roman" w:eastAsia="Times New Roman" w:hAnsi="Times New Roman" w:cs="Times New Roman"/>
          <w:spacing w:val="5"/>
          <w:sz w:val="28"/>
          <w:szCs w:val="28"/>
          <w:lang w:eastAsia="x-none"/>
        </w:rPr>
        <w:t>9.</w:t>
      </w:r>
      <w:r w:rsidRPr="00BD19F6">
        <w:rPr>
          <w:rFonts w:ascii="Times New Roman" w:eastAsia="Times New Roman" w:hAnsi="Times New Roman" w:cs="Times New Roman"/>
          <w:spacing w:val="5"/>
          <w:sz w:val="28"/>
          <w:szCs w:val="28"/>
          <w:lang w:val="x-none" w:eastAsia="x-none"/>
        </w:rPr>
        <w:t xml:space="preserve"> Организационное обеспечение деятельности конкурсной комиссии осуществляет секретарь комиссии - муниципальный служащий, назначенный распоряжением </w:t>
      </w:r>
      <w:r w:rsidRPr="00BD19F6">
        <w:rPr>
          <w:rFonts w:ascii="Times New Roman" w:eastAsia="Times New Roman" w:hAnsi="Times New Roman" w:cs="Times New Roman"/>
          <w:iCs/>
          <w:spacing w:val="5"/>
          <w:sz w:val="28"/>
          <w:szCs w:val="28"/>
          <w:lang w:val="x-none" w:eastAsia="x-none"/>
        </w:rPr>
        <w:t>администрации</w:t>
      </w:r>
      <w:r w:rsidRPr="00BD19F6">
        <w:rPr>
          <w:rFonts w:ascii="Times New Roman" w:eastAsia="Times New Roman" w:hAnsi="Times New Roman" w:cs="Times New Roman"/>
          <w:spacing w:val="5"/>
          <w:sz w:val="28"/>
          <w:szCs w:val="28"/>
          <w:lang w:val="x-none" w:eastAsia="x-none"/>
        </w:rPr>
        <w:t xml:space="preserve"> по согласованию с главой муниципального округа Тверской в городе Москве.</w:t>
      </w:r>
    </w:p>
    <w:p w:rsidR="00BD19F6" w:rsidRPr="00BD19F6" w:rsidRDefault="00BD19F6" w:rsidP="00BD19F6">
      <w:pPr>
        <w:widowControl w:val="0"/>
        <w:tabs>
          <w:tab w:val="left" w:pos="1563"/>
        </w:tabs>
        <w:spacing w:after="0"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3" w:name="bookmark6"/>
    </w:p>
    <w:p w:rsidR="00BD19F6" w:rsidRPr="00BD19F6" w:rsidRDefault="00BD19F6" w:rsidP="00BD19F6">
      <w:pPr>
        <w:widowControl w:val="0"/>
        <w:tabs>
          <w:tab w:val="left" w:pos="1563"/>
        </w:tabs>
        <w:spacing w:after="0"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D19F6">
        <w:rPr>
          <w:rFonts w:ascii="Times New Roman" w:eastAsia="Times New Roman" w:hAnsi="Times New Roman" w:cs="Times New Roman"/>
          <w:b/>
          <w:bCs/>
          <w:color w:val="000000"/>
          <w:spacing w:val="6"/>
          <w:sz w:val="28"/>
          <w:szCs w:val="28"/>
          <w:lang w:val="x-none" w:eastAsia="x-none"/>
        </w:rPr>
        <w:t>4. Порядок подачи документов на участие в конкурсе</w:t>
      </w:r>
      <w:bookmarkEnd w:id="3"/>
    </w:p>
    <w:p w:rsidR="00BD19F6" w:rsidRPr="00BD19F6" w:rsidRDefault="00BD19F6" w:rsidP="00BD19F6">
      <w:pPr>
        <w:widowControl w:val="0"/>
        <w:tabs>
          <w:tab w:val="left" w:pos="1563"/>
        </w:tabs>
        <w:spacing w:after="0" w:line="223" w:lineRule="auto"/>
        <w:ind w:firstLine="1219"/>
        <w:jc w:val="center"/>
        <w:outlineLvl w:val="3"/>
        <w:rPr>
          <w:rFonts w:ascii="Times New Roman" w:eastAsia="Times New Roman" w:hAnsi="Times New Roman" w:cs="Times New Roman"/>
          <w:b/>
          <w:bCs/>
          <w:color w:val="000000"/>
          <w:spacing w:val="6"/>
          <w:sz w:val="28"/>
          <w:szCs w:val="28"/>
          <w:lang w:eastAsia="x-none"/>
        </w:rPr>
      </w:pP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4.1</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Кандидаты, желающие принять участие в конкурсе, лично подают в конкурсную комиссию документы на участие в конкурсе в </w:t>
      </w:r>
      <w:r w:rsidRPr="00BD19F6">
        <w:rPr>
          <w:rFonts w:ascii="Times New Roman" w:eastAsia="Times New Roman" w:hAnsi="Times New Roman" w:cs="Times New Roman"/>
          <w:color w:val="000000"/>
          <w:spacing w:val="5"/>
          <w:sz w:val="28"/>
          <w:szCs w:val="28"/>
          <w:lang w:eastAsia="x-none"/>
        </w:rPr>
        <w:t>течение 30 календарных дней с даты объявления конкурса</w:t>
      </w:r>
      <w:r w:rsidRPr="00BD19F6">
        <w:rPr>
          <w:rFonts w:ascii="Times New Roman" w:eastAsia="Times New Roman" w:hAnsi="Times New Roman" w:cs="Times New Roman"/>
          <w:color w:val="000000"/>
          <w:spacing w:val="5"/>
          <w:sz w:val="28"/>
          <w:szCs w:val="28"/>
          <w:lang w:val="x-none" w:eastAsia="x-none"/>
        </w:rPr>
        <w:t>. При подаче документов предъявляется документ, удостоверяющий личность кандидата.</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4.2</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Для участия в конкурсе кандидатом представляются следующие документы:</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lastRenderedPageBreak/>
        <w:t>1. Заявление об участии в конкурсе (в произвольной форме) на имя председателя конкурсной комиссии, содержащего согласие кандидата с условиями проведения конкурса, контактную информацию для связи с кандидатом (почтовый адрес, адрес электронной почты, номер мобильного телефона) и опись представляемых документов;</w:t>
      </w:r>
    </w:p>
    <w:p w:rsidR="00BD19F6" w:rsidRPr="00BD19F6" w:rsidRDefault="00BD19F6" w:rsidP="00BD19F6">
      <w:pPr>
        <w:widowControl w:val="0"/>
        <w:tabs>
          <w:tab w:val="left" w:pos="3658"/>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2. Собственноручно заполненная и подписанная анкета, составленная по форме, утвержденной распоряжением Правительства Российской Федерации от 26 мая 2005 года № 667-р, с приложением цветной матовой фотографии размером 3</w:t>
      </w:r>
      <w:r w:rsidRPr="00BD19F6">
        <w:rPr>
          <w:rFonts w:ascii="Times New Roman" w:eastAsia="Times New Roman" w:hAnsi="Times New Roman" w:cs="Times New Roman"/>
          <w:color w:val="000000"/>
          <w:spacing w:val="5"/>
          <w:sz w:val="28"/>
          <w:szCs w:val="28"/>
          <w:lang w:val="en-US" w:eastAsia="x-none"/>
        </w:rPr>
        <w:t>x</w:t>
      </w:r>
      <w:r w:rsidRPr="00BD19F6">
        <w:rPr>
          <w:rFonts w:ascii="Times New Roman" w:eastAsia="Times New Roman" w:hAnsi="Times New Roman" w:cs="Times New Roman"/>
          <w:color w:val="000000"/>
          <w:spacing w:val="5"/>
          <w:sz w:val="28"/>
          <w:szCs w:val="28"/>
          <w:lang w:val="x-none" w:eastAsia="x-none"/>
        </w:rPr>
        <w:t>4 см;</w:t>
      </w:r>
    </w:p>
    <w:p w:rsidR="00BD19F6" w:rsidRPr="00BD19F6" w:rsidRDefault="00BD19F6" w:rsidP="00BD19F6">
      <w:pPr>
        <w:widowControl w:val="0"/>
        <w:tabs>
          <w:tab w:val="left" w:pos="308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3. Копия паспорта или заменяющего его документа (соответствующий документ предъявляется лично по прибытии на конкурс);</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 Копии трудовой книжки и документов о повышении квалификации, о присвоении ученой степени либо ученого звания (при наличии), заверенные нотариально</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w:t>
      </w:r>
      <w:r w:rsidRPr="00BD19F6">
        <w:rPr>
          <w:rFonts w:ascii="Times New Roman" w:eastAsia="Times New Roman" w:hAnsi="Times New Roman" w:cs="Times New Roman"/>
          <w:color w:val="000000"/>
          <w:spacing w:val="5"/>
          <w:sz w:val="28"/>
          <w:szCs w:val="28"/>
          <w:lang w:eastAsia="x-none"/>
        </w:rPr>
        <w:t>либо</w:t>
      </w:r>
      <w:r w:rsidRPr="00BD19F6">
        <w:rPr>
          <w:rFonts w:ascii="Times New Roman" w:eastAsia="Times New Roman" w:hAnsi="Times New Roman" w:cs="Times New Roman"/>
          <w:color w:val="000000"/>
          <w:spacing w:val="5"/>
          <w:sz w:val="28"/>
          <w:szCs w:val="28"/>
          <w:lang w:val="x-none" w:eastAsia="x-none"/>
        </w:rPr>
        <w:t xml:space="preserve"> по месту работы (службы)</w:t>
      </w:r>
      <w:r w:rsidRPr="00BD19F6">
        <w:rPr>
          <w:rFonts w:ascii="Times New Roman" w:eastAsia="Times New Roman" w:hAnsi="Times New Roman" w:cs="Times New Roman"/>
          <w:color w:val="000000"/>
          <w:spacing w:val="5"/>
          <w:sz w:val="28"/>
          <w:szCs w:val="28"/>
          <w:lang w:eastAsia="x-none"/>
        </w:rPr>
        <w:t>, либо секретарем комиссии</w:t>
      </w:r>
      <w:r w:rsidRPr="00BD19F6">
        <w:rPr>
          <w:rFonts w:ascii="Times New Roman" w:eastAsia="Times New Roman" w:hAnsi="Times New Roman" w:cs="Times New Roman"/>
          <w:color w:val="000000"/>
          <w:spacing w:val="5"/>
          <w:sz w:val="28"/>
          <w:szCs w:val="28"/>
          <w:lang w:val="x-none" w:eastAsia="x-none"/>
        </w:rPr>
        <w:t>;</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 Копия диплома о высшем образовании с копиями вкладыша к диплому, заверенные нотариально</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w:t>
      </w:r>
      <w:r w:rsidRPr="00BD19F6">
        <w:rPr>
          <w:rFonts w:ascii="Times New Roman" w:eastAsia="Times New Roman" w:hAnsi="Times New Roman" w:cs="Times New Roman"/>
          <w:color w:val="000000"/>
          <w:spacing w:val="5"/>
          <w:sz w:val="28"/>
          <w:szCs w:val="28"/>
          <w:lang w:eastAsia="x-none"/>
        </w:rPr>
        <w:t>либо</w:t>
      </w:r>
      <w:r w:rsidRPr="00BD19F6">
        <w:rPr>
          <w:rFonts w:ascii="Times New Roman" w:eastAsia="Times New Roman" w:hAnsi="Times New Roman" w:cs="Times New Roman"/>
          <w:color w:val="000000"/>
          <w:spacing w:val="5"/>
          <w:sz w:val="28"/>
          <w:szCs w:val="28"/>
          <w:lang w:val="x-none" w:eastAsia="x-none"/>
        </w:rPr>
        <w:t xml:space="preserve"> по месту работы (службы)</w:t>
      </w:r>
      <w:r w:rsidRPr="00BD19F6">
        <w:rPr>
          <w:rFonts w:ascii="Times New Roman" w:eastAsia="Times New Roman" w:hAnsi="Times New Roman" w:cs="Times New Roman"/>
          <w:color w:val="000000"/>
          <w:spacing w:val="5"/>
          <w:sz w:val="28"/>
          <w:szCs w:val="28"/>
          <w:lang w:eastAsia="x-none"/>
        </w:rPr>
        <w:t>, либо секретарем комиссии</w:t>
      </w:r>
      <w:r w:rsidRPr="00BD19F6">
        <w:rPr>
          <w:rFonts w:ascii="Times New Roman" w:eastAsia="Times New Roman" w:hAnsi="Times New Roman" w:cs="Times New Roman"/>
          <w:color w:val="000000"/>
          <w:spacing w:val="5"/>
          <w:sz w:val="28"/>
          <w:szCs w:val="28"/>
          <w:lang w:val="x-none" w:eastAsia="x-none"/>
        </w:rPr>
        <w:t>;</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6. Копия страхового свидетельства обязательного пенсионного страхования, заверенная нотариально</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w:t>
      </w:r>
      <w:r w:rsidRPr="00BD19F6">
        <w:rPr>
          <w:rFonts w:ascii="Times New Roman" w:eastAsia="Times New Roman" w:hAnsi="Times New Roman" w:cs="Times New Roman"/>
          <w:color w:val="000000"/>
          <w:spacing w:val="5"/>
          <w:sz w:val="28"/>
          <w:szCs w:val="28"/>
          <w:lang w:eastAsia="x-none"/>
        </w:rPr>
        <w:t>либо</w:t>
      </w:r>
      <w:r w:rsidRPr="00BD19F6">
        <w:rPr>
          <w:rFonts w:ascii="Times New Roman" w:eastAsia="Times New Roman" w:hAnsi="Times New Roman" w:cs="Times New Roman"/>
          <w:color w:val="000000"/>
          <w:spacing w:val="5"/>
          <w:sz w:val="28"/>
          <w:szCs w:val="28"/>
          <w:lang w:val="x-none" w:eastAsia="x-none"/>
        </w:rPr>
        <w:t xml:space="preserve"> по месту работы (службы)</w:t>
      </w:r>
      <w:r w:rsidRPr="00BD19F6">
        <w:rPr>
          <w:rFonts w:ascii="Times New Roman" w:eastAsia="Times New Roman" w:hAnsi="Times New Roman" w:cs="Times New Roman"/>
          <w:color w:val="000000"/>
          <w:spacing w:val="5"/>
          <w:sz w:val="28"/>
          <w:szCs w:val="28"/>
          <w:lang w:eastAsia="x-none"/>
        </w:rPr>
        <w:t>, либо секретарем комиссии</w:t>
      </w:r>
      <w:r w:rsidRPr="00BD19F6">
        <w:rPr>
          <w:rFonts w:ascii="Times New Roman" w:eastAsia="Times New Roman" w:hAnsi="Times New Roman" w:cs="Times New Roman"/>
          <w:color w:val="000000"/>
          <w:spacing w:val="5"/>
          <w:sz w:val="28"/>
          <w:szCs w:val="28"/>
          <w:lang w:val="x-none" w:eastAsia="x-none"/>
        </w:rPr>
        <w:t>;</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7. Копия свидетельства о постановке физического лица на учет в налоговом органе по месту жительства на территории Российской Федерации, заверенная </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w:t>
      </w:r>
      <w:r w:rsidRPr="00BD19F6">
        <w:rPr>
          <w:rFonts w:ascii="Times New Roman" w:eastAsia="Times New Roman" w:hAnsi="Times New Roman" w:cs="Times New Roman"/>
          <w:color w:val="000000"/>
          <w:spacing w:val="5"/>
          <w:sz w:val="28"/>
          <w:szCs w:val="28"/>
          <w:lang w:eastAsia="x-none"/>
        </w:rPr>
        <w:t>либо</w:t>
      </w:r>
      <w:r w:rsidRPr="00BD19F6">
        <w:rPr>
          <w:rFonts w:ascii="Times New Roman" w:eastAsia="Times New Roman" w:hAnsi="Times New Roman" w:cs="Times New Roman"/>
          <w:color w:val="000000"/>
          <w:spacing w:val="5"/>
          <w:sz w:val="28"/>
          <w:szCs w:val="28"/>
          <w:lang w:val="x-none" w:eastAsia="x-none"/>
        </w:rPr>
        <w:t xml:space="preserve"> по месту работы (службы)</w:t>
      </w:r>
      <w:r w:rsidRPr="00BD19F6">
        <w:rPr>
          <w:rFonts w:ascii="Times New Roman" w:eastAsia="Times New Roman" w:hAnsi="Times New Roman" w:cs="Times New Roman"/>
          <w:color w:val="000000"/>
          <w:spacing w:val="5"/>
          <w:sz w:val="28"/>
          <w:szCs w:val="28"/>
          <w:lang w:eastAsia="x-none"/>
        </w:rPr>
        <w:t>, либо секретарем комиссии</w:t>
      </w:r>
      <w:r w:rsidRPr="00BD19F6">
        <w:rPr>
          <w:rFonts w:ascii="Times New Roman" w:eastAsia="Times New Roman" w:hAnsi="Times New Roman" w:cs="Times New Roman"/>
          <w:color w:val="000000"/>
          <w:spacing w:val="5"/>
          <w:sz w:val="28"/>
          <w:szCs w:val="28"/>
          <w:lang w:val="x-none" w:eastAsia="x-none"/>
        </w:rPr>
        <w:t>;</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8. Копии документов воинского учета - для граждан, пребывающих в запасе, и лиц, подлежащих призыву на военную службу, заверенные нотариально</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w:t>
      </w:r>
      <w:r w:rsidRPr="00BD19F6">
        <w:rPr>
          <w:rFonts w:ascii="Times New Roman" w:eastAsia="Times New Roman" w:hAnsi="Times New Roman" w:cs="Times New Roman"/>
          <w:color w:val="000000"/>
          <w:spacing w:val="5"/>
          <w:sz w:val="28"/>
          <w:szCs w:val="28"/>
          <w:lang w:eastAsia="x-none"/>
        </w:rPr>
        <w:t>либо</w:t>
      </w:r>
      <w:r w:rsidRPr="00BD19F6">
        <w:rPr>
          <w:rFonts w:ascii="Times New Roman" w:eastAsia="Times New Roman" w:hAnsi="Times New Roman" w:cs="Times New Roman"/>
          <w:color w:val="000000"/>
          <w:spacing w:val="5"/>
          <w:sz w:val="28"/>
          <w:szCs w:val="28"/>
          <w:lang w:val="x-none" w:eastAsia="x-none"/>
        </w:rPr>
        <w:t xml:space="preserve"> по месту работы (службы)</w:t>
      </w:r>
      <w:r w:rsidRPr="00BD19F6">
        <w:rPr>
          <w:rFonts w:ascii="Times New Roman" w:eastAsia="Times New Roman" w:hAnsi="Times New Roman" w:cs="Times New Roman"/>
          <w:color w:val="000000"/>
          <w:spacing w:val="5"/>
          <w:sz w:val="28"/>
          <w:szCs w:val="28"/>
          <w:lang w:eastAsia="x-none"/>
        </w:rPr>
        <w:t>, либо секретарем комиссии</w:t>
      </w:r>
      <w:r w:rsidRPr="00BD19F6">
        <w:rPr>
          <w:rFonts w:ascii="Times New Roman" w:eastAsia="Times New Roman" w:hAnsi="Times New Roman" w:cs="Times New Roman"/>
          <w:color w:val="000000"/>
          <w:spacing w:val="5"/>
          <w:sz w:val="28"/>
          <w:szCs w:val="28"/>
          <w:lang w:val="x-none" w:eastAsia="x-none"/>
        </w:rPr>
        <w:t>;</w:t>
      </w:r>
    </w:p>
    <w:p w:rsidR="00BD19F6" w:rsidRPr="00BD19F6" w:rsidRDefault="00BD19F6" w:rsidP="00BD19F6">
      <w:pPr>
        <w:widowControl w:val="0"/>
        <w:tabs>
          <w:tab w:val="left" w:pos="1025"/>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9. Заключения медицинской организации об отсутствии заболевания, препятствующего поступлению на муниципальную службу;</w:t>
      </w:r>
    </w:p>
    <w:p w:rsidR="00BD19F6" w:rsidRPr="00BD19F6" w:rsidRDefault="00BD19F6" w:rsidP="00BD19F6">
      <w:pPr>
        <w:widowControl w:val="0"/>
        <w:tabs>
          <w:tab w:val="left" w:pos="1211"/>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10.</w:t>
      </w:r>
      <w:r w:rsidRPr="00BD19F6">
        <w:rPr>
          <w:rFonts w:ascii="Times New Roman" w:eastAsia="Times New Roman" w:hAnsi="Times New Roman" w:cs="Times New Roman"/>
          <w:color w:val="000000"/>
          <w:spacing w:val="5"/>
          <w:sz w:val="28"/>
          <w:szCs w:val="28"/>
          <w:lang w:eastAsia="x-none"/>
        </w:rPr>
        <w:t xml:space="preserve"> </w:t>
      </w:r>
      <w:r w:rsidRPr="00BD19F6">
        <w:rPr>
          <w:rFonts w:ascii="Times New Roman" w:eastAsia="Times New Roman" w:hAnsi="Times New Roman" w:cs="Times New Roman"/>
          <w:color w:val="000000"/>
          <w:spacing w:val="5"/>
          <w:sz w:val="28"/>
          <w:szCs w:val="28"/>
          <w:lang w:val="x-none" w:eastAsia="x-none"/>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установлены Министерством внутренних дел Российской Федерации;</w:t>
      </w:r>
    </w:p>
    <w:p w:rsidR="00BD19F6" w:rsidRPr="00BD19F6" w:rsidRDefault="00BD19F6" w:rsidP="00BD19F6">
      <w:pPr>
        <w:widowControl w:val="0"/>
        <w:tabs>
          <w:tab w:val="left" w:pos="2550"/>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11.</w:t>
      </w:r>
      <w:r w:rsidRPr="00BD19F6">
        <w:rPr>
          <w:rFonts w:ascii="Times New Roman" w:eastAsia="Times New Roman" w:hAnsi="Times New Roman" w:cs="Times New Roman"/>
          <w:color w:val="000000"/>
          <w:spacing w:val="5"/>
          <w:sz w:val="28"/>
          <w:szCs w:val="28"/>
          <w:lang w:eastAsia="x-none"/>
        </w:rPr>
        <w:t xml:space="preserve"> </w:t>
      </w:r>
      <w:r w:rsidRPr="00BD19F6">
        <w:rPr>
          <w:rFonts w:ascii="Times New Roman" w:eastAsia="Times New Roman" w:hAnsi="Times New Roman" w:cs="Times New Roman"/>
          <w:color w:val="000000"/>
          <w:spacing w:val="5"/>
          <w:sz w:val="28"/>
          <w:szCs w:val="28"/>
          <w:lang w:val="x-none" w:eastAsia="x-none"/>
        </w:rPr>
        <w:t>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сведения представляются по форме, утвержденной распоряжением Правительства Российской Федерации от 28 декабря 2016 года № 2867-р.</w:t>
      </w:r>
    </w:p>
    <w:p w:rsidR="00BD19F6" w:rsidRPr="00BD19F6" w:rsidRDefault="00BD19F6" w:rsidP="00BD19F6">
      <w:pPr>
        <w:widowControl w:val="0"/>
        <w:tabs>
          <w:tab w:val="left" w:pos="1212"/>
        </w:tabs>
        <w:spacing w:after="0" w:line="223" w:lineRule="auto"/>
        <w:ind w:firstLine="680"/>
        <w:jc w:val="both"/>
        <w:rPr>
          <w:rFonts w:ascii="Times New Roman" w:eastAsia="Calibri"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12. Декларации об отсутствии конфликта интересов в части </w:t>
      </w:r>
      <w:r w:rsidRPr="00BD19F6">
        <w:rPr>
          <w:rFonts w:ascii="Times New Roman" w:eastAsia="Calibri" w:hAnsi="Times New Roman" w:cs="Times New Roman"/>
          <w:spacing w:val="5"/>
          <w:sz w:val="28"/>
          <w:szCs w:val="28"/>
          <w:lang w:val="x-none" w:eastAsia="x-none"/>
        </w:rPr>
        <w:t>личной заинтересованности (прямой или косвенной) кандидата, которая может повлиять на надлежащее исполнение им должностных (служебных) обязанностей.</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Кандидат вправе представить другие документы, не предусмотренные пунктом 4.2 настоящего Порядка, характеризующие его личность, деловую </w:t>
      </w:r>
      <w:r w:rsidRPr="00BD19F6">
        <w:rPr>
          <w:rFonts w:ascii="Times New Roman" w:eastAsia="Times New Roman" w:hAnsi="Times New Roman" w:cs="Times New Roman"/>
          <w:color w:val="000000"/>
          <w:spacing w:val="5"/>
          <w:sz w:val="28"/>
          <w:szCs w:val="28"/>
          <w:lang w:val="x-none" w:eastAsia="x-none"/>
        </w:rPr>
        <w:lastRenderedPageBreak/>
        <w:t>репутацию, профессиональную квалификацию.</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4.3</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Непредставление документов и/или представление с нарушением правил оформления, предусмотренных пунктом 4.2 настоящего Порядка, является основанием для отказа в допуске к участию в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собеседовании</w:t>
      </w:r>
      <w:r w:rsidRPr="00BD19F6">
        <w:rPr>
          <w:rFonts w:ascii="Times New Roman" w:eastAsia="Times New Roman" w:hAnsi="Times New Roman" w:cs="Times New Roman"/>
          <w:i/>
          <w:iCs/>
          <w:color w:val="000000"/>
          <w:spacing w:val="-1"/>
          <w:sz w:val="28"/>
          <w:szCs w:val="28"/>
          <w:shd w:val="clear" w:color="auto" w:fill="FFFFFF"/>
          <w:lang w:eastAsia="x-none"/>
        </w:rPr>
        <w:t>.</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4.4</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4.5</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Секретарь конкурсной комиссии выдает кандидату расписку в получении документов с указанием даты и времени их получения.</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4.6</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Если на </w:t>
      </w:r>
      <w:r w:rsidRPr="00BD19F6">
        <w:rPr>
          <w:rFonts w:ascii="Times New Roman" w:eastAsia="Times New Roman" w:hAnsi="Times New Roman" w:cs="Times New Roman"/>
          <w:color w:val="000000"/>
          <w:spacing w:val="5"/>
          <w:sz w:val="28"/>
          <w:szCs w:val="28"/>
          <w:lang w:eastAsia="x-none"/>
        </w:rPr>
        <w:t>дату</w:t>
      </w:r>
      <w:r w:rsidRPr="00BD19F6">
        <w:rPr>
          <w:rFonts w:ascii="Times New Roman" w:eastAsia="Times New Roman" w:hAnsi="Times New Roman" w:cs="Times New Roman"/>
          <w:color w:val="000000"/>
          <w:spacing w:val="5"/>
          <w:sz w:val="28"/>
          <w:szCs w:val="28"/>
          <w:lang w:val="x-none" w:eastAsia="x-none"/>
        </w:rPr>
        <w:t xml:space="preserve"> окончания срока приема документов последние не поступили или зарегистрированы документы только от одного кандидата, конкурсная комиссия принимает решение о продлении срока приема документов</w:t>
      </w:r>
      <w:r w:rsidRPr="00BD19F6">
        <w:rPr>
          <w:rFonts w:ascii="Times New Roman" w:eastAsia="Times New Roman" w:hAnsi="Times New Roman" w:cs="Times New Roman"/>
          <w:color w:val="000000"/>
          <w:spacing w:val="5"/>
          <w:sz w:val="28"/>
          <w:szCs w:val="28"/>
          <w:lang w:eastAsia="x-none"/>
        </w:rPr>
        <w:t xml:space="preserve"> </w:t>
      </w:r>
      <w:r w:rsidRPr="00BD19F6">
        <w:rPr>
          <w:rFonts w:ascii="Times New Roman" w:eastAsia="Times New Roman" w:hAnsi="Times New Roman" w:cs="Times New Roman"/>
          <w:color w:val="000000"/>
          <w:spacing w:val="5"/>
          <w:sz w:val="28"/>
          <w:szCs w:val="28"/>
          <w:lang w:val="x-none" w:eastAsia="x-none"/>
        </w:rPr>
        <w:t xml:space="preserve">и переносе даты проведения конкурса документов и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r w:rsidRPr="00BD19F6">
        <w:rPr>
          <w:rFonts w:ascii="Times New Roman" w:eastAsia="Times New Roman" w:hAnsi="Times New Roman" w:cs="Times New Roman"/>
          <w:i/>
          <w:iCs/>
          <w:color w:val="000000"/>
          <w:spacing w:val="-1"/>
          <w:sz w:val="28"/>
          <w:szCs w:val="28"/>
          <w:shd w:val="clear" w:color="auto" w:fill="FFFFFF"/>
          <w:lang w:eastAsia="x-none"/>
        </w:rPr>
        <w:t>,</w:t>
      </w:r>
      <w:r w:rsidRPr="00BD19F6">
        <w:rPr>
          <w:rFonts w:ascii="Times New Roman" w:eastAsia="Times New Roman" w:hAnsi="Times New Roman" w:cs="Times New Roman"/>
          <w:color w:val="000000"/>
          <w:spacing w:val="5"/>
          <w:sz w:val="28"/>
          <w:szCs w:val="28"/>
          <w:lang w:val="x-none" w:eastAsia="x-none"/>
        </w:rPr>
        <w:t xml:space="preserve"> но не более чем на 20 календарных дней после дня окончания приема документов. Информационное сообщение об этом подлежит размещению на официальном сайте в день принятия конкурсной комиссией указанного решения.</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4.7</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Секретарь конкурсной комиссии не позднее </w:t>
      </w:r>
      <w:r w:rsidRPr="00BD19F6">
        <w:rPr>
          <w:rFonts w:ascii="Times New Roman" w:eastAsia="Times New Roman" w:hAnsi="Times New Roman" w:cs="Times New Roman"/>
          <w:color w:val="000000"/>
          <w:spacing w:val="5"/>
          <w:sz w:val="28"/>
          <w:szCs w:val="28"/>
          <w:lang w:eastAsia="x-none"/>
        </w:rPr>
        <w:t xml:space="preserve">одного </w:t>
      </w:r>
      <w:r w:rsidRPr="00BD19F6">
        <w:rPr>
          <w:rFonts w:ascii="Times New Roman" w:eastAsia="Times New Roman" w:hAnsi="Times New Roman" w:cs="Times New Roman"/>
          <w:color w:val="000000"/>
          <w:spacing w:val="5"/>
          <w:sz w:val="28"/>
          <w:szCs w:val="28"/>
          <w:lang w:val="x-none" w:eastAsia="x-none"/>
        </w:rPr>
        <w:t>рабочего дня после дня принятия конкурсной комиссией указанного решения информирует кандидата, подавшего документы, о переносе сроков проведения конкурса.</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4.8</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Прием документов на участие в конкурсе прекращается в 16 часов 00 минут в день окончания подачи документов, указанного в объявлении (информационном сообщении). Документы</w:t>
      </w:r>
      <w:r w:rsidRPr="00BD19F6">
        <w:rPr>
          <w:rFonts w:ascii="Times New Roman" w:eastAsia="Times New Roman" w:hAnsi="Times New Roman" w:cs="Times New Roman"/>
          <w:color w:val="000000"/>
          <w:spacing w:val="5"/>
          <w:sz w:val="28"/>
          <w:szCs w:val="28"/>
          <w:lang w:eastAsia="x-none"/>
        </w:rPr>
        <w:t xml:space="preserve"> </w:t>
      </w:r>
      <w:r w:rsidRPr="00BD19F6">
        <w:rPr>
          <w:rFonts w:ascii="Times New Roman" w:eastAsia="Times New Roman" w:hAnsi="Times New Roman" w:cs="Times New Roman"/>
          <w:color w:val="000000"/>
          <w:spacing w:val="5"/>
          <w:sz w:val="28"/>
          <w:szCs w:val="28"/>
          <w:lang w:val="x-none" w:eastAsia="x-none"/>
        </w:rPr>
        <w:t>на участие в конкурсе после окончания срока их приема, не принимаются.</w:t>
      </w:r>
    </w:p>
    <w:p w:rsidR="00BD19F6" w:rsidRPr="00BD19F6" w:rsidRDefault="00BD19F6" w:rsidP="00BD19F6">
      <w:pPr>
        <w:widowControl w:val="0"/>
        <w:tabs>
          <w:tab w:val="left" w:pos="1212"/>
        </w:tabs>
        <w:spacing w:after="0" w:line="223" w:lineRule="auto"/>
        <w:ind w:firstLine="1219"/>
        <w:jc w:val="both"/>
        <w:rPr>
          <w:rFonts w:ascii="Times New Roman" w:eastAsia="Times New Roman" w:hAnsi="Times New Roman" w:cs="Times New Roman"/>
          <w:spacing w:val="5"/>
          <w:sz w:val="28"/>
          <w:szCs w:val="28"/>
          <w:lang w:val="x-none" w:eastAsia="x-none"/>
        </w:rPr>
      </w:pPr>
    </w:p>
    <w:p w:rsidR="00BD19F6" w:rsidRPr="00BD19F6" w:rsidRDefault="00BD19F6" w:rsidP="00BD19F6">
      <w:pPr>
        <w:widowControl w:val="0"/>
        <w:tabs>
          <w:tab w:val="left" w:pos="4278"/>
        </w:tabs>
        <w:spacing w:after="0" w:line="223" w:lineRule="auto"/>
        <w:ind w:firstLine="1219"/>
        <w:jc w:val="center"/>
        <w:outlineLvl w:val="3"/>
        <w:rPr>
          <w:rFonts w:ascii="Times New Roman" w:eastAsia="Times New Roman" w:hAnsi="Times New Roman" w:cs="Times New Roman"/>
          <w:b/>
          <w:bCs/>
          <w:color w:val="000000"/>
          <w:spacing w:val="6"/>
          <w:sz w:val="28"/>
          <w:szCs w:val="28"/>
          <w:lang w:eastAsia="x-none"/>
        </w:rPr>
      </w:pPr>
      <w:bookmarkStart w:id="4" w:name="bookmark7"/>
      <w:r w:rsidRPr="00BD19F6">
        <w:rPr>
          <w:rFonts w:ascii="Times New Roman" w:eastAsia="Times New Roman" w:hAnsi="Times New Roman" w:cs="Times New Roman"/>
          <w:b/>
          <w:bCs/>
          <w:color w:val="000000"/>
          <w:spacing w:val="6"/>
          <w:sz w:val="28"/>
          <w:szCs w:val="28"/>
          <w:lang w:val="x-none" w:eastAsia="x-none"/>
        </w:rPr>
        <w:t>5. Конкурс</w:t>
      </w:r>
      <w:bookmarkEnd w:id="4"/>
    </w:p>
    <w:p w:rsidR="00BD19F6" w:rsidRPr="00BD19F6" w:rsidRDefault="00BD19F6" w:rsidP="00BD19F6">
      <w:pPr>
        <w:widowControl w:val="0"/>
        <w:tabs>
          <w:tab w:val="left" w:pos="4278"/>
        </w:tabs>
        <w:spacing w:after="0" w:line="223" w:lineRule="auto"/>
        <w:ind w:firstLine="1219"/>
        <w:jc w:val="center"/>
        <w:outlineLvl w:val="3"/>
        <w:rPr>
          <w:rFonts w:ascii="Times New Roman" w:eastAsia="Times New Roman" w:hAnsi="Times New Roman" w:cs="Times New Roman"/>
          <w:b/>
          <w:bCs/>
          <w:spacing w:val="6"/>
          <w:sz w:val="28"/>
          <w:szCs w:val="28"/>
          <w:lang w:eastAsia="x-none"/>
        </w:rPr>
      </w:pP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5.1</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В день проведения конкурса документов (при наличии не менее</w:t>
      </w:r>
      <w:r w:rsidRPr="00BD19F6">
        <w:rPr>
          <w:rFonts w:ascii="Times New Roman" w:eastAsia="Times New Roman" w:hAnsi="Times New Roman" w:cs="Times New Roman"/>
          <w:spacing w:val="5"/>
          <w:sz w:val="28"/>
          <w:szCs w:val="28"/>
          <w:lang w:val="x-none" w:eastAsia="x-none"/>
        </w:rPr>
        <w:t xml:space="preserve"> </w:t>
      </w:r>
      <w:r w:rsidRPr="00BD19F6">
        <w:rPr>
          <w:rFonts w:ascii="Times New Roman" w:eastAsia="Times New Roman" w:hAnsi="Times New Roman" w:cs="Times New Roman"/>
          <w:color w:val="000000"/>
          <w:spacing w:val="5"/>
          <w:sz w:val="28"/>
          <w:szCs w:val="28"/>
          <w:lang w:val="x-none" w:eastAsia="x-none"/>
        </w:rPr>
        <w:t>двух кандидатов), указанный в объявлении (информационном сообщении), конкурсная комиссия рассматривает поступившие документы на соответствие их требованиям, указанным в пунктах 2.1</w:t>
      </w:r>
      <w:r w:rsidRPr="00BD19F6">
        <w:rPr>
          <w:rFonts w:ascii="Times New Roman" w:eastAsia="Times New Roman" w:hAnsi="Times New Roman" w:cs="Times New Roman"/>
          <w:color w:val="000000"/>
          <w:spacing w:val="5"/>
          <w:sz w:val="28"/>
          <w:szCs w:val="28"/>
          <w:lang w:eastAsia="x-none"/>
        </w:rPr>
        <w:t>, 2.2</w:t>
      </w:r>
      <w:r w:rsidRPr="00BD19F6">
        <w:rPr>
          <w:rFonts w:ascii="Times New Roman" w:eastAsia="Times New Roman" w:hAnsi="Times New Roman" w:cs="Times New Roman"/>
          <w:color w:val="000000"/>
          <w:spacing w:val="5"/>
          <w:sz w:val="28"/>
          <w:szCs w:val="28"/>
          <w:lang w:val="x-none" w:eastAsia="x-none"/>
        </w:rPr>
        <w:t xml:space="preserve"> и 4.2 настоящего Порядка.</w:t>
      </w:r>
    </w:p>
    <w:p w:rsidR="00BD19F6" w:rsidRPr="00BD19F6" w:rsidRDefault="00BD19F6" w:rsidP="00BD19F6">
      <w:pPr>
        <w:widowControl w:val="0"/>
        <w:tabs>
          <w:tab w:val="left" w:pos="1212"/>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5.2</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На основании результатов рассмотрения документов конкурсной комиссией принимается решение о допуске кандидата к участию в </w:t>
      </w:r>
      <w:r w:rsidRPr="00BD19F6">
        <w:rPr>
          <w:rFonts w:ascii="Times New Roman" w:eastAsia="Courier New" w:hAnsi="Times New Roman" w:cs="Times New Roman"/>
          <w:iCs/>
          <w:color w:val="000000"/>
          <w:spacing w:val="-1"/>
          <w:sz w:val="28"/>
          <w:szCs w:val="28"/>
          <w:shd w:val="clear" w:color="auto" w:fill="FFFFFF"/>
          <w:lang w:eastAsia="x-none"/>
        </w:rPr>
        <w:t>собеседовании</w:t>
      </w:r>
      <w:r w:rsidRPr="00BD19F6">
        <w:rPr>
          <w:rFonts w:ascii="Times New Roman" w:eastAsia="Courier New" w:hAnsi="Times New Roman" w:cs="Times New Roman"/>
          <w:i/>
          <w:iCs/>
          <w:color w:val="000000"/>
          <w:spacing w:val="-1"/>
          <w:sz w:val="28"/>
          <w:szCs w:val="28"/>
          <w:shd w:val="clear" w:color="auto" w:fill="FFFFFF"/>
          <w:lang w:eastAsia="x-none"/>
        </w:rPr>
        <w:t xml:space="preserve"> </w:t>
      </w:r>
      <w:r w:rsidRPr="00BD19F6">
        <w:rPr>
          <w:rFonts w:ascii="Times New Roman" w:eastAsia="Times New Roman" w:hAnsi="Times New Roman" w:cs="Times New Roman"/>
          <w:color w:val="000000"/>
          <w:spacing w:val="5"/>
          <w:sz w:val="28"/>
          <w:szCs w:val="28"/>
          <w:lang w:val="x-none" w:eastAsia="x-none"/>
        </w:rPr>
        <w:t xml:space="preserve">или об отказе в допуске кандидата к участию в </w:t>
      </w:r>
      <w:r w:rsidRPr="00BD19F6">
        <w:rPr>
          <w:rFonts w:ascii="Times New Roman" w:eastAsia="Courier New" w:hAnsi="Times New Roman" w:cs="Times New Roman"/>
          <w:iCs/>
          <w:color w:val="000000"/>
          <w:spacing w:val="-1"/>
          <w:sz w:val="28"/>
          <w:szCs w:val="28"/>
          <w:shd w:val="clear" w:color="auto" w:fill="FFFFFF"/>
          <w:lang w:eastAsia="x-none"/>
        </w:rPr>
        <w:t>собеседовании</w:t>
      </w:r>
      <w:r w:rsidRPr="00BD19F6">
        <w:rPr>
          <w:rFonts w:ascii="Times New Roman" w:eastAsia="Courier New" w:hAnsi="Times New Roman" w:cs="Times New Roman"/>
          <w:i/>
          <w:iCs/>
          <w:color w:val="000000"/>
          <w:spacing w:val="-1"/>
          <w:sz w:val="28"/>
          <w:szCs w:val="28"/>
          <w:shd w:val="clear" w:color="auto" w:fill="FFFFFF"/>
          <w:lang w:eastAsia="x-none"/>
        </w:rPr>
        <w:t xml:space="preserve">. </w:t>
      </w:r>
    </w:p>
    <w:p w:rsidR="00BD19F6" w:rsidRPr="00BD19F6" w:rsidRDefault="00BD19F6" w:rsidP="00BD19F6">
      <w:pPr>
        <w:widowControl w:val="0"/>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5.3</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в течение 5 рабочих дней оформляется протокол рассмотрения документов на участие в конкурсе, который подписывается членами конкурсной комиссии в день окончания конкурса документов. Протокол должен содержать сведения обо всех кандидатах подавших документы, решения о допуске кандидата к участию в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собеседовании</w:t>
      </w:r>
      <w:r w:rsidRPr="00BD19F6">
        <w:rPr>
          <w:rFonts w:ascii="Times New Roman" w:eastAsia="Times New Roman" w:hAnsi="Times New Roman" w:cs="Times New Roman"/>
          <w:color w:val="000000"/>
          <w:spacing w:val="5"/>
          <w:sz w:val="28"/>
          <w:szCs w:val="28"/>
          <w:lang w:val="x-none" w:eastAsia="x-none"/>
        </w:rPr>
        <w:t xml:space="preserve"> или об отказе в допуске кандидата к участию в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собеседовании</w:t>
      </w:r>
      <w:r w:rsidRPr="00BD19F6">
        <w:rPr>
          <w:rFonts w:ascii="Times New Roman" w:eastAsia="Times New Roman" w:hAnsi="Times New Roman" w:cs="Times New Roman"/>
          <w:color w:val="000000"/>
          <w:spacing w:val="5"/>
          <w:sz w:val="28"/>
          <w:szCs w:val="28"/>
          <w:lang w:val="x-none" w:eastAsia="x-none"/>
        </w:rPr>
        <w:t xml:space="preserve"> с обоснованием такого решения, сведения о решении каждого члена конкурсной комиссии о допуске кандидата к участию в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собеседовании</w:t>
      </w:r>
      <w:r w:rsidRPr="00BD19F6">
        <w:rPr>
          <w:rFonts w:ascii="Times New Roman" w:eastAsia="Times New Roman" w:hAnsi="Times New Roman" w:cs="Times New Roman"/>
          <w:color w:val="000000"/>
          <w:spacing w:val="5"/>
          <w:sz w:val="28"/>
          <w:szCs w:val="28"/>
          <w:lang w:val="x-none" w:eastAsia="x-none"/>
        </w:rPr>
        <w:t xml:space="preserve"> или об отказе ему в допуске в таком участии.</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5.4</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Основаниями для отказа в допуске кандидата к участию в </w:t>
      </w:r>
      <w:r w:rsidRPr="00BD19F6">
        <w:rPr>
          <w:rFonts w:ascii="Times New Roman" w:eastAsia="Times New Roman" w:hAnsi="Times New Roman" w:cs="Times New Roman"/>
          <w:iCs/>
          <w:color w:val="000000"/>
          <w:spacing w:val="-1"/>
          <w:sz w:val="28"/>
          <w:szCs w:val="28"/>
          <w:shd w:val="clear" w:color="auto" w:fill="FFFFFF"/>
          <w:lang w:eastAsia="x-none"/>
        </w:rPr>
        <w:lastRenderedPageBreak/>
        <w:t>собеседовании</w:t>
      </w:r>
      <w:r w:rsidRPr="00BD19F6">
        <w:rPr>
          <w:rFonts w:ascii="Times New Roman" w:eastAsia="Times New Roman" w:hAnsi="Times New Roman" w:cs="Times New Roman"/>
          <w:color w:val="000000"/>
          <w:spacing w:val="5"/>
          <w:sz w:val="28"/>
          <w:szCs w:val="28"/>
          <w:lang w:val="x-none" w:eastAsia="x-none"/>
        </w:rPr>
        <w:t xml:space="preserve"> являются основания, указанные в пунктах </w:t>
      </w:r>
      <w:r w:rsidRPr="00BD19F6">
        <w:rPr>
          <w:rFonts w:ascii="Times New Roman" w:eastAsia="Times New Roman" w:hAnsi="Times New Roman" w:cs="Times New Roman"/>
          <w:color w:val="000000"/>
          <w:spacing w:val="5"/>
          <w:sz w:val="28"/>
          <w:szCs w:val="28"/>
          <w:lang w:eastAsia="x-none"/>
        </w:rPr>
        <w:t xml:space="preserve">2.1, </w:t>
      </w:r>
      <w:r w:rsidRPr="00BD19F6">
        <w:rPr>
          <w:rFonts w:ascii="Times New Roman" w:eastAsia="Times New Roman" w:hAnsi="Times New Roman" w:cs="Times New Roman"/>
          <w:color w:val="000000"/>
          <w:spacing w:val="5"/>
          <w:sz w:val="28"/>
          <w:szCs w:val="28"/>
          <w:lang w:val="x-none" w:eastAsia="x-none"/>
        </w:rPr>
        <w:t>2.2 и 4.</w:t>
      </w:r>
      <w:r w:rsidRPr="00BD19F6">
        <w:rPr>
          <w:rFonts w:ascii="Times New Roman" w:eastAsia="Times New Roman" w:hAnsi="Times New Roman" w:cs="Times New Roman"/>
          <w:color w:val="000000"/>
          <w:spacing w:val="5"/>
          <w:sz w:val="28"/>
          <w:szCs w:val="28"/>
          <w:lang w:eastAsia="x-none"/>
        </w:rPr>
        <w:t>3</w:t>
      </w:r>
      <w:r w:rsidRPr="00BD19F6">
        <w:rPr>
          <w:rFonts w:ascii="Times New Roman" w:eastAsia="Times New Roman" w:hAnsi="Times New Roman" w:cs="Times New Roman"/>
          <w:color w:val="000000"/>
          <w:spacing w:val="5"/>
          <w:sz w:val="28"/>
          <w:szCs w:val="28"/>
          <w:lang w:val="x-none" w:eastAsia="x-none"/>
        </w:rPr>
        <w:t xml:space="preserve"> настоящего Порядка.</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Если все кандидаты, подавшие заявки на участие в конкурсе, не допущены к участию в </w:t>
      </w:r>
      <w:r w:rsidRPr="00BD19F6">
        <w:rPr>
          <w:rFonts w:ascii="Times New Roman" w:eastAsia="Times New Roman" w:hAnsi="Times New Roman" w:cs="Times New Roman"/>
          <w:iCs/>
          <w:spacing w:val="5"/>
          <w:sz w:val="28"/>
          <w:szCs w:val="28"/>
          <w:lang w:val="x-none" w:eastAsia="x-none"/>
        </w:rPr>
        <w:t>собеседовании</w:t>
      </w:r>
      <w:r w:rsidRPr="00BD19F6">
        <w:rPr>
          <w:rFonts w:ascii="Times New Roman" w:eastAsia="Times New Roman" w:hAnsi="Times New Roman" w:cs="Times New Roman"/>
          <w:color w:val="000000"/>
          <w:spacing w:val="5"/>
          <w:sz w:val="28"/>
          <w:szCs w:val="28"/>
          <w:lang w:val="x-none" w:eastAsia="x-none"/>
        </w:rPr>
        <w:t xml:space="preserve"> или допущен только один кандидат, решением конкурсной комиссии конкурс признается не состоявшимся.</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5.5</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В случае признания конкурса несостоявшимся, Совет депутатов не позднее 10 рабочих дней со дня принятия решения, указанного в пункте 5.4 настоящего Порядка, принимает решение о проведении повторного конкурса.</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5.6</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Кандидатам, допущенным</w:t>
      </w:r>
      <w:r w:rsidRPr="00BD19F6">
        <w:rPr>
          <w:rFonts w:ascii="Times New Roman" w:eastAsia="Times New Roman" w:hAnsi="Times New Roman" w:cs="Times New Roman"/>
          <w:color w:val="000000"/>
          <w:spacing w:val="5"/>
          <w:sz w:val="28"/>
          <w:szCs w:val="28"/>
          <w:lang w:val="x-none" w:eastAsia="x-none"/>
        </w:rPr>
        <w:tab/>
        <w:t xml:space="preserve"> к участию в </w:t>
      </w:r>
      <w:r w:rsidRPr="00BD19F6">
        <w:rPr>
          <w:rFonts w:ascii="Times New Roman" w:eastAsia="Times New Roman" w:hAnsi="Times New Roman" w:cs="Times New Roman"/>
          <w:iCs/>
          <w:spacing w:val="5"/>
          <w:sz w:val="28"/>
          <w:szCs w:val="28"/>
          <w:lang w:val="x-none" w:eastAsia="x-none"/>
        </w:rPr>
        <w:t>собеседовании</w:t>
      </w:r>
      <w:r w:rsidRPr="00BD19F6">
        <w:rPr>
          <w:rFonts w:ascii="Times New Roman" w:eastAsia="Times New Roman" w:hAnsi="Times New Roman" w:cs="Times New Roman"/>
          <w:color w:val="000000"/>
          <w:spacing w:val="5"/>
          <w:sz w:val="28"/>
          <w:szCs w:val="28"/>
          <w:lang w:val="x-none" w:eastAsia="x-none"/>
        </w:rPr>
        <w:t xml:space="preserve"> и не допущенным к участию в </w:t>
      </w:r>
      <w:r w:rsidRPr="00BD19F6">
        <w:rPr>
          <w:rFonts w:ascii="Times New Roman" w:eastAsia="Times New Roman" w:hAnsi="Times New Roman" w:cs="Times New Roman"/>
          <w:iCs/>
          <w:spacing w:val="5"/>
          <w:sz w:val="28"/>
          <w:szCs w:val="28"/>
          <w:lang w:val="x-none" w:eastAsia="x-none"/>
        </w:rPr>
        <w:t>собеседовании</w:t>
      </w:r>
      <w:r w:rsidRPr="00BD19F6">
        <w:rPr>
          <w:rFonts w:ascii="Times New Roman" w:eastAsia="Times New Roman" w:hAnsi="Times New Roman" w:cs="Times New Roman"/>
          <w:color w:val="000000"/>
          <w:spacing w:val="5"/>
          <w:sz w:val="28"/>
          <w:szCs w:val="28"/>
          <w:lang w:val="x-none" w:eastAsia="x-none"/>
        </w:rPr>
        <w:t>, направляются (вручаются) по почте, по электронной почте или вручается лично уведомления о принятых конкурсной комиссией решениях:</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spacing w:val="5"/>
          <w:sz w:val="28"/>
          <w:szCs w:val="28"/>
          <w:lang w:val="x-none" w:eastAsia="x-none"/>
        </w:rPr>
        <w:t>- не</w:t>
      </w:r>
      <w:r w:rsidRPr="00BD19F6">
        <w:rPr>
          <w:rFonts w:ascii="Times New Roman" w:eastAsia="Times New Roman" w:hAnsi="Times New Roman" w:cs="Times New Roman"/>
          <w:color w:val="000000"/>
          <w:spacing w:val="5"/>
          <w:sz w:val="28"/>
          <w:szCs w:val="28"/>
          <w:lang w:val="x-none" w:eastAsia="x-none"/>
        </w:rPr>
        <w:t xml:space="preserve"> позднее дня, следующего за днем подписания протокола, указанного в пункте 5.</w:t>
      </w:r>
      <w:r w:rsidRPr="00BD19F6">
        <w:rPr>
          <w:rFonts w:ascii="Times New Roman" w:eastAsia="Times New Roman" w:hAnsi="Times New Roman" w:cs="Times New Roman"/>
          <w:color w:val="000000"/>
          <w:spacing w:val="5"/>
          <w:sz w:val="28"/>
          <w:szCs w:val="28"/>
          <w:lang w:eastAsia="x-none"/>
        </w:rPr>
        <w:t>3</w:t>
      </w:r>
      <w:r w:rsidRPr="00BD19F6">
        <w:rPr>
          <w:rFonts w:ascii="Times New Roman" w:eastAsia="Times New Roman" w:hAnsi="Times New Roman" w:cs="Times New Roman"/>
          <w:color w:val="000000"/>
          <w:spacing w:val="5"/>
          <w:sz w:val="28"/>
          <w:szCs w:val="28"/>
          <w:lang w:val="x-none" w:eastAsia="x-none"/>
        </w:rPr>
        <w:t xml:space="preserve"> настоящего Порядка, в случае если </w:t>
      </w:r>
      <w:r w:rsidRPr="00BD19F6">
        <w:rPr>
          <w:rFonts w:ascii="Times New Roman" w:eastAsia="Times New Roman" w:hAnsi="Times New Roman" w:cs="Times New Roman"/>
          <w:iCs/>
          <w:spacing w:val="5"/>
          <w:sz w:val="28"/>
          <w:szCs w:val="28"/>
          <w:lang w:val="x-none" w:eastAsia="x-none"/>
        </w:rPr>
        <w:t>собеседование</w:t>
      </w:r>
      <w:r w:rsidRPr="00BD19F6">
        <w:rPr>
          <w:rFonts w:ascii="Times New Roman" w:eastAsia="Times New Roman" w:hAnsi="Times New Roman" w:cs="Times New Roman"/>
          <w:color w:val="000000"/>
          <w:spacing w:val="5"/>
          <w:sz w:val="28"/>
          <w:szCs w:val="28"/>
          <w:lang w:val="x-none" w:eastAsia="x-none"/>
        </w:rPr>
        <w:t xml:space="preserve"> проводится не в день проведения конкурса документов;</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 до времени проведения </w:t>
      </w:r>
      <w:r w:rsidRPr="00BD19F6">
        <w:rPr>
          <w:rFonts w:ascii="Times New Roman" w:eastAsia="Times New Roman" w:hAnsi="Times New Roman" w:cs="Times New Roman"/>
          <w:iCs/>
          <w:spacing w:val="5"/>
          <w:sz w:val="28"/>
          <w:szCs w:val="28"/>
          <w:lang w:val="x-none" w:eastAsia="x-none"/>
        </w:rPr>
        <w:t>собеседования,</w:t>
      </w:r>
      <w:r w:rsidRPr="00BD19F6">
        <w:rPr>
          <w:rFonts w:ascii="Times New Roman" w:eastAsia="Times New Roman" w:hAnsi="Times New Roman" w:cs="Times New Roman"/>
          <w:color w:val="000000"/>
          <w:spacing w:val="5"/>
          <w:sz w:val="28"/>
          <w:szCs w:val="28"/>
          <w:lang w:val="x-none" w:eastAsia="x-none"/>
        </w:rPr>
        <w:t xml:space="preserve"> указанного в объявлении о проведении конкурса</w:t>
      </w:r>
      <w:r w:rsidRPr="00BD19F6">
        <w:rPr>
          <w:rFonts w:ascii="Times New Roman" w:eastAsia="Times New Roman" w:hAnsi="Times New Roman" w:cs="Times New Roman"/>
          <w:color w:val="000000"/>
          <w:spacing w:val="5"/>
          <w:sz w:val="28"/>
          <w:szCs w:val="28"/>
          <w:lang w:eastAsia="x-none"/>
        </w:rPr>
        <w:t>, если собеседование  и конкурс документов проводятся в один день</w:t>
      </w:r>
      <w:r w:rsidRPr="00BD19F6">
        <w:rPr>
          <w:rFonts w:ascii="Times New Roman" w:eastAsia="Times New Roman" w:hAnsi="Times New Roman" w:cs="Times New Roman"/>
          <w:color w:val="000000"/>
          <w:spacing w:val="5"/>
          <w:sz w:val="28"/>
          <w:szCs w:val="28"/>
          <w:lang w:val="x-none" w:eastAsia="x-none"/>
        </w:rPr>
        <w:t>.</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5.7</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В уведомлении об отказе в допуске кандидата к участию в собеседовании указывается обоснование такого отказа.</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5.8</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Кандидат, не допущенный к участию в собеседовании, вправе обжаловать решение конкурсной комиссии в соответствии с законодательством Российской Федерации.</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5.9</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конкурсная комиссия в день, во время и в месте, указанных в объявлении (информационном сообщении), проводит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собеседование с каждым кандидатом, допущенным к участию в нем, в соответствии с Критериями оценки кандидатов, указанными в приложении 1</w:t>
      </w:r>
      <w:r w:rsidRPr="00BD19F6">
        <w:rPr>
          <w:rFonts w:ascii="Times New Roman" w:eastAsia="Times New Roman" w:hAnsi="Times New Roman" w:cs="Times New Roman"/>
          <w:i/>
          <w:iCs/>
          <w:color w:val="000000"/>
          <w:spacing w:val="-1"/>
          <w:sz w:val="28"/>
          <w:szCs w:val="28"/>
          <w:shd w:val="clear" w:color="auto" w:fill="FFFFFF"/>
          <w:lang w:eastAsia="x-none"/>
        </w:rPr>
        <w:t>.</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5.10</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Неявка кандидата на </w:t>
      </w:r>
      <w:r w:rsidRPr="00BD19F6">
        <w:rPr>
          <w:rFonts w:ascii="Times New Roman" w:eastAsia="Times New Roman" w:hAnsi="Times New Roman" w:cs="Times New Roman"/>
          <w:iCs/>
          <w:spacing w:val="5"/>
          <w:sz w:val="28"/>
          <w:szCs w:val="28"/>
          <w:lang w:val="x-none" w:eastAsia="x-none"/>
        </w:rPr>
        <w:t>собеседование</w:t>
      </w:r>
      <w:r w:rsidRPr="00BD19F6">
        <w:rPr>
          <w:rFonts w:ascii="Times New Roman" w:eastAsia="Times New Roman" w:hAnsi="Times New Roman" w:cs="Times New Roman"/>
          <w:color w:val="000000"/>
          <w:spacing w:val="5"/>
          <w:sz w:val="28"/>
          <w:szCs w:val="28"/>
          <w:lang w:val="x-none" w:eastAsia="x-none"/>
        </w:rPr>
        <w:t xml:space="preserve"> или отказ кандидата от </w:t>
      </w:r>
      <w:r w:rsidRPr="00BD19F6">
        <w:rPr>
          <w:rFonts w:ascii="Times New Roman" w:eastAsia="Times New Roman" w:hAnsi="Times New Roman" w:cs="Times New Roman"/>
          <w:iCs/>
          <w:spacing w:val="5"/>
          <w:sz w:val="28"/>
          <w:szCs w:val="28"/>
          <w:lang w:val="x-none" w:eastAsia="x-none"/>
        </w:rPr>
        <w:t>собеседования</w:t>
      </w:r>
      <w:r w:rsidRPr="00BD19F6">
        <w:rPr>
          <w:rFonts w:ascii="Times New Roman" w:eastAsia="Times New Roman" w:hAnsi="Times New Roman" w:cs="Times New Roman"/>
          <w:color w:val="000000"/>
          <w:spacing w:val="5"/>
          <w:sz w:val="28"/>
          <w:szCs w:val="28"/>
          <w:lang w:val="x-none" w:eastAsia="x-none"/>
        </w:rPr>
        <w:t xml:space="preserve"> является отказом кандидата от участия в конкурсе.</w:t>
      </w:r>
    </w:p>
    <w:p w:rsidR="00BD19F6" w:rsidRPr="00BD19F6" w:rsidRDefault="00BD19F6" w:rsidP="00BD19F6">
      <w:pPr>
        <w:widowControl w:val="0"/>
        <w:tabs>
          <w:tab w:val="left" w:pos="1227"/>
          <w:tab w:val="left" w:pos="3150"/>
          <w:tab w:val="right" w:pos="9017"/>
          <w:tab w:val="right" w:pos="9433"/>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5.11</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В случае опоздания на собеседовани</w:t>
      </w:r>
      <w:r w:rsidRPr="00BD19F6">
        <w:rPr>
          <w:rFonts w:ascii="Times New Roman" w:eastAsia="Times New Roman" w:hAnsi="Times New Roman" w:cs="Times New Roman"/>
          <w:color w:val="000000"/>
          <w:spacing w:val="5"/>
          <w:sz w:val="28"/>
          <w:szCs w:val="28"/>
          <w:lang w:eastAsia="x-none"/>
        </w:rPr>
        <w:t>е</w:t>
      </w:r>
      <w:r w:rsidRPr="00BD19F6">
        <w:rPr>
          <w:rFonts w:ascii="Times New Roman" w:eastAsia="Times New Roman" w:hAnsi="Times New Roman" w:cs="Times New Roman"/>
          <w:color w:val="000000"/>
          <w:spacing w:val="5"/>
          <w:sz w:val="28"/>
          <w:szCs w:val="28"/>
          <w:lang w:val="x-none" w:eastAsia="x-none"/>
        </w:rPr>
        <w:t>, решение о допуске/не допуске кандидата к собеседованию принимается решением комиссии.</w:t>
      </w:r>
    </w:p>
    <w:p w:rsidR="00BD19F6" w:rsidRPr="00BD19F6" w:rsidRDefault="00BD19F6" w:rsidP="00BD19F6">
      <w:pPr>
        <w:widowControl w:val="0"/>
        <w:tabs>
          <w:tab w:val="left" w:pos="1374"/>
        </w:tabs>
        <w:spacing w:after="0" w:line="223" w:lineRule="auto"/>
        <w:ind w:firstLine="680"/>
        <w:jc w:val="both"/>
        <w:rPr>
          <w:rFonts w:ascii="Times New Roman" w:eastAsia="Times New Roman" w:hAnsi="Times New Roman" w:cs="Times New Roman"/>
          <w:iCs/>
          <w:spacing w:val="-1"/>
          <w:sz w:val="28"/>
          <w:szCs w:val="28"/>
          <w:lang w:val="x-none" w:eastAsia="x-none"/>
        </w:rPr>
      </w:pPr>
      <w:r w:rsidRPr="00BD19F6">
        <w:rPr>
          <w:rFonts w:ascii="Times New Roman" w:eastAsia="Times New Roman" w:hAnsi="Times New Roman" w:cs="Times New Roman"/>
          <w:iCs/>
          <w:color w:val="000000"/>
          <w:spacing w:val="-1"/>
          <w:sz w:val="28"/>
          <w:szCs w:val="28"/>
          <w:lang w:val="x-none" w:eastAsia="x-none"/>
        </w:rPr>
        <w:t>5.12</w:t>
      </w:r>
      <w:r w:rsidRPr="00BD19F6">
        <w:rPr>
          <w:rFonts w:ascii="Times New Roman" w:eastAsia="Times New Roman" w:hAnsi="Times New Roman" w:cs="Times New Roman"/>
          <w:iCs/>
          <w:color w:val="000000"/>
          <w:spacing w:val="-1"/>
          <w:sz w:val="28"/>
          <w:szCs w:val="28"/>
          <w:lang w:eastAsia="x-none"/>
        </w:rPr>
        <w:t>.</w:t>
      </w:r>
      <w:r w:rsidRPr="00BD19F6">
        <w:rPr>
          <w:rFonts w:ascii="Times New Roman" w:eastAsia="Times New Roman" w:hAnsi="Times New Roman" w:cs="Times New Roman"/>
          <w:iCs/>
          <w:color w:val="000000"/>
          <w:spacing w:val="-1"/>
          <w:sz w:val="28"/>
          <w:szCs w:val="28"/>
          <w:lang w:val="x-none" w:eastAsia="x-none"/>
        </w:rPr>
        <w:t> Очередность и время собеседования с кандидатами устанавливается решением комиссии.</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iCs/>
          <w:spacing w:val="-1"/>
          <w:sz w:val="28"/>
          <w:szCs w:val="28"/>
          <w:lang w:val="x-none" w:eastAsia="x-none"/>
        </w:rPr>
      </w:pPr>
      <w:r w:rsidRPr="00BD19F6">
        <w:rPr>
          <w:rFonts w:ascii="Times New Roman" w:eastAsia="Times New Roman" w:hAnsi="Times New Roman" w:cs="Times New Roman"/>
          <w:iCs/>
          <w:color w:val="000000"/>
          <w:spacing w:val="-1"/>
          <w:sz w:val="28"/>
          <w:szCs w:val="28"/>
          <w:lang w:val="x-none" w:eastAsia="x-none"/>
        </w:rPr>
        <w:t>5.13</w:t>
      </w:r>
      <w:r w:rsidRPr="00BD19F6">
        <w:rPr>
          <w:rFonts w:ascii="Times New Roman" w:eastAsia="Times New Roman" w:hAnsi="Times New Roman" w:cs="Times New Roman"/>
          <w:iCs/>
          <w:color w:val="000000"/>
          <w:spacing w:val="-1"/>
          <w:sz w:val="28"/>
          <w:szCs w:val="28"/>
          <w:lang w:eastAsia="x-none"/>
        </w:rPr>
        <w:t>.</w:t>
      </w:r>
      <w:r w:rsidRPr="00BD19F6">
        <w:rPr>
          <w:rFonts w:ascii="Times New Roman" w:eastAsia="Times New Roman" w:hAnsi="Times New Roman" w:cs="Times New Roman"/>
          <w:iCs/>
          <w:color w:val="000000"/>
          <w:spacing w:val="-1"/>
          <w:sz w:val="28"/>
          <w:szCs w:val="28"/>
          <w:lang w:val="x-none" w:eastAsia="x-none"/>
        </w:rPr>
        <w:t> После завершения собеседования со всеми кандидатами, конкурсная комиссия проводит обсуждение профессионального уровня (знаний и умений) кандидатов.</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iCs/>
          <w:spacing w:val="-1"/>
          <w:sz w:val="28"/>
          <w:szCs w:val="28"/>
          <w:lang w:val="x-none" w:eastAsia="x-none"/>
        </w:rPr>
      </w:pPr>
      <w:r w:rsidRPr="00BD19F6">
        <w:rPr>
          <w:rFonts w:ascii="Times New Roman" w:eastAsia="Times New Roman" w:hAnsi="Times New Roman" w:cs="Times New Roman"/>
          <w:iCs/>
          <w:color w:val="000000"/>
          <w:spacing w:val="-1"/>
          <w:sz w:val="28"/>
          <w:szCs w:val="28"/>
          <w:lang w:val="x-none" w:eastAsia="x-none"/>
        </w:rPr>
        <w:t>5.1</w:t>
      </w:r>
      <w:r w:rsidRPr="00BD19F6">
        <w:rPr>
          <w:rFonts w:ascii="Times New Roman" w:eastAsia="Times New Roman" w:hAnsi="Times New Roman" w:cs="Times New Roman"/>
          <w:iCs/>
          <w:color w:val="000000"/>
          <w:spacing w:val="-1"/>
          <w:sz w:val="28"/>
          <w:szCs w:val="28"/>
          <w:lang w:eastAsia="x-none"/>
        </w:rPr>
        <w:t>4.</w:t>
      </w:r>
      <w:r w:rsidRPr="00BD19F6">
        <w:rPr>
          <w:rFonts w:ascii="Times New Roman" w:eastAsia="Times New Roman" w:hAnsi="Times New Roman" w:cs="Times New Roman"/>
          <w:iCs/>
          <w:color w:val="000000"/>
          <w:spacing w:val="-1"/>
          <w:sz w:val="28"/>
          <w:szCs w:val="28"/>
          <w:lang w:val="x-none" w:eastAsia="x-none"/>
        </w:rPr>
        <w:t> Членам конкурсной комиссии, выдаются конкурсные бюллетени, содержащие список кандидатов. Каждый член конкурсной комиссии выставляет кандидату соответствующий балл согласно Критериям оценки кандидатов, указанным в приложении 1, который заносится в конкурсный бюллетень.</w:t>
      </w:r>
    </w:p>
    <w:p w:rsidR="00BD19F6" w:rsidRPr="00BD19F6" w:rsidRDefault="00BD19F6" w:rsidP="00BD19F6">
      <w:pPr>
        <w:widowControl w:val="0"/>
        <w:spacing w:after="0" w:line="223" w:lineRule="auto"/>
        <w:ind w:firstLine="680"/>
        <w:jc w:val="both"/>
        <w:rPr>
          <w:rFonts w:ascii="Times New Roman" w:eastAsia="Times New Roman" w:hAnsi="Times New Roman" w:cs="Times New Roman"/>
          <w:iCs/>
          <w:spacing w:val="-1"/>
          <w:sz w:val="28"/>
          <w:szCs w:val="28"/>
          <w:lang w:val="x-none" w:eastAsia="x-none"/>
        </w:rPr>
      </w:pPr>
      <w:r w:rsidRPr="00BD19F6">
        <w:rPr>
          <w:rFonts w:ascii="Times New Roman" w:eastAsia="Times New Roman" w:hAnsi="Times New Roman" w:cs="Times New Roman"/>
          <w:iCs/>
          <w:color w:val="000000"/>
          <w:spacing w:val="-1"/>
          <w:sz w:val="28"/>
          <w:szCs w:val="28"/>
          <w:lang w:val="x-none" w:eastAsia="x-none"/>
        </w:rPr>
        <w:t>5.1</w:t>
      </w:r>
      <w:r w:rsidRPr="00BD19F6">
        <w:rPr>
          <w:rFonts w:ascii="Times New Roman" w:eastAsia="Times New Roman" w:hAnsi="Times New Roman" w:cs="Times New Roman"/>
          <w:iCs/>
          <w:color w:val="000000"/>
          <w:spacing w:val="-1"/>
          <w:sz w:val="28"/>
          <w:szCs w:val="28"/>
          <w:lang w:eastAsia="x-none"/>
        </w:rPr>
        <w:t>5.</w:t>
      </w:r>
      <w:r w:rsidRPr="00BD19F6">
        <w:rPr>
          <w:rFonts w:ascii="Times New Roman" w:eastAsia="Times New Roman" w:hAnsi="Times New Roman" w:cs="Times New Roman"/>
          <w:iCs/>
          <w:color w:val="000000"/>
          <w:spacing w:val="-1"/>
          <w:sz w:val="28"/>
          <w:szCs w:val="28"/>
          <w:lang w:val="x-none" w:eastAsia="x-none"/>
        </w:rPr>
        <w:t> Секретарь конкурсной комиссии суммирует баллы, набранные каждым кандидатом, и объявляет их членам конкурсной комиссии.</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5.1</w:t>
      </w:r>
      <w:r w:rsidRPr="00BD19F6">
        <w:rPr>
          <w:rFonts w:ascii="Times New Roman" w:eastAsia="Times New Roman" w:hAnsi="Times New Roman" w:cs="Times New Roman"/>
          <w:color w:val="000000"/>
          <w:spacing w:val="5"/>
          <w:sz w:val="28"/>
          <w:szCs w:val="28"/>
          <w:lang w:eastAsia="x-none"/>
        </w:rPr>
        <w:t>6.</w:t>
      </w:r>
      <w:r w:rsidRPr="00BD19F6">
        <w:rPr>
          <w:rFonts w:ascii="Times New Roman" w:eastAsia="Times New Roman" w:hAnsi="Times New Roman" w:cs="Times New Roman"/>
          <w:color w:val="000000"/>
          <w:spacing w:val="5"/>
          <w:sz w:val="28"/>
          <w:szCs w:val="28"/>
          <w:lang w:val="x-none" w:eastAsia="x-none"/>
        </w:rPr>
        <w:t xml:space="preserve"> Результаты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r w:rsidRPr="00BD19F6">
        <w:rPr>
          <w:rFonts w:ascii="Times New Roman" w:eastAsia="Times New Roman" w:hAnsi="Times New Roman" w:cs="Times New Roman"/>
          <w:i/>
          <w:iCs/>
          <w:color w:val="000000"/>
          <w:spacing w:val="-1"/>
          <w:sz w:val="28"/>
          <w:szCs w:val="28"/>
          <w:shd w:val="clear" w:color="auto" w:fill="FFFFFF"/>
          <w:lang w:eastAsia="x-none"/>
        </w:rPr>
        <w:t xml:space="preserve"> </w:t>
      </w:r>
      <w:r w:rsidRPr="00BD19F6">
        <w:rPr>
          <w:rFonts w:ascii="Times New Roman" w:eastAsia="Times New Roman" w:hAnsi="Times New Roman" w:cs="Times New Roman"/>
          <w:color w:val="000000"/>
          <w:spacing w:val="5"/>
          <w:sz w:val="28"/>
          <w:szCs w:val="28"/>
          <w:lang w:val="x-none" w:eastAsia="x-none"/>
        </w:rPr>
        <w:t xml:space="preserve">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собеседовании</w:t>
      </w:r>
      <w:r w:rsidRPr="00BD19F6">
        <w:rPr>
          <w:rFonts w:ascii="Times New Roman" w:eastAsia="Times New Roman" w:hAnsi="Times New Roman" w:cs="Times New Roman"/>
          <w:i/>
          <w:iCs/>
          <w:color w:val="000000"/>
          <w:spacing w:val="-1"/>
          <w:sz w:val="28"/>
          <w:szCs w:val="28"/>
          <w:shd w:val="clear" w:color="auto" w:fill="FFFFFF"/>
          <w:lang w:eastAsia="x-none"/>
        </w:rPr>
        <w:t xml:space="preserve"> </w:t>
      </w:r>
      <w:r w:rsidRPr="00BD19F6">
        <w:rPr>
          <w:rFonts w:ascii="Times New Roman" w:eastAsia="Times New Roman" w:hAnsi="Times New Roman" w:cs="Times New Roman"/>
          <w:color w:val="000000"/>
          <w:spacing w:val="5"/>
          <w:sz w:val="28"/>
          <w:szCs w:val="28"/>
          <w:lang w:val="x-none" w:eastAsia="x-none"/>
        </w:rPr>
        <w:t xml:space="preserve">и результаты их оценки по итогам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r w:rsidRPr="00BD19F6">
        <w:rPr>
          <w:rFonts w:ascii="Times New Roman" w:eastAsia="Times New Roman" w:hAnsi="Times New Roman" w:cs="Times New Roman"/>
          <w:i/>
          <w:iCs/>
          <w:color w:val="000000"/>
          <w:spacing w:val="-1"/>
          <w:sz w:val="28"/>
          <w:szCs w:val="28"/>
          <w:shd w:val="clear" w:color="auto" w:fill="FFFFFF"/>
          <w:lang w:eastAsia="x-none"/>
        </w:rPr>
        <w:t>.</w:t>
      </w:r>
      <w:r w:rsidRPr="00BD19F6">
        <w:rPr>
          <w:rFonts w:ascii="Times New Roman" w:eastAsia="Times New Roman" w:hAnsi="Times New Roman" w:cs="Times New Roman"/>
          <w:color w:val="000000"/>
          <w:spacing w:val="5"/>
          <w:sz w:val="28"/>
          <w:szCs w:val="28"/>
          <w:lang w:val="x-none" w:eastAsia="x-none"/>
        </w:rPr>
        <w:t xml:space="preserve"> </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iCs/>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lastRenderedPageBreak/>
        <w:t>В итоговом протоколе комисси</w:t>
      </w:r>
      <w:r w:rsidRPr="00BD19F6">
        <w:rPr>
          <w:rFonts w:ascii="Times New Roman" w:eastAsia="Times New Roman" w:hAnsi="Times New Roman" w:cs="Times New Roman"/>
          <w:color w:val="000000"/>
          <w:spacing w:val="5"/>
          <w:sz w:val="28"/>
          <w:szCs w:val="28"/>
          <w:lang w:eastAsia="x-none"/>
        </w:rPr>
        <w:t>и</w:t>
      </w:r>
      <w:r w:rsidRPr="00BD19F6">
        <w:rPr>
          <w:rFonts w:ascii="Times New Roman" w:eastAsia="Times New Roman" w:hAnsi="Times New Roman" w:cs="Times New Roman"/>
          <w:color w:val="000000"/>
          <w:spacing w:val="5"/>
          <w:sz w:val="28"/>
          <w:szCs w:val="28"/>
          <w:lang w:val="x-none" w:eastAsia="x-none"/>
        </w:rPr>
        <w:t xml:space="preserve"> должно содержаться не менее двух кандидатов, рекомендованных комиссией для голосования Совету депутатов, при назначении на должность </w:t>
      </w:r>
      <w:r w:rsidRPr="00BD19F6">
        <w:rPr>
          <w:rFonts w:ascii="Times New Roman" w:eastAsia="Times New Roman" w:hAnsi="Times New Roman" w:cs="Times New Roman"/>
          <w:iCs/>
          <w:color w:val="000000"/>
          <w:spacing w:val="5"/>
          <w:sz w:val="28"/>
          <w:szCs w:val="28"/>
          <w:lang w:val="x-none" w:eastAsia="x-none"/>
        </w:rPr>
        <w:t>главы администрации.</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Итоговый протокол подписывается членами конкурсной комиссии в день окончания проведения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r w:rsidRPr="00BD19F6">
        <w:rPr>
          <w:rFonts w:ascii="Times New Roman" w:eastAsia="Times New Roman" w:hAnsi="Times New Roman" w:cs="Times New Roman"/>
          <w:i/>
          <w:iCs/>
          <w:color w:val="000000"/>
          <w:spacing w:val="-1"/>
          <w:sz w:val="28"/>
          <w:szCs w:val="28"/>
          <w:shd w:val="clear" w:color="auto" w:fill="FFFFFF"/>
          <w:lang w:eastAsia="x-none"/>
        </w:rPr>
        <w:t>.</w:t>
      </w:r>
      <w:r w:rsidRPr="00BD19F6">
        <w:rPr>
          <w:rFonts w:ascii="Times New Roman" w:eastAsia="Times New Roman" w:hAnsi="Times New Roman" w:cs="Times New Roman"/>
          <w:color w:val="000000"/>
          <w:spacing w:val="5"/>
          <w:sz w:val="28"/>
          <w:szCs w:val="28"/>
          <w:lang w:val="x-none" w:eastAsia="x-none"/>
        </w:rPr>
        <w:t xml:space="preserve"> Указанный протокол направляется в Совет депутатов в течение 3 рабочих дней со дня его подписания членами конкурсной комиссии.</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 xml:space="preserve">Сообщения о результатах </w:t>
      </w:r>
      <w:r w:rsidRPr="00BD19F6">
        <w:rPr>
          <w:rFonts w:ascii="Times New Roman" w:eastAsia="Times New Roman" w:hAnsi="Times New Roman" w:cs="Times New Roman"/>
          <w:iCs/>
          <w:color w:val="000000"/>
          <w:spacing w:val="-1"/>
          <w:sz w:val="28"/>
          <w:szCs w:val="28"/>
          <w:shd w:val="clear" w:color="auto" w:fill="FFFFFF"/>
          <w:lang w:eastAsia="x-none"/>
        </w:rPr>
        <w:t>собеседования</w:t>
      </w:r>
      <w:r w:rsidRPr="00BD19F6">
        <w:rPr>
          <w:rFonts w:ascii="Times New Roman" w:eastAsia="Times New Roman" w:hAnsi="Times New Roman" w:cs="Times New Roman"/>
          <w:i/>
          <w:iCs/>
          <w:color w:val="000000"/>
          <w:spacing w:val="-1"/>
          <w:sz w:val="28"/>
          <w:szCs w:val="28"/>
          <w:shd w:val="clear" w:color="auto" w:fill="FFFFFF"/>
          <w:lang w:eastAsia="x-none"/>
        </w:rPr>
        <w:t xml:space="preserve"> </w:t>
      </w:r>
      <w:r w:rsidRPr="00BD19F6">
        <w:rPr>
          <w:rFonts w:ascii="Times New Roman" w:eastAsia="Times New Roman" w:hAnsi="Times New Roman" w:cs="Times New Roman"/>
          <w:color w:val="000000"/>
          <w:spacing w:val="5"/>
          <w:sz w:val="28"/>
          <w:szCs w:val="28"/>
          <w:lang w:val="x-none" w:eastAsia="x-none"/>
        </w:rPr>
        <w:t>направляются конкурсной комиссией в письменной форме кандидатам в течение 5 рабочих дней со дня подписания итогового протокола.</w:t>
      </w: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color w:val="000000"/>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5.1</w:t>
      </w:r>
      <w:r w:rsidRPr="00BD19F6">
        <w:rPr>
          <w:rFonts w:ascii="Times New Roman" w:eastAsia="Times New Roman" w:hAnsi="Times New Roman" w:cs="Times New Roman"/>
          <w:color w:val="000000"/>
          <w:spacing w:val="5"/>
          <w:sz w:val="28"/>
          <w:szCs w:val="28"/>
          <w:lang w:eastAsia="x-none"/>
        </w:rPr>
        <w:t>7.</w:t>
      </w:r>
      <w:r w:rsidRPr="00BD19F6">
        <w:rPr>
          <w:rFonts w:ascii="Times New Roman" w:eastAsia="Times New Roman" w:hAnsi="Times New Roman" w:cs="Times New Roman"/>
          <w:color w:val="000000"/>
          <w:spacing w:val="5"/>
          <w:sz w:val="28"/>
          <w:szCs w:val="28"/>
          <w:lang w:val="x-none" w:eastAsia="x-none"/>
        </w:rPr>
        <w:t> Кандидат вправе обжаловать результаты конкурса в соответствии с законодательством Российской Федерации.</w:t>
      </w:r>
    </w:p>
    <w:p w:rsidR="00BD19F6" w:rsidRPr="00BD19F6" w:rsidRDefault="00BD19F6" w:rsidP="00BD19F6">
      <w:pPr>
        <w:widowControl w:val="0"/>
        <w:tabs>
          <w:tab w:val="left" w:pos="1364"/>
        </w:tabs>
        <w:spacing w:after="0" w:line="223" w:lineRule="auto"/>
        <w:ind w:firstLine="1219"/>
        <w:jc w:val="both"/>
        <w:rPr>
          <w:rFonts w:ascii="Times New Roman" w:eastAsia="Times New Roman" w:hAnsi="Times New Roman" w:cs="Times New Roman"/>
          <w:spacing w:val="5"/>
          <w:sz w:val="28"/>
          <w:szCs w:val="28"/>
          <w:lang w:val="x-none" w:eastAsia="x-none"/>
        </w:rPr>
      </w:pPr>
    </w:p>
    <w:p w:rsidR="00BD19F6" w:rsidRPr="00BD19F6" w:rsidRDefault="00BD19F6" w:rsidP="00BD19F6">
      <w:pPr>
        <w:widowControl w:val="0"/>
        <w:tabs>
          <w:tab w:val="left" w:pos="2998"/>
        </w:tabs>
        <w:spacing w:after="0" w:line="223" w:lineRule="auto"/>
        <w:ind w:firstLine="680"/>
        <w:jc w:val="center"/>
        <w:outlineLvl w:val="3"/>
        <w:rPr>
          <w:rFonts w:ascii="Times New Roman" w:eastAsia="Times New Roman" w:hAnsi="Times New Roman" w:cs="Times New Roman"/>
          <w:b/>
          <w:bCs/>
          <w:color w:val="000000"/>
          <w:spacing w:val="6"/>
          <w:sz w:val="28"/>
          <w:szCs w:val="28"/>
          <w:lang w:eastAsia="x-none"/>
        </w:rPr>
      </w:pPr>
      <w:bookmarkStart w:id="5" w:name="bookmark8"/>
      <w:r w:rsidRPr="00BD19F6">
        <w:rPr>
          <w:rFonts w:ascii="Times New Roman" w:eastAsia="Times New Roman" w:hAnsi="Times New Roman" w:cs="Times New Roman"/>
          <w:b/>
          <w:bCs/>
          <w:color w:val="000000"/>
          <w:spacing w:val="6"/>
          <w:sz w:val="28"/>
          <w:szCs w:val="28"/>
          <w:lang w:val="x-none" w:eastAsia="x-none"/>
        </w:rPr>
        <w:t>6. Заключительные положения</w:t>
      </w:r>
      <w:bookmarkEnd w:id="5"/>
    </w:p>
    <w:p w:rsidR="00BD19F6" w:rsidRPr="00BD19F6" w:rsidRDefault="00BD19F6" w:rsidP="00BD19F6">
      <w:pPr>
        <w:widowControl w:val="0"/>
        <w:tabs>
          <w:tab w:val="left" w:pos="2998"/>
        </w:tabs>
        <w:spacing w:after="0" w:line="223" w:lineRule="auto"/>
        <w:ind w:firstLine="680"/>
        <w:jc w:val="center"/>
        <w:outlineLvl w:val="3"/>
        <w:rPr>
          <w:rFonts w:ascii="Times New Roman" w:eastAsia="Times New Roman" w:hAnsi="Times New Roman" w:cs="Times New Roman"/>
          <w:b/>
          <w:bCs/>
          <w:spacing w:val="6"/>
          <w:sz w:val="28"/>
          <w:szCs w:val="28"/>
          <w:lang w:eastAsia="x-none"/>
        </w:rPr>
      </w:pPr>
    </w:p>
    <w:p w:rsidR="00BD19F6" w:rsidRPr="00BD19F6" w:rsidRDefault="00BD19F6" w:rsidP="00BD19F6">
      <w:pPr>
        <w:widowControl w:val="0"/>
        <w:tabs>
          <w:tab w:val="left" w:pos="1364"/>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6.1</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xml:space="preserve"> Совет депутатов рассматривает вопрос о назначении на должность </w:t>
      </w:r>
      <w:r w:rsidRPr="00BD19F6">
        <w:rPr>
          <w:rFonts w:ascii="Times New Roman" w:eastAsia="Times New Roman" w:hAnsi="Times New Roman" w:cs="Times New Roman"/>
          <w:iCs/>
          <w:spacing w:val="-1"/>
          <w:sz w:val="28"/>
          <w:szCs w:val="28"/>
          <w:shd w:val="clear" w:color="auto" w:fill="FFFFFF"/>
          <w:lang w:eastAsia="x-none"/>
        </w:rPr>
        <w:t>главы администрации</w:t>
      </w:r>
      <w:r w:rsidRPr="00BD19F6">
        <w:rPr>
          <w:rFonts w:ascii="Times New Roman" w:eastAsia="Times New Roman" w:hAnsi="Times New Roman" w:cs="Times New Roman"/>
          <w:spacing w:val="5"/>
          <w:sz w:val="28"/>
          <w:szCs w:val="28"/>
          <w:lang w:val="x-none" w:eastAsia="x-none"/>
        </w:rPr>
        <w:t xml:space="preserve"> кандидата не позднее 30 дней со дня определения конкурсной комиссией результатов конкурса (подписания итогового протокола конкурса).</w:t>
      </w:r>
    </w:p>
    <w:p w:rsidR="00BD19F6" w:rsidRPr="00BD19F6" w:rsidRDefault="00BD19F6" w:rsidP="00BD19F6">
      <w:pPr>
        <w:widowControl w:val="0"/>
        <w:tabs>
          <w:tab w:val="left" w:pos="125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6.2</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xml:space="preserve"> Голосование проводится по кандидатам (не менее двух), представленным конкурсной комиссией по результатам конкурса. Кандидат, набравший большинство голосов от установленной численности депутатов, назначается на должность </w:t>
      </w:r>
      <w:r w:rsidRPr="00BD19F6">
        <w:rPr>
          <w:rFonts w:ascii="Times New Roman" w:eastAsia="Times New Roman" w:hAnsi="Times New Roman" w:cs="Times New Roman"/>
          <w:iCs/>
          <w:spacing w:val="-1"/>
          <w:sz w:val="28"/>
          <w:szCs w:val="28"/>
          <w:shd w:val="clear" w:color="auto" w:fill="FFFFFF"/>
          <w:lang w:eastAsia="x-none"/>
        </w:rPr>
        <w:t>главы администрации  по контракту</w:t>
      </w:r>
      <w:r w:rsidRPr="00BD19F6">
        <w:rPr>
          <w:rFonts w:ascii="Times New Roman" w:eastAsia="Times New Roman" w:hAnsi="Times New Roman" w:cs="Times New Roman"/>
          <w:i/>
          <w:iCs/>
          <w:spacing w:val="-1"/>
          <w:sz w:val="28"/>
          <w:szCs w:val="28"/>
          <w:shd w:val="clear" w:color="auto" w:fill="FFFFFF"/>
          <w:lang w:eastAsia="x-none"/>
        </w:rPr>
        <w:t>.</w:t>
      </w:r>
    </w:p>
    <w:p w:rsidR="00BD19F6" w:rsidRPr="00BD19F6" w:rsidRDefault="00BD19F6" w:rsidP="00BD19F6">
      <w:pPr>
        <w:widowControl w:val="0"/>
        <w:tabs>
          <w:tab w:val="left" w:pos="125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6.3</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xml:space="preserve"> Решение Совета депутатов о назначении лица на должность </w:t>
      </w:r>
      <w:r w:rsidRPr="00BD19F6">
        <w:rPr>
          <w:rFonts w:ascii="Times New Roman" w:eastAsia="Times New Roman" w:hAnsi="Times New Roman" w:cs="Times New Roman"/>
          <w:iCs/>
          <w:spacing w:val="-1"/>
          <w:sz w:val="28"/>
          <w:szCs w:val="28"/>
          <w:shd w:val="clear" w:color="auto" w:fill="FFFFFF"/>
          <w:lang w:eastAsia="x-none"/>
        </w:rPr>
        <w:t>главы администрации</w:t>
      </w:r>
      <w:r w:rsidRPr="00BD19F6">
        <w:rPr>
          <w:rFonts w:ascii="Times New Roman" w:eastAsia="Times New Roman" w:hAnsi="Times New Roman" w:cs="Times New Roman"/>
          <w:i/>
          <w:iCs/>
          <w:spacing w:val="-1"/>
          <w:sz w:val="28"/>
          <w:szCs w:val="28"/>
          <w:shd w:val="clear" w:color="auto" w:fill="FFFFFF"/>
          <w:lang w:eastAsia="x-none"/>
        </w:rPr>
        <w:t xml:space="preserve"> </w:t>
      </w:r>
      <w:r w:rsidRPr="00BD19F6">
        <w:rPr>
          <w:rFonts w:ascii="Times New Roman" w:eastAsia="Times New Roman" w:hAnsi="Times New Roman" w:cs="Times New Roman"/>
          <w:spacing w:val="5"/>
          <w:sz w:val="28"/>
          <w:szCs w:val="28"/>
          <w:lang w:val="x-none" w:eastAsia="x-none"/>
        </w:rPr>
        <w:t>размещается на официальном сайте в течение 3 рабочих дней со дня его принятия.</w:t>
      </w:r>
    </w:p>
    <w:p w:rsidR="00BD19F6" w:rsidRPr="00BD19F6" w:rsidRDefault="00BD19F6" w:rsidP="00BD19F6">
      <w:pPr>
        <w:widowControl w:val="0"/>
        <w:tabs>
          <w:tab w:val="left" w:pos="125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spacing w:val="5"/>
          <w:sz w:val="28"/>
          <w:szCs w:val="28"/>
          <w:lang w:val="x-none" w:eastAsia="x-none"/>
        </w:rPr>
        <w:t>6.4</w:t>
      </w:r>
      <w:r w:rsidRPr="00BD19F6">
        <w:rPr>
          <w:rFonts w:ascii="Times New Roman" w:eastAsia="Times New Roman" w:hAnsi="Times New Roman" w:cs="Times New Roman"/>
          <w:spacing w:val="5"/>
          <w:sz w:val="28"/>
          <w:szCs w:val="28"/>
          <w:lang w:eastAsia="x-none"/>
        </w:rPr>
        <w:t>.</w:t>
      </w:r>
      <w:r w:rsidRPr="00BD19F6">
        <w:rPr>
          <w:rFonts w:ascii="Times New Roman" w:eastAsia="Times New Roman" w:hAnsi="Times New Roman" w:cs="Times New Roman"/>
          <w:spacing w:val="5"/>
          <w:sz w:val="28"/>
          <w:szCs w:val="28"/>
          <w:lang w:val="x-none" w:eastAsia="x-none"/>
        </w:rPr>
        <w:t> В случае</w:t>
      </w:r>
      <w:r w:rsidRPr="00BD19F6">
        <w:rPr>
          <w:rFonts w:ascii="Times New Roman" w:eastAsia="Times New Roman" w:hAnsi="Times New Roman" w:cs="Times New Roman"/>
          <w:spacing w:val="5"/>
          <w:sz w:val="28"/>
          <w:szCs w:val="28"/>
          <w:lang w:eastAsia="x-none"/>
        </w:rPr>
        <w:t>, если в течение тридцати календарных дней со дня принятия решения о назначении лица на должность главы администрации, контракт не был заключен по вине определенного решением лица, в том числе по причине</w:t>
      </w:r>
      <w:r w:rsidRPr="00BD19F6">
        <w:rPr>
          <w:rFonts w:ascii="Times New Roman" w:eastAsia="Times New Roman" w:hAnsi="Times New Roman" w:cs="Times New Roman"/>
          <w:spacing w:val="5"/>
          <w:sz w:val="28"/>
          <w:szCs w:val="28"/>
          <w:lang w:val="x-none" w:eastAsia="x-none"/>
        </w:rPr>
        <w:t xml:space="preserve"> отказа лица, назначенного на должность </w:t>
      </w:r>
      <w:r w:rsidRPr="00BD19F6">
        <w:rPr>
          <w:rFonts w:ascii="Times New Roman" w:eastAsia="Times New Roman" w:hAnsi="Times New Roman" w:cs="Times New Roman"/>
          <w:iCs/>
          <w:spacing w:val="-1"/>
          <w:sz w:val="28"/>
          <w:szCs w:val="28"/>
          <w:shd w:val="clear" w:color="auto" w:fill="FFFFFF"/>
          <w:lang w:eastAsia="x-none"/>
        </w:rPr>
        <w:t>главы администрации</w:t>
      </w:r>
      <w:r w:rsidRPr="00BD19F6">
        <w:rPr>
          <w:rFonts w:ascii="Times New Roman" w:eastAsia="Times New Roman" w:hAnsi="Times New Roman" w:cs="Times New Roman"/>
          <w:spacing w:val="5"/>
          <w:sz w:val="28"/>
          <w:szCs w:val="28"/>
          <w:lang w:val="x-none" w:eastAsia="x-none"/>
        </w:rPr>
        <w:t xml:space="preserve"> от заключения контракта, Совет депутатов на ближайшем заседании рассматривает вопрос о назначении на должность </w:t>
      </w:r>
      <w:r w:rsidRPr="00BD19F6">
        <w:rPr>
          <w:rFonts w:ascii="Times New Roman" w:eastAsia="Times New Roman" w:hAnsi="Times New Roman" w:cs="Times New Roman"/>
          <w:iCs/>
          <w:spacing w:val="-1"/>
          <w:sz w:val="28"/>
          <w:szCs w:val="28"/>
          <w:shd w:val="clear" w:color="auto" w:fill="FFFFFF"/>
          <w:lang w:eastAsia="x-none"/>
        </w:rPr>
        <w:t>главы администрации</w:t>
      </w:r>
      <w:r w:rsidRPr="00BD19F6">
        <w:rPr>
          <w:rFonts w:ascii="Times New Roman" w:eastAsia="Times New Roman" w:hAnsi="Times New Roman" w:cs="Times New Roman"/>
          <w:spacing w:val="5"/>
          <w:sz w:val="28"/>
          <w:szCs w:val="28"/>
          <w:lang w:val="x-none" w:eastAsia="x-none"/>
        </w:rPr>
        <w:t xml:space="preserve"> лицо из числа оставшихся кандидатов, представленных конкурсной комиссией по результатам конкурса. </w:t>
      </w:r>
    </w:p>
    <w:p w:rsidR="00BD19F6" w:rsidRPr="00BD19F6" w:rsidRDefault="00BD19F6" w:rsidP="00BD19F6">
      <w:pPr>
        <w:widowControl w:val="0"/>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6.5</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Если в результате голосования, предусмотренного пунктом 6.2 настоящего Порядка, ни один из оставшихся кандидатов не набрал необходимого количества голосов, Совет депутатов принимает решение о проведении повторного конкурса.</w:t>
      </w:r>
    </w:p>
    <w:p w:rsidR="00BD19F6" w:rsidRPr="00BD19F6" w:rsidRDefault="00BD19F6" w:rsidP="00BD19F6">
      <w:pPr>
        <w:widowControl w:val="0"/>
        <w:tabs>
          <w:tab w:val="left" w:pos="125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6.6</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xml:space="preserve"> Документы кандидатов для участия в конкурсе хранятся в </w:t>
      </w:r>
      <w:r w:rsidRPr="00BD19F6">
        <w:rPr>
          <w:rFonts w:ascii="Times New Roman" w:eastAsia="Times New Roman" w:hAnsi="Times New Roman" w:cs="Times New Roman"/>
          <w:iCs/>
          <w:color w:val="000000"/>
          <w:spacing w:val="-1"/>
          <w:sz w:val="28"/>
          <w:szCs w:val="28"/>
          <w:shd w:val="clear" w:color="auto" w:fill="FFFFFF"/>
          <w:lang w:eastAsia="x-none"/>
        </w:rPr>
        <w:t>администрации</w:t>
      </w:r>
      <w:r w:rsidRPr="00BD19F6">
        <w:rPr>
          <w:rFonts w:ascii="Times New Roman" w:eastAsia="Times New Roman" w:hAnsi="Times New Roman" w:cs="Times New Roman"/>
          <w:color w:val="000000"/>
          <w:spacing w:val="5"/>
          <w:sz w:val="28"/>
          <w:szCs w:val="28"/>
          <w:lang w:val="x-none" w:eastAsia="x-none"/>
        </w:rPr>
        <w:t xml:space="preserve"> в течение трех лет со дня определения конкурсной комиссией результатов конкурса, после чего подлежат уничтожению.</w:t>
      </w:r>
    </w:p>
    <w:p w:rsidR="00BD19F6" w:rsidRPr="00BD19F6" w:rsidRDefault="00BD19F6" w:rsidP="00BD19F6">
      <w:pPr>
        <w:widowControl w:val="0"/>
        <w:tabs>
          <w:tab w:val="left" w:pos="1253"/>
        </w:tabs>
        <w:spacing w:after="0" w:line="223" w:lineRule="auto"/>
        <w:ind w:firstLine="680"/>
        <w:jc w:val="both"/>
        <w:rPr>
          <w:rFonts w:ascii="Times New Roman" w:eastAsia="Times New Roman" w:hAnsi="Times New Roman" w:cs="Times New Roman"/>
          <w:spacing w:val="5"/>
          <w:sz w:val="28"/>
          <w:szCs w:val="28"/>
          <w:lang w:val="x-none" w:eastAsia="x-none"/>
        </w:rPr>
      </w:pPr>
      <w:r w:rsidRPr="00BD19F6">
        <w:rPr>
          <w:rFonts w:ascii="Times New Roman" w:eastAsia="Times New Roman" w:hAnsi="Times New Roman" w:cs="Times New Roman"/>
          <w:color w:val="000000"/>
          <w:spacing w:val="5"/>
          <w:sz w:val="28"/>
          <w:szCs w:val="28"/>
          <w:lang w:val="x-none" w:eastAsia="x-none"/>
        </w:rPr>
        <w:t>6.7</w:t>
      </w:r>
      <w:r w:rsidRPr="00BD19F6">
        <w:rPr>
          <w:rFonts w:ascii="Times New Roman" w:eastAsia="Times New Roman" w:hAnsi="Times New Roman" w:cs="Times New Roman"/>
          <w:color w:val="000000"/>
          <w:spacing w:val="5"/>
          <w:sz w:val="28"/>
          <w:szCs w:val="28"/>
          <w:lang w:eastAsia="x-none"/>
        </w:rPr>
        <w:t>.</w:t>
      </w:r>
      <w:r w:rsidRPr="00BD19F6">
        <w:rPr>
          <w:rFonts w:ascii="Times New Roman" w:eastAsia="Times New Roman" w:hAnsi="Times New Roman" w:cs="Times New Roman"/>
          <w:color w:val="000000"/>
          <w:spacing w:val="5"/>
          <w:sz w:val="28"/>
          <w:szCs w:val="28"/>
          <w:lang w:val="x-none" w:eastAsia="x-none"/>
        </w:rPr>
        <w:t> Расходы, связанные с участием кандидата в конкурсе, включая проезд, проживание</w:t>
      </w:r>
      <w:r w:rsidRPr="00BD19F6">
        <w:rPr>
          <w:rFonts w:ascii="Times New Roman" w:eastAsia="Times New Roman" w:hAnsi="Times New Roman" w:cs="Times New Roman"/>
          <w:color w:val="000000"/>
          <w:spacing w:val="5"/>
          <w:sz w:val="28"/>
          <w:szCs w:val="28"/>
          <w:lang w:eastAsia="x-none"/>
        </w:rPr>
        <w:t xml:space="preserve"> и</w:t>
      </w:r>
      <w:r w:rsidRPr="00BD19F6">
        <w:rPr>
          <w:rFonts w:ascii="Times New Roman" w:eastAsia="Times New Roman" w:hAnsi="Times New Roman" w:cs="Times New Roman"/>
          <w:color w:val="000000"/>
          <w:spacing w:val="5"/>
          <w:sz w:val="28"/>
          <w:szCs w:val="28"/>
          <w:lang w:val="x-none" w:eastAsia="x-none"/>
        </w:rPr>
        <w:t xml:space="preserve"> подготовку документов, несет кандидат.</w:t>
      </w:r>
    </w:p>
    <w:p w:rsidR="00BD19F6" w:rsidRPr="00BD19F6" w:rsidRDefault="00BD19F6" w:rsidP="00BD19F6">
      <w:pPr>
        <w:widowControl w:val="0"/>
        <w:spacing w:after="0" w:line="223" w:lineRule="auto"/>
        <w:ind w:firstLine="680"/>
        <w:jc w:val="both"/>
        <w:rPr>
          <w:rFonts w:ascii="Times New Roman" w:eastAsia="Courier New" w:hAnsi="Times New Roman" w:cs="Times New Roman"/>
          <w:color w:val="000000"/>
          <w:sz w:val="28"/>
          <w:szCs w:val="28"/>
        </w:rPr>
      </w:pPr>
    </w:p>
    <w:p w:rsidR="00BD19F6" w:rsidRPr="00BD19F6" w:rsidRDefault="00BD19F6" w:rsidP="00BD19F6">
      <w:pPr>
        <w:widowControl w:val="0"/>
        <w:spacing w:after="0" w:line="223" w:lineRule="auto"/>
        <w:ind w:firstLine="680"/>
        <w:jc w:val="both"/>
        <w:rPr>
          <w:rFonts w:ascii="Times New Roman" w:eastAsia="Courier New" w:hAnsi="Times New Roman" w:cs="Times New Roman"/>
          <w:color w:val="000000"/>
          <w:sz w:val="28"/>
          <w:szCs w:val="28"/>
        </w:rPr>
        <w:sectPr w:rsidR="00BD19F6" w:rsidRPr="00BD19F6" w:rsidSect="00992E2C">
          <w:pgSz w:w="11906" w:h="16838"/>
          <w:pgMar w:top="1135" w:right="851" w:bottom="1418" w:left="1418" w:header="709" w:footer="709" w:gutter="0"/>
          <w:cols w:space="708"/>
          <w:docGrid w:linePitch="360"/>
        </w:sectPr>
      </w:pPr>
    </w:p>
    <w:p w:rsidR="00BD19F6" w:rsidRPr="00BD19F6" w:rsidRDefault="00BD19F6" w:rsidP="00BD19F6">
      <w:pPr>
        <w:widowControl w:val="0"/>
        <w:spacing w:after="0" w:line="223" w:lineRule="auto"/>
        <w:ind w:firstLine="1219"/>
        <w:jc w:val="both"/>
        <w:rPr>
          <w:rFonts w:ascii="Times New Roman" w:eastAsia="Courier New" w:hAnsi="Times New Roman" w:cs="Times New Roman"/>
          <w:color w:val="000000"/>
          <w:sz w:val="28"/>
          <w:szCs w:val="28"/>
        </w:rPr>
        <w:sectPr w:rsidR="00BD19F6" w:rsidRPr="00BD19F6" w:rsidSect="002D6C9D">
          <w:type w:val="continuous"/>
          <w:pgSz w:w="11906" w:h="16838"/>
          <w:pgMar w:top="1418" w:right="851" w:bottom="1418" w:left="1418" w:header="709" w:footer="709" w:gutter="0"/>
          <w:cols w:space="708"/>
          <w:docGrid w:linePitch="360"/>
        </w:sectPr>
      </w:pPr>
    </w:p>
    <w:p w:rsidR="00BD19F6" w:rsidRPr="00BD19F6" w:rsidRDefault="00BD19F6" w:rsidP="00BD19F6">
      <w:pPr>
        <w:widowControl w:val="0"/>
        <w:spacing w:after="0" w:line="240" w:lineRule="auto"/>
        <w:ind w:left="4962"/>
        <w:rPr>
          <w:rFonts w:ascii="Times New Roman" w:eastAsia="Courier New" w:hAnsi="Times New Roman" w:cs="Times New Roman"/>
          <w:color w:val="000000"/>
          <w:sz w:val="24"/>
          <w:szCs w:val="20"/>
        </w:rPr>
      </w:pPr>
      <w:r w:rsidRPr="00BD19F6">
        <w:rPr>
          <w:rFonts w:ascii="Times New Roman" w:eastAsia="Courier New" w:hAnsi="Times New Roman" w:cs="Times New Roman"/>
          <w:color w:val="000000"/>
          <w:sz w:val="24"/>
          <w:szCs w:val="20"/>
        </w:rPr>
        <w:lastRenderedPageBreak/>
        <w:t>Приложение 1</w:t>
      </w:r>
    </w:p>
    <w:p w:rsidR="00BD19F6" w:rsidRPr="00BD19F6" w:rsidRDefault="00BD19F6" w:rsidP="00BD19F6">
      <w:pPr>
        <w:widowControl w:val="0"/>
        <w:spacing w:after="0" w:line="240" w:lineRule="auto"/>
        <w:ind w:left="4962"/>
        <w:rPr>
          <w:rFonts w:ascii="Times New Roman" w:eastAsia="Courier New" w:hAnsi="Times New Roman" w:cs="Times New Roman"/>
          <w:color w:val="000000"/>
          <w:sz w:val="24"/>
          <w:szCs w:val="20"/>
        </w:rPr>
      </w:pPr>
      <w:r w:rsidRPr="00BD19F6">
        <w:rPr>
          <w:rFonts w:ascii="Times New Roman" w:eastAsia="Courier New" w:hAnsi="Times New Roman" w:cs="Times New Roman"/>
          <w:color w:val="000000"/>
          <w:sz w:val="24"/>
          <w:szCs w:val="20"/>
        </w:rPr>
        <w:t xml:space="preserve">к Порядку проведения конкурса </w:t>
      </w:r>
    </w:p>
    <w:p w:rsidR="00BD19F6" w:rsidRPr="00BD19F6" w:rsidRDefault="00BD19F6" w:rsidP="00BD19F6">
      <w:pPr>
        <w:widowControl w:val="0"/>
        <w:spacing w:after="0" w:line="240" w:lineRule="auto"/>
        <w:ind w:left="4962"/>
        <w:rPr>
          <w:rFonts w:ascii="Times New Roman" w:eastAsia="Courier New" w:hAnsi="Times New Roman" w:cs="Times New Roman"/>
          <w:color w:val="000000"/>
          <w:sz w:val="24"/>
          <w:szCs w:val="20"/>
        </w:rPr>
      </w:pPr>
      <w:r w:rsidRPr="00BD19F6">
        <w:rPr>
          <w:rFonts w:ascii="Times New Roman" w:eastAsia="Courier New" w:hAnsi="Times New Roman" w:cs="Times New Roman"/>
          <w:color w:val="000000"/>
          <w:sz w:val="24"/>
          <w:szCs w:val="20"/>
        </w:rPr>
        <w:t>на замещение должности главы администрации муниципального округа Тверской по контракту</w:t>
      </w:r>
    </w:p>
    <w:p w:rsidR="00BD19F6" w:rsidRPr="00BD19F6" w:rsidRDefault="00BD19F6" w:rsidP="00BD19F6">
      <w:pPr>
        <w:widowControl w:val="0"/>
        <w:spacing w:after="0" w:line="240" w:lineRule="auto"/>
        <w:ind w:firstLine="1219"/>
        <w:jc w:val="both"/>
        <w:rPr>
          <w:rFonts w:ascii="Times New Roman" w:eastAsia="Courier New" w:hAnsi="Times New Roman" w:cs="Times New Roman"/>
          <w:color w:val="000000"/>
          <w:sz w:val="28"/>
          <w:szCs w:val="28"/>
        </w:rPr>
      </w:pPr>
    </w:p>
    <w:p w:rsidR="00BD19F6" w:rsidRPr="00BD19F6" w:rsidRDefault="00BD19F6" w:rsidP="00BD19F6">
      <w:pPr>
        <w:widowControl w:val="0"/>
        <w:spacing w:after="0" w:line="240" w:lineRule="auto"/>
        <w:jc w:val="center"/>
        <w:rPr>
          <w:rFonts w:ascii="Times New Roman" w:eastAsia="Courier New" w:hAnsi="Times New Roman" w:cs="Times New Roman"/>
          <w:b/>
          <w:color w:val="000000"/>
          <w:sz w:val="28"/>
          <w:szCs w:val="28"/>
        </w:rPr>
      </w:pPr>
      <w:r w:rsidRPr="00BD19F6">
        <w:rPr>
          <w:rFonts w:ascii="Times New Roman" w:eastAsia="Courier New" w:hAnsi="Times New Roman" w:cs="Times New Roman"/>
          <w:b/>
          <w:color w:val="000000"/>
          <w:sz w:val="28"/>
          <w:szCs w:val="28"/>
        </w:rPr>
        <w:t>Критерии оценки кандидатов</w:t>
      </w:r>
      <w:r w:rsidRPr="00BD19F6">
        <w:rPr>
          <w:rFonts w:ascii="Courier New" w:eastAsia="Courier New" w:hAnsi="Courier New" w:cs="Courier New"/>
          <w:color w:val="000000"/>
          <w:sz w:val="24"/>
          <w:szCs w:val="24"/>
        </w:rPr>
        <w:t xml:space="preserve"> </w:t>
      </w:r>
      <w:r w:rsidRPr="00BD19F6">
        <w:rPr>
          <w:rFonts w:ascii="Times New Roman" w:eastAsia="Courier New" w:hAnsi="Times New Roman" w:cs="Times New Roman"/>
          <w:b/>
          <w:color w:val="000000"/>
          <w:sz w:val="28"/>
          <w:szCs w:val="28"/>
        </w:rPr>
        <w:t>на замещение должности главы администрации муниципального округа Тверской по контракту</w:t>
      </w:r>
    </w:p>
    <w:p w:rsidR="00BD19F6" w:rsidRPr="00BD19F6" w:rsidRDefault="00BD19F6" w:rsidP="00BD19F6">
      <w:pPr>
        <w:widowControl w:val="0"/>
        <w:spacing w:after="0" w:line="240" w:lineRule="auto"/>
        <w:ind w:firstLine="1219"/>
        <w:jc w:val="both"/>
        <w:rPr>
          <w:rFonts w:ascii="Times New Roman" w:eastAsia="Courier New"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843"/>
      </w:tblGrid>
      <w:tr w:rsidR="00BD19F6" w:rsidRPr="00BD19F6" w:rsidTr="00766089">
        <w:trPr>
          <w:trHeight w:val="459"/>
        </w:trPr>
        <w:tc>
          <w:tcPr>
            <w:tcW w:w="7621"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Критерии оценки кандидатов</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Значимость</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 xml:space="preserve">1. Образование </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20</w:t>
            </w:r>
          </w:p>
        </w:tc>
      </w:tr>
      <w:tr w:rsidR="00BD19F6" w:rsidRPr="00BD19F6" w:rsidTr="00766089">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Релевантность высшего профессионального (юридического, экономического, технического, муниципальной/государственной службы) образования должности главы администрации</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10</w:t>
            </w:r>
          </w:p>
        </w:tc>
      </w:tr>
      <w:tr w:rsidR="00BD19F6" w:rsidRPr="00BD19F6" w:rsidTr="00766089">
        <w:trPr>
          <w:trHeight w:val="584"/>
        </w:trPr>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Прохождение профессиональной переподготовки и/или наличие учёной степени</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4</w:t>
            </w:r>
          </w:p>
        </w:tc>
      </w:tr>
      <w:tr w:rsidR="00BD19F6" w:rsidRPr="00BD19F6" w:rsidTr="00766089">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Прохождение курсов повышения квалификации по релевантным программам</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4</w:t>
            </w:r>
          </w:p>
        </w:tc>
      </w:tr>
      <w:tr w:rsidR="00BD19F6" w:rsidRPr="00BD19F6" w:rsidTr="00766089">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Прохождение сертификации, получение международных и российских профессиональных сертификатов</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2</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 xml:space="preserve">2. Профессиональные знания </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30</w:t>
            </w:r>
          </w:p>
        </w:tc>
      </w:tr>
      <w:tr w:rsidR="00BD19F6" w:rsidRPr="00BD19F6" w:rsidTr="00766089">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Знания норм Конституции Российской Федерации, основных кодифицированных нормативных правовых актов</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10</w:t>
            </w:r>
          </w:p>
        </w:tc>
      </w:tr>
      <w:tr w:rsidR="00BD19F6" w:rsidRPr="00BD19F6" w:rsidTr="00766089">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Знание системы государственного и муниципального управления, основных полномочий органов государственной власти и местного самоуправления, установленных законодательством Российской Федерации, г. Москвы, муниципальными НПА, федерального и регионального законодательства о муниципальной службе.</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10</w:t>
            </w:r>
          </w:p>
        </w:tc>
      </w:tr>
      <w:tr w:rsidR="00BD19F6" w:rsidRPr="00BD19F6" w:rsidTr="00766089">
        <w:tc>
          <w:tcPr>
            <w:tcW w:w="7621" w:type="dxa"/>
          </w:tcPr>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Профессиональные знания в области финансово-экономической и хозяйственной деятельности органов местного самоуправления, в том числе, но не ограничиваясь:</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общих принципов менеджмента;</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системы бюджетирования, финансового планирования и контроля исполнения планов, системы внутреннего финансового контроля;</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муниципальных закупок;</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кадрового учёта;</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системы документооборота и делопроизводства;</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хозяйственного и административного обеспечения деятельности;</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нормативных требований по проведению призывных кампаний;</w:t>
            </w:r>
          </w:p>
          <w:p w:rsidR="00BD19F6" w:rsidRPr="00BD19F6" w:rsidRDefault="00BD19F6" w:rsidP="00BD19F6">
            <w:pPr>
              <w:widowControl w:val="0"/>
              <w:numPr>
                <w:ilvl w:val="0"/>
                <w:numId w:val="1"/>
              </w:numPr>
              <w:autoSpaceDE w:val="0"/>
              <w:autoSpaceDN w:val="0"/>
              <w:adjustRightInd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организации массовых мероприятий.</w:t>
            </w:r>
          </w:p>
          <w:p w:rsidR="00BD19F6" w:rsidRPr="00BD19F6" w:rsidRDefault="00BD19F6" w:rsidP="00BD19F6">
            <w:pPr>
              <w:widowControl w:val="0"/>
              <w:spacing w:after="0" w:line="240" w:lineRule="auto"/>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Знание специфики Тверского района г. Москвы.</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10</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8"/>
                <w:szCs w:val="28"/>
              </w:rPr>
            </w:pPr>
            <w:r w:rsidRPr="00BD19F6">
              <w:rPr>
                <w:rFonts w:ascii="Times New Roman" w:eastAsia="Courier New" w:hAnsi="Times New Roman" w:cs="Courier New"/>
                <w:b/>
                <w:color w:val="000000"/>
                <w:sz w:val="28"/>
                <w:szCs w:val="28"/>
              </w:rPr>
              <w:t>3. Профессиональные навыки</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50</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Опыт работы на руководящей должности, связанной с оперативным принятием и реализацией управленческих решений, включая, но не ограничиваясь:</w:t>
            </w:r>
          </w:p>
          <w:p w:rsidR="00BD19F6" w:rsidRPr="00BD19F6" w:rsidRDefault="00BD19F6" w:rsidP="00BD19F6">
            <w:pPr>
              <w:widowControl w:val="0"/>
              <w:numPr>
                <w:ilvl w:val="0"/>
                <w:numId w:val="2"/>
              </w:numPr>
              <w:autoSpaceDE w:val="0"/>
              <w:autoSpaceDN w:val="0"/>
              <w:adjustRightInd w:val="0"/>
              <w:spacing w:after="0" w:line="240" w:lineRule="auto"/>
              <w:ind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 xml:space="preserve">постановку и организацию выполнения задач, планирование работы структурных подразделений и/или проектных команд, </w:t>
            </w:r>
            <w:r w:rsidRPr="00BD19F6">
              <w:rPr>
                <w:rFonts w:ascii="Times New Roman" w:eastAsia="Courier New" w:hAnsi="Times New Roman" w:cs="Courier New"/>
                <w:color w:val="000000"/>
                <w:sz w:val="24"/>
                <w:szCs w:val="24"/>
              </w:rPr>
              <w:lastRenderedPageBreak/>
              <w:t>делегирование полномочий;</w:t>
            </w:r>
          </w:p>
          <w:p w:rsidR="00BD19F6" w:rsidRPr="00BD19F6" w:rsidRDefault="00BD19F6" w:rsidP="00BD19F6">
            <w:pPr>
              <w:widowControl w:val="0"/>
              <w:numPr>
                <w:ilvl w:val="0"/>
                <w:numId w:val="2"/>
              </w:numPr>
              <w:autoSpaceDE w:val="0"/>
              <w:autoSpaceDN w:val="0"/>
              <w:adjustRightInd w:val="0"/>
              <w:spacing w:after="0" w:line="240" w:lineRule="auto"/>
              <w:ind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разработку и реализацию системы материального и нематериального стимулирования сотрудников, учет мнений сотрудников при принятии управленческих решений;</w:t>
            </w:r>
          </w:p>
          <w:p w:rsidR="00BD19F6" w:rsidRPr="00BD19F6" w:rsidRDefault="00BD19F6" w:rsidP="00BD19F6">
            <w:pPr>
              <w:widowControl w:val="0"/>
              <w:numPr>
                <w:ilvl w:val="0"/>
                <w:numId w:val="2"/>
              </w:numPr>
              <w:autoSpaceDE w:val="0"/>
              <w:autoSpaceDN w:val="0"/>
              <w:adjustRightInd w:val="0"/>
              <w:spacing w:after="0" w:line="240" w:lineRule="auto"/>
              <w:ind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ведение деловых переговоров и навык публичных выступлений, коммуникативные навыки работы с населением, урегулирование споров.</w:t>
            </w:r>
          </w:p>
          <w:p w:rsidR="00BD19F6" w:rsidRPr="00BD19F6" w:rsidRDefault="00BD19F6" w:rsidP="00BD19F6">
            <w:pPr>
              <w:widowControl w:val="0"/>
              <w:numPr>
                <w:ilvl w:val="0"/>
                <w:numId w:val="2"/>
              </w:numPr>
              <w:autoSpaceDE w:val="0"/>
              <w:autoSpaceDN w:val="0"/>
              <w:adjustRightInd w:val="0"/>
              <w:spacing w:after="0" w:line="240" w:lineRule="auto"/>
              <w:ind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анализ и прогнозирование, творческий подход и вариативность при принятии решений;</w:t>
            </w:r>
          </w:p>
          <w:p w:rsidR="00BD19F6" w:rsidRPr="00BD19F6" w:rsidRDefault="00BD19F6" w:rsidP="00BD19F6">
            <w:pPr>
              <w:widowControl w:val="0"/>
              <w:numPr>
                <w:ilvl w:val="0"/>
                <w:numId w:val="2"/>
              </w:numPr>
              <w:autoSpaceDE w:val="0"/>
              <w:autoSpaceDN w:val="0"/>
              <w:adjustRightInd w:val="0"/>
              <w:spacing w:after="0" w:line="240" w:lineRule="auto"/>
              <w:ind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организацию работы по взаимодействию с органами местного самоуправления, органами государственной власти, общественными объединениями;</w:t>
            </w:r>
          </w:p>
          <w:p w:rsidR="00BD19F6" w:rsidRPr="00BD19F6" w:rsidRDefault="00BD19F6" w:rsidP="00BD19F6">
            <w:pPr>
              <w:widowControl w:val="0"/>
              <w:numPr>
                <w:ilvl w:val="0"/>
                <w:numId w:val="2"/>
              </w:numPr>
              <w:autoSpaceDE w:val="0"/>
              <w:autoSpaceDN w:val="0"/>
              <w:adjustRightInd w:val="0"/>
              <w:spacing w:after="0" w:line="240" w:lineRule="auto"/>
              <w:ind w:right="57"/>
              <w:jc w:val="both"/>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4"/>
                <w:szCs w:val="24"/>
              </w:rPr>
              <w:t>планирование и контроль рабочего (служебного) времени сотрудников, организацию контроля служебной и трудовой дисциплины, умение разрешать и предупреждать конфликты, использование командных принципов работы коллектива</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lastRenderedPageBreak/>
              <w:t>30</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lastRenderedPageBreak/>
              <w:t>Владение компьютерной и иной оргтехникой, умение пользоваться необходимым программным обеспечением, включая офисные приложения, системы документооборота, иные ИТ-сервисы</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5</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Опыт работы со служебными документами, ведение делового служебного документооборота и переписки</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5</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 xml:space="preserve">Общий стаж работы в течение последних 10 лет на </w:t>
            </w:r>
            <w:proofErr w:type="gramStart"/>
            <w:r w:rsidRPr="00BD19F6">
              <w:rPr>
                <w:rFonts w:ascii="Times New Roman" w:eastAsia="Courier New" w:hAnsi="Times New Roman" w:cs="Courier New"/>
                <w:color w:val="000000"/>
                <w:sz w:val="24"/>
                <w:szCs w:val="24"/>
              </w:rPr>
              <w:t>должностях</w:t>
            </w:r>
            <w:proofErr w:type="gramEnd"/>
            <w:r w:rsidRPr="00BD19F6">
              <w:rPr>
                <w:rFonts w:ascii="Times New Roman" w:eastAsia="Courier New" w:hAnsi="Times New Roman" w:cs="Courier New"/>
                <w:color w:val="000000"/>
                <w:sz w:val="24"/>
                <w:szCs w:val="24"/>
              </w:rPr>
              <w:t xml:space="preserve"> муниципальной (государственной) службы и/или на руководящих должностях</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5</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4"/>
                <w:szCs w:val="24"/>
              </w:rPr>
              <w:t>Наличие государственных наград Российской Федерации и ведомственных наград города Москвы, полученных на муниципальной и/или государственной службе.</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r w:rsidRPr="00BD19F6">
              <w:rPr>
                <w:rFonts w:ascii="Times New Roman" w:eastAsia="Courier New" w:hAnsi="Times New Roman" w:cs="Courier New"/>
                <w:color w:val="000000"/>
                <w:sz w:val="28"/>
                <w:szCs w:val="28"/>
              </w:rPr>
              <w:t>5</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Итого:</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b/>
                <w:color w:val="000000"/>
                <w:sz w:val="28"/>
                <w:szCs w:val="28"/>
              </w:rPr>
            </w:pPr>
            <w:r w:rsidRPr="00BD19F6">
              <w:rPr>
                <w:rFonts w:ascii="Times New Roman" w:eastAsia="Courier New" w:hAnsi="Times New Roman" w:cs="Courier New"/>
                <w:b/>
                <w:color w:val="000000"/>
                <w:sz w:val="28"/>
                <w:szCs w:val="28"/>
              </w:rPr>
              <w:t>100</w:t>
            </w:r>
          </w:p>
        </w:tc>
      </w:tr>
      <w:tr w:rsidR="00BD19F6" w:rsidRPr="00BD19F6" w:rsidTr="00766089">
        <w:tc>
          <w:tcPr>
            <w:tcW w:w="7621" w:type="dxa"/>
          </w:tcPr>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0"/>
                <w:szCs w:val="20"/>
              </w:rPr>
            </w:pPr>
            <w:r w:rsidRPr="00BD19F6">
              <w:rPr>
                <w:rFonts w:ascii="Times New Roman" w:eastAsia="Courier New" w:hAnsi="Times New Roman" w:cs="Courier New"/>
                <w:i/>
                <w:color w:val="000000"/>
                <w:sz w:val="20"/>
                <w:szCs w:val="20"/>
              </w:rPr>
              <w:t>Примечание:</w:t>
            </w:r>
            <w:r w:rsidRPr="00BD19F6">
              <w:rPr>
                <w:rFonts w:ascii="Times New Roman" w:eastAsia="Courier New" w:hAnsi="Times New Roman" w:cs="Courier New"/>
                <w:color w:val="000000"/>
                <w:sz w:val="20"/>
                <w:szCs w:val="20"/>
              </w:rPr>
              <w:t xml:space="preserve"> сумма баллов по всем разделам не должна превышать 100</w:t>
            </w:r>
          </w:p>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0"/>
                <w:szCs w:val="20"/>
              </w:rPr>
            </w:pPr>
            <w:r w:rsidRPr="00BD19F6">
              <w:rPr>
                <w:rFonts w:ascii="Times New Roman" w:eastAsia="Courier New" w:hAnsi="Times New Roman" w:cs="Courier New"/>
                <w:color w:val="000000"/>
                <w:sz w:val="20"/>
                <w:szCs w:val="20"/>
              </w:rPr>
              <w:t>Весовая значимость по разделам распределяется следующим образом:</w:t>
            </w:r>
          </w:p>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0"/>
                <w:szCs w:val="20"/>
              </w:rPr>
            </w:pPr>
            <w:r w:rsidRPr="00BD19F6">
              <w:rPr>
                <w:rFonts w:ascii="Times New Roman" w:eastAsia="Courier New" w:hAnsi="Times New Roman" w:cs="Courier New"/>
                <w:color w:val="000000"/>
                <w:sz w:val="20"/>
                <w:szCs w:val="20"/>
              </w:rPr>
              <w:t>- 1 раздел не более 20 баллов</w:t>
            </w:r>
          </w:p>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0"/>
                <w:szCs w:val="20"/>
              </w:rPr>
            </w:pPr>
            <w:r w:rsidRPr="00BD19F6">
              <w:rPr>
                <w:rFonts w:ascii="Times New Roman" w:eastAsia="Courier New" w:hAnsi="Times New Roman" w:cs="Courier New"/>
                <w:color w:val="000000"/>
                <w:sz w:val="20"/>
                <w:szCs w:val="20"/>
              </w:rPr>
              <w:t>- 2 раздел не более 30 баллов</w:t>
            </w:r>
          </w:p>
          <w:p w:rsidR="00BD19F6" w:rsidRPr="00BD19F6" w:rsidRDefault="00BD19F6" w:rsidP="00BD19F6">
            <w:pPr>
              <w:widowControl w:val="0"/>
              <w:spacing w:after="0" w:line="240" w:lineRule="auto"/>
              <w:ind w:left="57" w:right="57"/>
              <w:jc w:val="both"/>
              <w:rPr>
                <w:rFonts w:ascii="Times New Roman" w:eastAsia="Courier New" w:hAnsi="Times New Roman" w:cs="Courier New"/>
                <w:color w:val="000000"/>
                <w:sz w:val="24"/>
                <w:szCs w:val="24"/>
              </w:rPr>
            </w:pPr>
            <w:r w:rsidRPr="00BD19F6">
              <w:rPr>
                <w:rFonts w:ascii="Times New Roman" w:eastAsia="Courier New" w:hAnsi="Times New Roman" w:cs="Courier New"/>
                <w:color w:val="000000"/>
                <w:sz w:val="20"/>
                <w:szCs w:val="20"/>
              </w:rPr>
              <w:t>- 3 раздел не более 50 баллов</w:t>
            </w:r>
          </w:p>
        </w:tc>
        <w:tc>
          <w:tcPr>
            <w:tcW w:w="1843" w:type="dxa"/>
            <w:vAlign w:val="center"/>
          </w:tcPr>
          <w:p w:rsidR="00BD19F6" w:rsidRPr="00BD19F6" w:rsidRDefault="00BD19F6" w:rsidP="00BD19F6">
            <w:pPr>
              <w:widowControl w:val="0"/>
              <w:spacing w:after="0" w:line="240" w:lineRule="auto"/>
              <w:ind w:left="57" w:right="57"/>
              <w:jc w:val="center"/>
              <w:rPr>
                <w:rFonts w:ascii="Times New Roman" w:eastAsia="Courier New" w:hAnsi="Times New Roman" w:cs="Courier New"/>
                <w:color w:val="000000"/>
                <w:sz w:val="28"/>
                <w:szCs w:val="28"/>
              </w:rPr>
            </w:pPr>
          </w:p>
        </w:tc>
      </w:tr>
    </w:tbl>
    <w:p w:rsidR="00BD19F6" w:rsidRPr="00BD19F6" w:rsidRDefault="00BD19F6" w:rsidP="00BD19F6">
      <w:pPr>
        <w:widowControl w:val="0"/>
        <w:spacing w:after="0" w:line="240" w:lineRule="auto"/>
        <w:ind w:firstLine="1219"/>
        <w:jc w:val="both"/>
        <w:rPr>
          <w:rFonts w:ascii="Times New Roman" w:eastAsia="Courier New" w:hAnsi="Times New Roman" w:cs="Times New Roman"/>
          <w:color w:val="000000"/>
          <w:sz w:val="28"/>
          <w:szCs w:val="28"/>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BD19F6" w:rsidRPr="00BD19F6" w:rsidRDefault="00BD19F6" w:rsidP="00BD19F6">
      <w:pPr>
        <w:spacing w:after="0" w:line="240" w:lineRule="auto"/>
        <w:ind w:left="4248" w:firstLine="708"/>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lastRenderedPageBreak/>
        <w:t>Приложение 2 к решению Совета депутатов</w:t>
      </w:r>
    </w:p>
    <w:p w:rsidR="00BD19F6" w:rsidRPr="00BD19F6" w:rsidRDefault="00BD19F6" w:rsidP="00BD19F6">
      <w:pPr>
        <w:spacing w:after="0" w:line="240" w:lineRule="auto"/>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t xml:space="preserve">                                                                                   муниципального округа Тверской </w:t>
      </w:r>
    </w:p>
    <w:p w:rsidR="00BD19F6" w:rsidRPr="00BD19F6" w:rsidRDefault="00BD19F6" w:rsidP="00BD19F6">
      <w:pPr>
        <w:spacing w:after="0" w:line="240" w:lineRule="auto"/>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w:t>
      </w:r>
      <w:r w:rsidRPr="00BD19F6">
        <w:rPr>
          <w:rFonts w:ascii="Times New Roman" w:eastAsia="Times New Roman" w:hAnsi="Times New Roman" w:cs="Times New Roman"/>
          <w:sz w:val="24"/>
          <w:szCs w:val="24"/>
        </w:rPr>
        <w:t>.04.2019 № 1</w:t>
      </w:r>
      <w:r>
        <w:rPr>
          <w:rFonts w:ascii="Times New Roman" w:eastAsia="Times New Roman" w:hAnsi="Times New Roman" w:cs="Times New Roman"/>
          <w:sz w:val="24"/>
          <w:szCs w:val="24"/>
        </w:rPr>
        <w:t>90</w:t>
      </w:r>
      <w:r w:rsidRPr="00BD19F6">
        <w:rPr>
          <w:rFonts w:ascii="Times New Roman" w:eastAsia="Times New Roman" w:hAnsi="Times New Roman" w:cs="Times New Roman"/>
          <w:sz w:val="24"/>
          <w:szCs w:val="24"/>
        </w:rPr>
        <w:t>/2019</w:t>
      </w:r>
    </w:p>
    <w:p w:rsidR="00BD19F6" w:rsidRPr="00BD19F6" w:rsidRDefault="00BD19F6" w:rsidP="00BD19F6">
      <w:pPr>
        <w:spacing w:after="0" w:line="240" w:lineRule="auto"/>
        <w:rPr>
          <w:rFonts w:ascii="Times New Roman" w:eastAsia="Times New Roman" w:hAnsi="Times New Roman" w:cs="Times New Roman"/>
          <w:sz w:val="24"/>
          <w:szCs w:val="24"/>
        </w:rPr>
      </w:pPr>
    </w:p>
    <w:p w:rsidR="00BD19F6" w:rsidRPr="00BD19F6" w:rsidRDefault="00BD19F6" w:rsidP="00BD19F6">
      <w:pPr>
        <w:widowControl w:val="0"/>
        <w:tabs>
          <w:tab w:val="left" w:leader="underscore" w:pos="5301"/>
        </w:tabs>
        <w:spacing w:after="0" w:line="223" w:lineRule="auto"/>
        <w:ind w:left="709" w:firstLine="709"/>
        <w:jc w:val="center"/>
        <w:rPr>
          <w:rFonts w:ascii="Times New Roman" w:eastAsia="Times New Roman" w:hAnsi="Times New Roman" w:cs="Times New Roman"/>
          <w:b/>
          <w:bCs/>
          <w:color w:val="000000"/>
          <w:spacing w:val="6"/>
          <w:sz w:val="28"/>
          <w:szCs w:val="28"/>
          <w:lang w:eastAsia="en-US"/>
        </w:rPr>
      </w:pPr>
      <w:r w:rsidRPr="00BD19F6">
        <w:rPr>
          <w:rFonts w:ascii="Times New Roman" w:eastAsia="Times New Roman" w:hAnsi="Times New Roman" w:cs="Times New Roman"/>
          <w:b/>
          <w:bCs/>
          <w:color w:val="000000"/>
          <w:spacing w:val="6"/>
          <w:sz w:val="28"/>
          <w:szCs w:val="28"/>
          <w:lang w:eastAsia="en-US"/>
        </w:rPr>
        <w:t xml:space="preserve">Условия контракта с лицом, назначаемым на должность </w:t>
      </w:r>
      <w:r w:rsidRPr="00BD19F6">
        <w:rPr>
          <w:rFonts w:ascii="Times New Roman" w:eastAsia="Times New Roman" w:hAnsi="Times New Roman" w:cs="Times New Roman"/>
          <w:b/>
          <w:bCs/>
          <w:iCs/>
          <w:color w:val="000000"/>
          <w:sz w:val="28"/>
          <w:szCs w:val="28"/>
          <w:shd w:val="clear" w:color="auto" w:fill="FFFFFF"/>
          <w:lang w:eastAsia="en-US"/>
        </w:rPr>
        <w:t>главы администрации</w:t>
      </w:r>
      <w:r w:rsidRPr="00BD19F6">
        <w:rPr>
          <w:rFonts w:ascii="Times New Roman" w:eastAsia="Times New Roman" w:hAnsi="Times New Roman" w:cs="Times New Roman"/>
          <w:b/>
          <w:bCs/>
          <w:i/>
          <w:color w:val="000000"/>
          <w:spacing w:val="6"/>
          <w:sz w:val="28"/>
          <w:szCs w:val="28"/>
          <w:lang w:eastAsia="en-US"/>
        </w:rPr>
        <w:t xml:space="preserve"> </w:t>
      </w:r>
      <w:r w:rsidRPr="00BD19F6">
        <w:rPr>
          <w:rFonts w:ascii="Times New Roman" w:eastAsia="Times New Roman" w:hAnsi="Times New Roman" w:cs="Times New Roman"/>
          <w:b/>
          <w:bCs/>
          <w:color w:val="000000"/>
          <w:spacing w:val="6"/>
          <w:sz w:val="28"/>
          <w:szCs w:val="28"/>
          <w:lang w:eastAsia="en-US"/>
        </w:rPr>
        <w:t xml:space="preserve">муниципального округа Тверской </w:t>
      </w:r>
    </w:p>
    <w:p w:rsidR="00BD19F6" w:rsidRPr="00BD19F6" w:rsidRDefault="00BD19F6" w:rsidP="00BD19F6">
      <w:pPr>
        <w:widowControl w:val="0"/>
        <w:tabs>
          <w:tab w:val="left" w:leader="underscore" w:pos="5301"/>
        </w:tabs>
        <w:spacing w:after="0" w:line="223" w:lineRule="auto"/>
        <w:ind w:left="709" w:firstLine="709"/>
        <w:jc w:val="center"/>
        <w:rPr>
          <w:rFonts w:ascii="Times New Roman" w:eastAsia="Times New Roman" w:hAnsi="Times New Roman" w:cs="Times New Roman"/>
          <w:b/>
          <w:bCs/>
          <w:color w:val="000000"/>
          <w:spacing w:val="6"/>
          <w:sz w:val="28"/>
          <w:szCs w:val="28"/>
          <w:lang w:eastAsia="en-US"/>
        </w:rPr>
      </w:pPr>
      <w:r w:rsidRPr="00BD19F6">
        <w:rPr>
          <w:rFonts w:ascii="Times New Roman" w:eastAsia="Times New Roman" w:hAnsi="Times New Roman" w:cs="Times New Roman"/>
          <w:b/>
          <w:bCs/>
          <w:color w:val="000000"/>
          <w:spacing w:val="6"/>
          <w:sz w:val="28"/>
          <w:szCs w:val="28"/>
          <w:lang w:eastAsia="en-US"/>
        </w:rPr>
        <w:t>по контракту</w:t>
      </w:r>
    </w:p>
    <w:p w:rsidR="00BD19F6" w:rsidRPr="00BD19F6" w:rsidRDefault="00BD19F6" w:rsidP="00BD19F6">
      <w:pPr>
        <w:widowControl w:val="0"/>
        <w:tabs>
          <w:tab w:val="left" w:leader="underscore" w:pos="5301"/>
        </w:tabs>
        <w:spacing w:after="0" w:line="223" w:lineRule="auto"/>
        <w:ind w:left="709" w:firstLine="709"/>
        <w:jc w:val="center"/>
        <w:rPr>
          <w:rFonts w:ascii="Times New Roman" w:eastAsia="Times New Roman" w:hAnsi="Times New Roman" w:cs="Times New Roman"/>
          <w:b/>
          <w:bCs/>
          <w:color w:val="000000"/>
          <w:spacing w:val="6"/>
          <w:sz w:val="28"/>
          <w:szCs w:val="28"/>
          <w:lang w:eastAsia="en-US"/>
        </w:rPr>
      </w:pPr>
    </w:p>
    <w:p w:rsidR="00BD19F6" w:rsidRPr="00BD19F6" w:rsidRDefault="00BD19F6" w:rsidP="00BD19F6">
      <w:pPr>
        <w:widowControl w:val="0"/>
        <w:numPr>
          <w:ilvl w:val="0"/>
          <w:numId w:val="3"/>
        </w:numPr>
        <w:tabs>
          <w:tab w:val="left" w:pos="1142"/>
        </w:tabs>
        <w:autoSpaceDE w:val="0"/>
        <w:autoSpaceDN w:val="0"/>
        <w:adjustRightInd w:val="0"/>
        <w:spacing w:after="0" w:line="223" w:lineRule="auto"/>
        <w:ind w:left="40" w:firstLine="709"/>
        <w:jc w:val="both"/>
        <w:rPr>
          <w:rFonts w:ascii="Times New Roman" w:eastAsia="Times New Roman" w:hAnsi="Times New Roman" w:cs="Times New Roman"/>
          <w:spacing w:val="5"/>
          <w:sz w:val="28"/>
          <w:szCs w:val="28"/>
          <w:lang w:eastAsia="en-US"/>
        </w:rPr>
      </w:pPr>
      <w:proofErr w:type="gramStart"/>
      <w:r w:rsidRPr="00BD19F6">
        <w:rPr>
          <w:rFonts w:ascii="Times New Roman" w:eastAsia="Times New Roman" w:hAnsi="Times New Roman" w:cs="Times New Roman"/>
          <w:color w:val="000000"/>
          <w:spacing w:val="5"/>
          <w:sz w:val="28"/>
          <w:szCs w:val="28"/>
          <w:lang w:eastAsia="en-US"/>
        </w:rPr>
        <w:t xml:space="preserve">Контракт с лицом, назначенным на должность </w:t>
      </w:r>
      <w:r w:rsidRPr="00BD19F6">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BD19F6">
        <w:rPr>
          <w:rFonts w:ascii="Times New Roman" w:eastAsia="Times New Roman" w:hAnsi="Times New Roman" w:cs="Times New Roman"/>
          <w:color w:val="000000"/>
          <w:spacing w:val="5"/>
          <w:sz w:val="28"/>
          <w:szCs w:val="28"/>
          <w:lang w:eastAsia="en-US"/>
        </w:rPr>
        <w:t xml:space="preserve"> муниципального</w:t>
      </w:r>
      <w:r w:rsidRPr="00BD19F6">
        <w:rPr>
          <w:rFonts w:ascii="Times New Roman" w:eastAsia="Times New Roman" w:hAnsi="Times New Roman" w:cs="Times New Roman"/>
          <w:spacing w:val="5"/>
          <w:sz w:val="28"/>
          <w:szCs w:val="28"/>
          <w:lang w:eastAsia="en-US"/>
        </w:rPr>
        <w:t xml:space="preserve"> </w:t>
      </w:r>
      <w:r w:rsidRPr="00BD19F6">
        <w:rPr>
          <w:rFonts w:ascii="Times New Roman" w:eastAsia="Times New Roman" w:hAnsi="Times New Roman" w:cs="Times New Roman"/>
          <w:color w:val="000000"/>
          <w:spacing w:val="5"/>
          <w:sz w:val="28"/>
          <w:szCs w:val="28"/>
          <w:lang w:eastAsia="en-US"/>
        </w:rPr>
        <w:t>округа Тверской по контракту (далее - глава администрации</w:t>
      </w:r>
      <w:r w:rsidRPr="00BD19F6">
        <w:rPr>
          <w:rFonts w:ascii="Times New Roman" w:eastAsia="Times New Roman" w:hAnsi="Times New Roman" w:cs="Times New Roman"/>
          <w:i/>
          <w:iCs/>
          <w:color w:val="000000"/>
          <w:spacing w:val="5"/>
          <w:sz w:val="28"/>
          <w:szCs w:val="28"/>
          <w:shd w:val="clear" w:color="auto" w:fill="FFFFFF"/>
          <w:lang w:eastAsia="en-US"/>
        </w:rPr>
        <w:t xml:space="preserve">) </w:t>
      </w:r>
      <w:r w:rsidRPr="00BD19F6">
        <w:rPr>
          <w:rFonts w:ascii="Times New Roman" w:eastAsia="Times New Roman" w:hAnsi="Times New Roman" w:cs="Times New Roman"/>
          <w:iCs/>
          <w:color w:val="000000"/>
          <w:spacing w:val="5"/>
          <w:sz w:val="28"/>
          <w:szCs w:val="28"/>
          <w:shd w:val="clear" w:color="auto" w:fill="FFFFFF"/>
          <w:lang w:eastAsia="en-US"/>
        </w:rPr>
        <w:t xml:space="preserve">в соответствии с Уставом </w:t>
      </w:r>
      <w:r w:rsidRPr="00BD19F6">
        <w:rPr>
          <w:rFonts w:ascii="Times New Roman" w:eastAsia="Times New Roman" w:hAnsi="Times New Roman" w:cs="Times New Roman"/>
          <w:color w:val="000000"/>
          <w:spacing w:val="5"/>
          <w:sz w:val="28"/>
          <w:szCs w:val="28"/>
          <w:lang w:eastAsia="en-US"/>
        </w:rPr>
        <w:t xml:space="preserve">муниципального округа Тверской (далее - Устав) заключается на срок полномочий Совета депутатов муниципального округа (далее - Совет депутатов), принявшего решение о назначении лица на должность </w:t>
      </w:r>
      <w:r w:rsidRPr="00BD19F6">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BD19F6">
        <w:rPr>
          <w:rFonts w:ascii="Times New Roman" w:eastAsia="Times New Roman" w:hAnsi="Times New Roman" w:cs="Times New Roman"/>
          <w:color w:val="000000"/>
          <w:spacing w:val="5"/>
          <w:sz w:val="28"/>
          <w:szCs w:val="28"/>
          <w:lang w:eastAsia="en-US"/>
        </w:rPr>
        <w:t xml:space="preserve"> (до дня начала работы Совета депутатов нового созыва), но не менее чем на два года.</w:t>
      </w:r>
      <w:proofErr w:type="gramEnd"/>
    </w:p>
    <w:p w:rsidR="00BD19F6" w:rsidRPr="00BD19F6" w:rsidRDefault="00BD19F6" w:rsidP="00BD19F6">
      <w:pPr>
        <w:widowControl w:val="0"/>
        <w:numPr>
          <w:ilvl w:val="0"/>
          <w:numId w:val="3"/>
        </w:numPr>
        <w:tabs>
          <w:tab w:val="left" w:pos="1142"/>
        </w:tabs>
        <w:autoSpaceDE w:val="0"/>
        <w:autoSpaceDN w:val="0"/>
        <w:adjustRightInd w:val="0"/>
        <w:spacing w:after="0" w:line="223" w:lineRule="auto"/>
        <w:ind w:firstLine="709"/>
        <w:jc w:val="both"/>
        <w:rPr>
          <w:rFonts w:ascii="Times New Roman" w:eastAsia="Times New Roman" w:hAnsi="Times New Roman" w:cs="Times New Roman"/>
          <w:i/>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При исполнении полномочий по вопросам местного значения </w:t>
      </w:r>
      <w:r w:rsidRPr="00BD19F6">
        <w:rPr>
          <w:rFonts w:ascii="Times New Roman" w:eastAsia="Times New Roman" w:hAnsi="Times New Roman" w:cs="Times New Roman"/>
          <w:iCs/>
          <w:color w:val="000000"/>
          <w:spacing w:val="-1"/>
          <w:sz w:val="28"/>
          <w:szCs w:val="28"/>
          <w:shd w:val="clear" w:color="auto" w:fill="FFFFFF"/>
          <w:lang w:eastAsia="en-US"/>
        </w:rPr>
        <w:t>глава администрации</w:t>
      </w:r>
      <w:r w:rsidRPr="00BD19F6">
        <w:rPr>
          <w:rFonts w:ascii="Times New Roman" w:eastAsia="Times New Roman" w:hAnsi="Times New Roman" w:cs="Times New Roman"/>
          <w:i/>
          <w:color w:val="000000"/>
          <w:spacing w:val="5"/>
          <w:sz w:val="28"/>
          <w:szCs w:val="28"/>
          <w:lang w:eastAsia="en-US"/>
        </w:rPr>
        <w:t>:</w:t>
      </w:r>
    </w:p>
    <w:p w:rsidR="00BD19F6" w:rsidRPr="00BD19F6" w:rsidRDefault="00BD19F6" w:rsidP="00BD19F6">
      <w:pPr>
        <w:widowControl w:val="0"/>
        <w:numPr>
          <w:ilvl w:val="0"/>
          <w:numId w:val="4"/>
        </w:numPr>
        <w:tabs>
          <w:tab w:val="left" w:pos="1142"/>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от имени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i/>
          <w:iCs/>
          <w:color w:val="000000"/>
          <w:spacing w:val="-1"/>
          <w:sz w:val="28"/>
          <w:szCs w:val="28"/>
          <w:shd w:val="clear" w:color="auto" w:fill="FFFFFF"/>
          <w:lang w:eastAsia="en-US"/>
        </w:rPr>
        <w:t xml:space="preserve"> </w:t>
      </w:r>
      <w:r w:rsidRPr="00BD19F6">
        <w:rPr>
          <w:rFonts w:ascii="Times New Roman" w:eastAsia="Times New Roman" w:hAnsi="Times New Roman" w:cs="Times New Roman"/>
          <w:color w:val="000000"/>
          <w:spacing w:val="5"/>
          <w:sz w:val="28"/>
          <w:szCs w:val="28"/>
          <w:lang w:eastAsia="en-US"/>
        </w:rPr>
        <w:t>приобретает и осуществляет имущественные и иные права и обязанности, выступает в суде без доверенности;</w:t>
      </w:r>
    </w:p>
    <w:p w:rsidR="00BD19F6" w:rsidRPr="00BD19F6" w:rsidRDefault="00BD19F6" w:rsidP="00BD19F6">
      <w:pPr>
        <w:widowControl w:val="0"/>
        <w:numPr>
          <w:ilvl w:val="0"/>
          <w:numId w:val="4"/>
        </w:numPr>
        <w:tabs>
          <w:tab w:val="left" w:pos="1142"/>
        </w:tabs>
        <w:autoSpaceDE w:val="0"/>
        <w:autoSpaceDN w:val="0"/>
        <w:adjustRightInd w:val="0"/>
        <w:spacing w:after="0" w:line="223" w:lineRule="auto"/>
        <w:ind w:firstLine="709"/>
        <w:jc w:val="both"/>
        <w:rPr>
          <w:rFonts w:ascii="Times New Roman" w:eastAsia="Times New Roman" w:hAnsi="Times New Roman" w:cs="Times New Roman"/>
          <w:color w:val="000000"/>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уполномочивает в установленном законодательством порядке иных лиц полномочиями по приобретению и осуществлению от имени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color w:val="000000"/>
          <w:spacing w:val="5"/>
          <w:sz w:val="28"/>
          <w:szCs w:val="28"/>
          <w:lang w:eastAsia="en-US"/>
        </w:rPr>
        <w:t xml:space="preserve"> имущественных и иных прав и обязанностей, на выступление в суде от имени администрации'</w:t>
      </w:r>
      <w:r w:rsidRPr="00BD19F6">
        <w:rPr>
          <w:rFonts w:ascii="Times New Roman" w:eastAsia="Times New Roman" w:hAnsi="Times New Roman" w:cs="Times New Roman"/>
          <w:i/>
          <w:iCs/>
          <w:spacing w:val="5"/>
          <w:sz w:val="28"/>
          <w:szCs w:val="28"/>
          <w:lang w:eastAsia="en-US"/>
        </w:rPr>
        <w:t>,</w:t>
      </w:r>
    </w:p>
    <w:p w:rsidR="00BD19F6" w:rsidRPr="00BD19F6" w:rsidRDefault="00BD19F6" w:rsidP="00BD19F6">
      <w:pPr>
        <w:widowControl w:val="0"/>
        <w:numPr>
          <w:ilvl w:val="0"/>
          <w:numId w:val="4"/>
        </w:numPr>
        <w:tabs>
          <w:tab w:val="left" w:pos="1142"/>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представляет </w:t>
      </w:r>
      <w:r w:rsidRPr="00BD19F6">
        <w:rPr>
          <w:rFonts w:ascii="Times New Roman" w:eastAsia="Times New Roman" w:hAnsi="Times New Roman" w:cs="Times New Roman"/>
          <w:iCs/>
          <w:color w:val="000000"/>
          <w:spacing w:val="-1"/>
          <w:sz w:val="28"/>
          <w:szCs w:val="28"/>
          <w:shd w:val="clear" w:color="auto" w:fill="FFFFFF"/>
          <w:lang w:eastAsia="en-US"/>
        </w:rPr>
        <w:t>администрацию</w:t>
      </w:r>
      <w:r w:rsidRPr="00BD19F6">
        <w:rPr>
          <w:rFonts w:ascii="Times New Roman" w:eastAsia="Times New Roman" w:hAnsi="Times New Roman" w:cs="Times New Roman"/>
          <w:color w:val="000000"/>
          <w:spacing w:val="5"/>
          <w:sz w:val="28"/>
          <w:szCs w:val="28"/>
          <w:lang w:eastAsia="en-US"/>
        </w:rPr>
        <w:t xml:space="preserve">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BD19F6" w:rsidRPr="00BD19F6" w:rsidRDefault="00BD19F6" w:rsidP="00BD19F6">
      <w:pPr>
        <w:widowControl w:val="0"/>
        <w:numPr>
          <w:ilvl w:val="0"/>
          <w:numId w:val="4"/>
        </w:numPr>
        <w:tabs>
          <w:tab w:val="left" w:pos="1142"/>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в пределах своих полномочий издает постановления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color w:val="000000"/>
          <w:spacing w:val="5"/>
          <w:sz w:val="28"/>
          <w:szCs w:val="28"/>
          <w:lang w:eastAsia="en-US"/>
        </w:rPr>
        <w:t xml:space="preserve"> по вопросам местного значения, а также распоряжения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color w:val="000000"/>
          <w:spacing w:val="5"/>
          <w:sz w:val="28"/>
          <w:szCs w:val="28"/>
          <w:lang w:eastAsia="en-US"/>
        </w:rPr>
        <w:t xml:space="preserve"> по вопросам организации работы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color w:val="000000"/>
          <w:spacing w:val="5"/>
          <w:sz w:val="28"/>
          <w:szCs w:val="28"/>
          <w:lang w:eastAsia="en-US"/>
        </w:rPr>
        <w:t>;</w:t>
      </w:r>
    </w:p>
    <w:p w:rsidR="00BD19F6" w:rsidRPr="00BD19F6" w:rsidRDefault="00BD19F6" w:rsidP="00BD19F6">
      <w:pPr>
        <w:widowControl w:val="0"/>
        <w:numPr>
          <w:ilvl w:val="0"/>
          <w:numId w:val="4"/>
        </w:numPr>
        <w:tabs>
          <w:tab w:val="left" w:pos="1142"/>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организует и обеспечивает исполнение полномочий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color w:val="000000"/>
          <w:spacing w:val="5"/>
          <w:sz w:val="28"/>
          <w:szCs w:val="28"/>
          <w:lang w:eastAsia="en-US"/>
        </w:rPr>
        <w:t xml:space="preserve"> по решению вопросов местного значения,</w:t>
      </w:r>
    </w:p>
    <w:p w:rsidR="00BD19F6" w:rsidRPr="00BD19F6" w:rsidRDefault="00BD19F6" w:rsidP="00BD19F6">
      <w:pPr>
        <w:widowControl w:val="0"/>
        <w:numPr>
          <w:ilvl w:val="0"/>
          <w:numId w:val="4"/>
        </w:numPr>
        <w:tabs>
          <w:tab w:val="left" w:pos="1142"/>
        </w:tabs>
        <w:autoSpaceDE w:val="0"/>
        <w:autoSpaceDN w:val="0"/>
        <w:adjustRightInd w:val="0"/>
        <w:spacing w:after="0" w:line="223" w:lineRule="auto"/>
        <w:ind w:left="40"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представляет на утверждение Совету депутатов проект бюджета муниципального округа Тверской (далее - местный бюджет) и отчет об исполнении местного бюджета;</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в пределах своих полномочий организует выполнение решений Совета депутатов по вопросам местного значения;</w:t>
      </w:r>
    </w:p>
    <w:p w:rsidR="00BD19F6" w:rsidRPr="00BD19F6" w:rsidRDefault="00BD19F6" w:rsidP="00BD19F6">
      <w:pPr>
        <w:widowControl w:val="0"/>
        <w:numPr>
          <w:ilvl w:val="0"/>
          <w:numId w:val="4"/>
        </w:numPr>
        <w:tabs>
          <w:tab w:val="center" w:pos="2154"/>
          <w:tab w:val="left" w:pos="2898"/>
          <w:tab w:val="center" w:pos="6026"/>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представляет для утверждения</w:t>
      </w:r>
      <w:r w:rsidRPr="00BD19F6">
        <w:rPr>
          <w:rFonts w:ascii="Times New Roman" w:eastAsia="Times New Roman" w:hAnsi="Times New Roman" w:cs="Times New Roman"/>
          <w:color w:val="000000"/>
          <w:spacing w:val="5"/>
          <w:sz w:val="28"/>
          <w:szCs w:val="28"/>
          <w:lang w:eastAsia="en-US"/>
        </w:rPr>
        <w:tab/>
        <w:t xml:space="preserve"> Совету депутатов структуру</w:t>
      </w:r>
      <w:r w:rsidRPr="00BD19F6">
        <w:rPr>
          <w:rFonts w:ascii="Times New Roman" w:eastAsia="Times New Roman" w:hAnsi="Times New Roman" w:cs="Times New Roman"/>
          <w:spacing w:val="5"/>
          <w:sz w:val="28"/>
          <w:szCs w:val="28"/>
          <w:lang w:eastAsia="en-US"/>
        </w:rPr>
        <w:t xml:space="preserve"> </w:t>
      </w:r>
      <w:r w:rsidRPr="00BD19F6">
        <w:rPr>
          <w:rFonts w:ascii="Times New Roman" w:eastAsia="Times New Roman" w:hAnsi="Times New Roman" w:cs="Times New Roman"/>
          <w:color w:val="000000"/>
          <w:spacing w:val="5"/>
          <w:sz w:val="28"/>
          <w:szCs w:val="28"/>
          <w:lang w:eastAsia="en-US"/>
        </w:rPr>
        <w:t>администрации;</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назначает и освобождает от должности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принимает и увольняет с работы работников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i/>
          <w:iCs/>
          <w:color w:val="000000"/>
          <w:spacing w:val="-1"/>
          <w:sz w:val="28"/>
          <w:szCs w:val="28"/>
          <w:shd w:val="clear" w:color="auto" w:fill="FFFFFF"/>
          <w:lang w:eastAsia="en-US"/>
        </w:rPr>
        <w:t>,</w:t>
      </w:r>
      <w:r w:rsidRPr="00BD19F6">
        <w:rPr>
          <w:rFonts w:ascii="Times New Roman" w:eastAsia="Times New Roman" w:hAnsi="Times New Roman" w:cs="Times New Roman"/>
          <w:color w:val="000000"/>
          <w:spacing w:val="5"/>
          <w:sz w:val="28"/>
          <w:szCs w:val="28"/>
          <w:lang w:eastAsia="en-US"/>
        </w:rPr>
        <w:t xml:space="preserve"> не являющихся муниципальными служащими;</w:t>
      </w:r>
    </w:p>
    <w:p w:rsidR="00BD19F6" w:rsidRPr="00BD19F6" w:rsidRDefault="00BD19F6" w:rsidP="00BD19F6">
      <w:pPr>
        <w:widowControl w:val="0"/>
        <w:numPr>
          <w:ilvl w:val="0"/>
          <w:numId w:val="4"/>
        </w:numPr>
        <w:tabs>
          <w:tab w:val="center" w:pos="2154"/>
          <w:tab w:val="left" w:pos="2898"/>
          <w:tab w:val="center" w:pos="6026"/>
          <w:tab w:val="right" w:pos="9284"/>
        </w:tabs>
        <w:autoSpaceDE w:val="0"/>
        <w:autoSpaceDN w:val="0"/>
        <w:adjustRightInd w:val="0"/>
        <w:spacing w:after="0" w:line="223" w:lineRule="auto"/>
        <w:ind w:left="20"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lastRenderedPageBreak/>
        <w:t xml:space="preserve">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i/>
          <w:iCs/>
          <w:color w:val="000000"/>
          <w:spacing w:val="-1"/>
          <w:sz w:val="28"/>
          <w:szCs w:val="28"/>
          <w:shd w:val="clear" w:color="auto" w:fill="FFFFFF"/>
          <w:lang w:eastAsia="en-US"/>
        </w:rPr>
        <w:t>,</w:t>
      </w:r>
      <w:r w:rsidRPr="00BD19F6">
        <w:rPr>
          <w:rFonts w:ascii="Times New Roman" w:eastAsia="Times New Roman" w:hAnsi="Times New Roman" w:cs="Times New Roman"/>
          <w:color w:val="000000"/>
          <w:spacing w:val="5"/>
          <w:sz w:val="28"/>
          <w:szCs w:val="28"/>
          <w:lang w:eastAsia="en-US"/>
        </w:rPr>
        <w:t xml:space="preserve"> не являющимся муниципальными служащими;</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распоряжается средствами местного бюджета в соответствии с законодательством;</w:t>
      </w:r>
    </w:p>
    <w:p w:rsidR="00BD19F6" w:rsidRPr="00BD19F6" w:rsidRDefault="00BD19F6" w:rsidP="00BD19F6">
      <w:pPr>
        <w:widowControl w:val="0"/>
        <w:numPr>
          <w:ilvl w:val="0"/>
          <w:numId w:val="4"/>
        </w:numPr>
        <w:tabs>
          <w:tab w:val="center" w:pos="2154"/>
          <w:tab w:val="left" w:pos="2898"/>
          <w:tab w:val="right" w:pos="9284"/>
        </w:tabs>
        <w:autoSpaceDE w:val="0"/>
        <w:autoSpaceDN w:val="0"/>
        <w:adjustRightInd w:val="0"/>
        <w:spacing w:after="0" w:line="223" w:lineRule="auto"/>
        <w:ind w:left="20"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организует</w:t>
      </w:r>
      <w:r w:rsidRPr="00BD19F6">
        <w:rPr>
          <w:rFonts w:ascii="Times New Roman" w:eastAsia="Times New Roman" w:hAnsi="Times New Roman" w:cs="Times New Roman"/>
          <w:color w:val="000000"/>
          <w:spacing w:val="5"/>
          <w:sz w:val="28"/>
          <w:szCs w:val="28"/>
          <w:lang w:eastAsia="en-US"/>
        </w:rPr>
        <w:tab/>
        <w:t xml:space="preserve"> управление муниципальной собственностью в соответствии с законодательством;</w:t>
      </w:r>
    </w:p>
    <w:p w:rsidR="00BD19F6" w:rsidRPr="00BD19F6" w:rsidRDefault="00BD19F6" w:rsidP="00BD19F6">
      <w:pPr>
        <w:widowControl w:val="0"/>
        <w:numPr>
          <w:ilvl w:val="0"/>
          <w:numId w:val="4"/>
        </w:numPr>
        <w:tabs>
          <w:tab w:val="center" w:pos="2154"/>
          <w:tab w:val="left" w:pos="2898"/>
          <w:tab w:val="center" w:pos="6026"/>
          <w:tab w:val="right" w:pos="9284"/>
        </w:tabs>
        <w:autoSpaceDE w:val="0"/>
        <w:autoSpaceDN w:val="0"/>
        <w:adjustRightInd w:val="0"/>
        <w:spacing w:after="0" w:line="223" w:lineRule="auto"/>
        <w:ind w:left="20"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получает в установленном порядке от организаций, расположенных на территории муниципального округа, </w:t>
      </w:r>
      <w:r w:rsidRPr="00BD19F6">
        <w:rPr>
          <w:rFonts w:ascii="Times New Roman" w:eastAsia="Times New Roman" w:hAnsi="Times New Roman" w:cs="Times New Roman"/>
          <w:color w:val="000000"/>
          <w:spacing w:val="5"/>
          <w:sz w:val="28"/>
          <w:szCs w:val="28"/>
          <w:shd w:val="clear" w:color="auto" w:fill="FFFFFF"/>
          <w:lang w:eastAsia="en-US"/>
        </w:rPr>
        <w:t xml:space="preserve">необходимые для работы </w:t>
      </w:r>
      <w:r w:rsidRPr="00BD19F6">
        <w:rPr>
          <w:rFonts w:ascii="Times New Roman" w:eastAsia="Times New Roman" w:hAnsi="Times New Roman" w:cs="Times New Roman"/>
          <w:color w:val="000000"/>
          <w:spacing w:val="5"/>
          <w:sz w:val="28"/>
          <w:szCs w:val="28"/>
          <w:lang w:eastAsia="en-US"/>
        </w:rPr>
        <w:t xml:space="preserve">администрации </w:t>
      </w:r>
      <w:r w:rsidRPr="00BD19F6">
        <w:rPr>
          <w:rFonts w:ascii="Times New Roman" w:eastAsia="Times New Roman" w:hAnsi="Times New Roman" w:cs="Times New Roman"/>
          <w:color w:val="000000"/>
          <w:spacing w:val="5"/>
          <w:sz w:val="28"/>
          <w:szCs w:val="28"/>
          <w:shd w:val="clear" w:color="auto" w:fill="FFFFFF"/>
          <w:lang w:eastAsia="en-US"/>
        </w:rPr>
        <w:t>сведения;</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организует прием граждан и рассмотрение обращений граждан в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color w:val="000000"/>
          <w:spacing w:val="5"/>
          <w:sz w:val="28"/>
          <w:szCs w:val="28"/>
          <w:lang w:eastAsia="en-US"/>
        </w:rPr>
        <w:t>;</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обеспечивает своевременное и качественное исполнение всех договоров и иных обязательств </w:t>
      </w:r>
      <w:r w:rsidRPr="00BD19F6">
        <w:rPr>
          <w:rFonts w:ascii="Times New Roman" w:eastAsia="Times New Roman" w:hAnsi="Times New Roman" w:cs="Times New Roman"/>
          <w:iCs/>
          <w:color w:val="000000"/>
          <w:spacing w:val="-1"/>
          <w:sz w:val="28"/>
          <w:szCs w:val="28"/>
          <w:shd w:val="clear" w:color="auto" w:fill="FFFFFF"/>
          <w:lang w:eastAsia="en-US"/>
        </w:rPr>
        <w:t>администрации</w:t>
      </w:r>
      <w:r w:rsidRPr="00BD19F6">
        <w:rPr>
          <w:rFonts w:ascii="Times New Roman" w:eastAsia="Times New Roman" w:hAnsi="Times New Roman" w:cs="Times New Roman"/>
          <w:i/>
          <w:iCs/>
          <w:color w:val="000000"/>
          <w:spacing w:val="-1"/>
          <w:sz w:val="28"/>
          <w:szCs w:val="28"/>
          <w:shd w:val="clear" w:color="auto" w:fill="FFFFFF"/>
          <w:lang w:eastAsia="en-US"/>
        </w:rPr>
        <w:t>,</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обеспечивает осуществление закупок товаров, работ, услуг для обеспечения муниципальных нужд;</w:t>
      </w:r>
    </w:p>
    <w:p w:rsidR="00BD19F6" w:rsidRPr="00BD19F6" w:rsidRDefault="00BD19F6" w:rsidP="00BD19F6">
      <w:pPr>
        <w:widowControl w:val="0"/>
        <w:numPr>
          <w:ilvl w:val="0"/>
          <w:numId w:val="4"/>
        </w:numPr>
        <w:tabs>
          <w:tab w:val="left" w:pos="1191"/>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решает иные вопросы, отнесенные к его компетенции Уставом и муниципальными правовыми актами.</w:t>
      </w:r>
    </w:p>
    <w:p w:rsidR="00BD19F6" w:rsidRPr="00BD19F6" w:rsidRDefault="00BD19F6" w:rsidP="00BD19F6">
      <w:pPr>
        <w:widowControl w:val="0"/>
        <w:numPr>
          <w:ilvl w:val="0"/>
          <w:numId w:val="3"/>
        </w:numPr>
        <w:tabs>
          <w:tab w:val="left" w:pos="1004"/>
        </w:tabs>
        <w:autoSpaceDE w:val="0"/>
        <w:autoSpaceDN w:val="0"/>
        <w:adjustRightInd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xml:space="preserve">Оплата труда </w:t>
      </w:r>
      <w:r w:rsidRPr="00BD19F6">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BD19F6">
        <w:rPr>
          <w:rFonts w:ascii="Times New Roman" w:eastAsia="Times New Roman" w:hAnsi="Times New Roman" w:cs="Times New Roman"/>
          <w:color w:val="000000"/>
          <w:spacing w:val="5"/>
          <w:sz w:val="28"/>
          <w:szCs w:val="28"/>
          <w:lang w:eastAsia="en-US"/>
        </w:rPr>
        <w:t xml:space="preserve"> производится в виде денежного содержания, которое состоит </w:t>
      </w:r>
      <w:proofErr w:type="gramStart"/>
      <w:r w:rsidRPr="00BD19F6">
        <w:rPr>
          <w:rFonts w:ascii="Times New Roman" w:eastAsia="Times New Roman" w:hAnsi="Times New Roman" w:cs="Times New Roman"/>
          <w:color w:val="000000"/>
          <w:spacing w:val="5"/>
          <w:sz w:val="28"/>
          <w:szCs w:val="28"/>
          <w:lang w:eastAsia="en-US"/>
        </w:rPr>
        <w:t>из</w:t>
      </w:r>
      <w:proofErr w:type="gramEnd"/>
      <w:r w:rsidRPr="00BD19F6">
        <w:rPr>
          <w:rFonts w:ascii="Times New Roman" w:eastAsia="Times New Roman" w:hAnsi="Times New Roman" w:cs="Times New Roman"/>
          <w:color w:val="000000"/>
          <w:spacing w:val="5"/>
          <w:sz w:val="28"/>
          <w:szCs w:val="28"/>
          <w:lang w:eastAsia="en-US"/>
        </w:rPr>
        <w:t>:</w:t>
      </w:r>
    </w:p>
    <w:p w:rsidR="00BD19F6" w:rsidRPr="00BD19F6" w:rsidRDefault="00BD19F6" w:rsidP="00BD19F6">
      <w:pPr>
        <w:widowControl w:val="0"/>
        <w:tabs>
          <w:tab w:val="left" w:leader="underscore" w:pos="1556"/>
        </w:tabs>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должностного оклада в соответствии с замещаемой им должностью муниципальной службы (далее - должностной оклад) в размере 16 080,00 рублей в месяц;</w:t>
      </w:r>
    </w:p>
    <w:p w:rsidR="00BD19F6" w:rsidRPr="00BD19F6" w:rsidRDefault="00BD19F6" w:rsidP="00BD19F6">
      <w:pPr>
        <w:autoSpaceDE w:val="0"/>
        <w:autoSpaceDN w:val="0"/>
        <w:adjustRightInd w:val="0"/>
        <w:spacing w:after="0" w:line="223" w:lineRule="auto"/>
        <w:ind w:firstLine="540"/>
        <w:jc w:val="both"/>
        <w:rPr>
          <w:rFonts w:ascii="Times New Roman" w:eastAsia="Courier New" w:hAnsi="Times New Roman" w:cs="Times New Roman"/>
          <w:color w:val="000000"/>
          <w:sz w:val="28"/>
          <w:szCs w:val="28"/>
        </w:rPr>
      </w:pPr>
      <w:r w:rsidRPr="00BD19F6">
        <w:rPr>
          <w:rFonts w:ascii="Courier New" w:eastAsia="Courier New" w:hAnsi="Courier New" w:cs="Courier New"/>
          <w:color w:val="000000"/>
          <w:sz w:val="28"/>
          <w:szCs w:val="28"/>
        </w:rPr>
        <w:t xml:space="preserve">- </w:t>
      </w:r>
      <w:r w:rsidRPr="00BD19F6">
        <w:rPr>
          <w:rFonts w:ascii="Times New Roman" w:eastAsia="Courier New" w:hAnsi="Times New Roman" w:cs="Times New Roman"/>
          <w:color w:val="000000"/>
          <w:sz w:val="28"/>
          <w:szCs w:val="28"/>
        </w:rPr>
        <w:t>ежемесячной надбавки к должностному окладу за классный чин в зависимости от присвоенного муниципальному служащему классного чина;</w:t>
      </w:r>
    </w:p>
    <w:p w:rsidR="00BD19F6" w:rsidRPr="00BD19F6" w:rsidRDefault="00BD19F6" w:rsidP="00BD19F6">
      <w:pPr>
        <w:widowControl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а также дополнительных выплат:</w:t>
      </w:r>
    </w:p>
    <w:p w:rsidR="00BD19F6" w:rsidRPr="00BD19F6" w:rsidRDefault="00BD19F6" w:rsidP="00BD19F6">
      <w:pPr>
        <w:autoSpaceDE w:val="0"/>
        <w:autoSpaceDN w:val="0"/>
        <w:adjustRightInd w:val="0"/>
        <w:spacing w:after="0" w:line="223" w:lineRule="auto"/>
        <w:ind w:firstLine="540"/>
        <w:jc w:val="both"/>
        <w:rPr>
          <w:rFonts w:ascii="Times New Roman" w:eastAsia="Calibri" w:hAnsi="Times New Roman" w:cs="Times New Roman"/>
          <w:sz w:val="28"/>
          <w:szCs w:val="28"/>
        </w:rPr>
      </w:pPr>
      <w:r w:rsidRPr="00BD19F6">
        <w:rPr>
          <w:rFonts w:ascii="Times New Roman" w:eastAsia="Courier New" w:hAnsi="Times New Roman" w:cs="Times New Roman"/>
          <w:color w:val="000000"/>
          <w:sz w:val="28"/>
          <w:szCs w:val="28"/>
        </w:rPr>
        <w:t>- ежемесячного денежного поощрения в размере двух должностных окладов;</w:t>
      </w:r>
    </w:p>
    <w:p w:rsidR="00BD19F6" w:rsidRPr="00BD19F6" w:rsidRDefault="00BD19F6" w:rsidP="00BD19F6">
      <w:pPr>
        <w:widowControl w:val="0"/>
        <w:tabs>
          <w:tab w:val="left" w:leader="underscore" w:pos="2270"/>
        </w:tabs>
        <w:spacing w:after="0" w:line="223" w:lineRule="auto"/>
        <w:ind w:firstLine="709"/>
        <w:jc w:val="both"/>
        <w:rPr>
          <w:rFonts w:ascii="Times New Roman" w:eastAsia="Times New Roman" w:hAnsi="Times New Roman" w:cs="Times New Roman"/>
          <w:color w:val="000000"/>
          <w:spacing w:val="5"/>
          <w:sz w:val="28"/>
          <w:szCs w:val="28"/>
          <w:lang w:eastAsia="en-US"/>
        </w:rPr>
      </w:pPr>
      <w:proofErr w:type="gramStart"/>
      <w:r w:rsidRPr="00BD19F6">
        <w:rPr>
          <w:rFonts w:ascii="Times New Roman" w:eastAsia="Times New Roman" w:hAnsi="Times New Roman" w:cs="Times New Roman"/>
          <w:color w:val="000000"/>
          <w:spacing w:val="5"/>
          <w:sz w:val="28"/>
          <w:szCs w:val="28"/>
          <w:lang w:eastAsia="en-US"/>
        </w:rPr>
        <w:t>- ежемесячной надбавки за выслугу лет в размере (в зависимости от стажа муниципальной (государственной службы) при стаже муниципальной службы:</w:t>
      </w:r>
      <w:proofErr w:type="gramEnd"/>
    </w:p>
    <w:p w:rsidR="00BD19F6" w:rsidRPr="00BD19F6" w:rsidRDefault="00BD19F6" w:rsidP="00BD19F6">
      <w:pPr>
        <w:widowControl w:val="0"/>
        <w:tabs>
          <w:tab w:val="left" w:leader="underscore" w:pos="2270"/>
        </w:tabs>
        <w:spacing w:after="0" w:line="223" w:lineRule="auto"/>
        <w:ind w:firstLine="709"/>
        <w:jc w:val="both"/>
        <w:rPr>
          <w:rFonts w:ascii="Times New Roman" w:eastAsia="Times New Roman" w:hAnsi="Times New Roman" w:cs="Times New Roman"/>
          <w:color w:val="000000"/>
          <w:spacing w:val="5"/>
          <w:sz w:val="28"/>
          <w:szCs w:val="28"/>
          <w:lang w:eastAsia="en-US"/>
        </w:rPr>
      </w:pPr>
      <w:r w:rsidRPr="00BD19F6">
        <w:rPr>
          <w:rFonts w:ascii="Times New Roman" w:eastAsia="Times New Roman" w:hAnsi="Times New Roman" w:cs="Times New Roman"/>
          <w:color w:val="000000"/>
          <w:spacing w:val="5"/>
          <w:sz w:val="28"/>
          <w:szCs w:val="28"/>
          <w:lang w:eastAsia="en-US"/>
        </w:rPr>
        <w:t>- от 1 года до 5 лет                          10 %</w:t>
      </w:r>
    </w:p>
    <w:p w:rsidR="00BD19F6" w:rsidRPr="00BD19F6" w:rsidRDefault="00BD19F6" w:rsidP="00BD19F6">
      <w:pPr>
        <w:widowControl w:val="0"/>
        <w:tabs>
          <w:tab w:val="left" w:leader="underscore" w:pos="2270"/>
        </w:tabs>
        <w:spacing w:after="0" w:line="223" w:lineRule="auto"/>
        <w:ind w:firstLine="709"/>
        <w:jc w:val="both"/>
        <w:rPr>
          <w:rFonts w:ascii="Times New Roman" w:eastAsia="Times New Roman" w:hAnsi="Times New Roman" w:cs="Times New Roman"/>
          <w:color w:val="000000"/>
          <w:spacing w:val="5"/>
          <w:sz w:val="28"/>
          <w:szCs w:val="28"/>
          <w:lang w:eastAsia="en-US"/>
        </w:rPr>
      </w:pPr>
      <w:r w:rsidRPr="00BD19F6">
        <w:rPr>
          <w:rFonts w:ascii="Times New Roman" w:eastAsia="Times New Roman" w:hAnsi="Times New Roman" w:cs="Times New Roman"/>
          <w:color w:val="000000"/>
          <w:spacing w:val="5"/>
          <w:sz w:val="28"/>
          <w:szCs w:val="28"/>
          <w:lang w:eastAsia="en-US"/>
        </w:rPr>
        <w:t>- от 5 лет до 10 лет                          15 %</w:t>
      </w:r>
    </w:p>
    <w:p w:rsidR="00BD19F6" w:rsidRPr="00BD19F6" w:rsidRDefault="00BD19F6" w:rsidP="00BD19F6">
      <w:pPr>
        <w:widowControl w:val="0"/>
        <w:tabs>
          <w:tab w:val="left" w:leader="underscore" w:pos="2270"/>
        </w:tabs>
        <w:spacing w:after="0" w:line="223" w:lineRule="auto"/>
        <w:ind w:firstLine="709"/>
        <w:jc w:val="both"/>
        <w:rPr>
          <w:rFonts w:ascii="Times New Roman" w:eastAsia="Times New Roman" w:hAnsi="Times New Roman" w:cs="Times New Roman"/>
          <w:color w:val="000000"/>
          <w:spacing w:val="5"/>
          <w:sz w:val="28"/>
          <w:szCs w:val="28"/>
          <w:lang w:eastAsia="en-US"/>
        </w:rPr>
      </w:pPr>
      <w:r w:rsidRPr="00BD19F6">
        <w:rPr>
          <w:rFonts w:ascii="Times New Roman" w:eastAsia="Times New Roman" w:hAnsi="Times New Roman" w:cs="Times New Roman"/>
          <w:color w:val="000000"/>
          <w:spacing w:val="5"/>
          <w:sz w:val="28"/>
          <w:szCs w:val="28"/>
          <w:lang w:eastAsia="en-US"/>
        </w:rPr>
        <w:t>- от 10 лет до 15 лет                        20 %</w:t>
      </w:r>
    </w:p>
    <w:p w:rsidR="00BD19F6" w:rsidRPr="00BD19F6" w:rsidRDefault="00BD19F6" w:rsidP="00BD19F6">
      <w:pPr>
        <w:widowControl w:val="0"/>
        <w:tabs>
          <w:tab w:val="left" w:leader="underscore" w:pos="2270"/>
        </w:tabs>
        <w:spacing w:after="0" w:line="223" w:lineRule="auto"/>
        <w:ind w:firstLine="709"/>
        <w:jc w:val="both"/>
        <w:rPr>
          <w:rFonts w:ascii="Times New Roman" w:eastAsia="Times New Roman" w:hAnsi="Times New Roman" w:cs="Times New Roman"/>
          <w:color w:val="000000"/>
          <w:spacing w:val="5"/>
          <w:sz w:val="28"/>
          <w:szCs w:val="28"/>
          <w:lang w:eastAsia="en-US"/>
        </w:rPr>
      </w:pPr>
      <w:r w:rsidRPr="00BD19F6">
        <w:rPr>
          <w:rFonts w:ascii="Times New Roman" w:eastAsia="Times New Roman" w:hAnsi="Times New Roman" w:cs="Times New Roman"/>
          <w:color w:val="000000"/>
          <w:spacing w:val="5"/>
          <w:sz w:val="28"/>
          <w:szCs w:val="28"/>
          <w:lang w:eastAsia="en-US"/>
        </w:rPr>
        <w:t>- свыше 15 лет                                 30 %;</w:t>
      </w:r>
    </w:p>
    <w:p w:rsidR="00BD19F6" w:rsidRPr="00BD19F6" w:rsidRDefault="00BD19F6" w:rsidP="00BD19F6">
      <w:pPr>
        <w:autoSpaceDE w:val="0"/>
        <w:autoSpaceDN w:val="0"/>
        <w:adjustRightInd w:val="0"/>
        <w:spacing w:after="0" w:line="223" w:lineRule="auto"/>
        <w:ind w:firstLine="540"/>
        <w:jc w:val="both"/>
        <w:rPr>
          <w:rFonts w:ascii="Times New Roman" w:eastAsia="Courier New" w:hAnsi="Times New Roman" w:cs="Times New Roman"/>
          <w:color w:val="000000"/>
          <w:sz w:val="28"/>
          <w:szCs w:val="28"/>
        </w:rPr>
      </w:pPr>
      <w:r w:rsidRPr="00BD19F6">
        <w:rPr>
          <w:rFonts w:ascii="Times New Roman" w:eastAsia="Courier New" w:hAnsi="Times New Roman" w:cs="Times New Roman"/>
          <w:color w:val="000000"/>
          <w:sz w:val="28"/>
          <w:szCs w:val="28"/>
        </w:rPr>
        <w:t>- ежемесячной надбавки за особые условия муниципальной службы в размере 200 процентов должностного оклада;</w:t>
      </w:r>
    </w:p>
    <w:p w:rsidR="00BD19F6" w:rsidRPr="00BD19F6" w:rsidRDefault="00BD19F6" w:rsidP="00BD19F6">
      <w:pPr>
        <w:autoSpaceDE w:val="0"/>
        <w:autoSpaceDN w:val="0"/>
        <w:adjustRightInd w:val="0"/>
        <w:spacing w:after="0" w:line="223" w:lineRule="auto"/>
        <w:ind w:firstLine="540"/>
        <w:jc w:val="both"/>
        <w:rPr>
          <w:rFonts w:ascii="Times New Roman" w:eastAsia="Calibri" w:hAnsi="Times New Roman" w:cs="Times New Roman"/>
          <w:sz w:val="28"/>
          <w:szCs w:val="28"/>
        </w:rPr>
      </w:pPr>
      <w:r w:rsidRPr="00BD19F6">
        <w:rPr>
          <w:rFonts w:ascii="Times New Roman" w:eastAsia="Courier New" w:hAnsi="Times New Roman" w:cs="Times New Roman"/>
          <w:sz w:val="28"/>
          <w:szCs w:val="28"/>
        </w:rPr>
        <w:t xml:space="preserve">- </w:t>
      </w:r>
      <w:r w:rsidRPr="00BD19F6">
        <w:rPr>
          <w:rFonts w:ascii="Times New Roman" w:eastAsia="Calibri" w:hAnsi="Times New Roman" w:cs="Times New Roman"/>
          <w:sz w:val="28"/>
          <w:szCs w:val="28"/>
        </w:rPr>
        <w:t>ежемесячной процентной надбавке к должностному окладу за допуск к государственной тайне (в зависимости от степени секретности сведений);</w:t>
      </w:r>
    </w:p>
    <w:p w:rsidR="00BD19F6" w:rsidRPr="00BD19F6" w:rsidRDefault="00BD19F6" w:rsidP="00BD19F6">
      <w:pPr>
        <w:widowControl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премий за выполнение особо важных и сложных заданий;</w:t>
      </w:r>
    </w:p>
    <w:p w:rsidR="00BD19F6" w:rsidRPr="00BD19F6" w:rsidRDefault="00BD19F6" w:rsidP="00BD19F6">
      <w:pPr>
        <w:widowControl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единовременной выплаты к очередному ежегодному оплачиваемому отпуску;</w:t>
      </w:r>
    </w:p>
    <w:p w:rsidR="00BD19F6" w:rsidRPr="00BD19F6" w:rsidRDefault="00BD19F6" w:rsidP="00BD19F6">
      <w:pPr>
        <w:widowControl w:val="0"/>
        <w:spacing w:after="0" w:line="223" w:lineRule="auto"/>
        <w:ind w:firstLine="709"/>
        <w:jc w:val="both"/>
        <w:rPr>
          <w:rFonts w:ascii="Times New Roman" w:eastAsia="Times New Roman" w:hAnsi="Times New Roman" w:cs="Times New Roman"/>
          <w:spacing w:val="5"/>
          <w:sz w:val="28"/>
          <w:szCs w:val="28"/>
          <w:lang w:eastAsia="en-US"/>
        </w:rPr>
      </w:pPr>
      <w:r w:rsidRPr="00BD19F6">
        <w:rPr>
          <w:rFonts w:ascii="Times New Roman" w:eastAsia="Times New Roman" w:hAnsi="Times New Roman" w:cs="Times New Roman"/>
          <w:color w:val="000000"/>
          <w:spacing w:val="5"/>
          <w:sz w:val="28"/>
          <w:szCs w:val="28"/>
          <w:lang w:eastAsia="en-US"/>
        </w:rPr>
        <w:t>- иных ежемесячных и дополнительных выплат в соответствии с федеральным законодательством, законами города Москвы.</w:t>
      </w:r>
    </w:p>
    <w:p w:rsidR="00BD19F6" w:rsidRPr="00BD19F6" w:rsidRDefault="00BD19F6" w:rsidP="00BD19F6">
      <w:pPr>
        <w:widowControl w:val="0"/>
        <w:spacing w:after="0" w:line="223" w:lineRule="auto"/>
        <w:ind w:firstLine="709"/>
        <w:jc w:val="both"/>
        <w:rPr>
          <w:rFonts w:ascii="Times New Roman" w:eastAsia="Times New Roman" w:hAnsi="Times New Roman" w:cs="Times New Roman"/>
          <w:spacing w:val="5"/>
          <w:sz w:val="28"/>
          <w:szCs w:val="28"/>
          <w:lang w:eastAsia="en-US"/>
        </w:rPr>
      </w:pPr>
    </w:p>
    <w:p w:rsidR="00BD19F6" w:rsidRPr="00BD19F6" w:rsidRDefault="00BD19F6" w:rsidP="00BD19F6">
      <w:pPr>
        <w:widowControl w:val="0"/>
        <w:spacing w:after="0" w:line="223" w:lineRule="auto"/>
        <w:ind w:firstLine="709"/>
        <w:jc w:val="both"/>
        <w:rPr>
          <w:rFonts w:ascii="Times New Roman" w:eastAsia="Times New Roman" w:hAnsi="Times New Roman" w:cs="Times New Roman"/>
          <w:spacing w:val="5"/>
          <w:sz w:val="28"/>
          <w:szCs w:val="28"/>
          <w:lang w:eastAsia="en-US"/>
        </w:rPr>
      </w:pPr>
    </w:p>
    <w:p w:rsidR="00BD19F6" w:rsidRPr="00BD19F6" w:rsidRDefault="00BD19F6" w:rsidP="00BD19F6">
      <w:pPr>
        <w:spacing w:after="0" w:line="240" w:lineRule="auto"/>
        <w:ind w:left="4248" w:firstLine="708"/>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lastRenderedPageBreak/>
        <w:t>Приложение 3 к решению Совета депутатов</w:t>
      </w:r>
    </w:p>
    <w:p w:rsidR="00BD19F6" w:rsidRPr="00BD19F6" w:rsidRDefault="00BD19F6" w:rsidP="00BD19F6">
      <w:pPr>
        <w:spacing w:after="0" w:line="240" w:lineRule="auto"/>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t xml:space="preserve">                                                                                   муниципального округа Тверской </w:t>
      </w:r>
    </w:p>
    <w:p w:rsidR="00BD19F6" w:rsidRPr="00BD19F6" w:rsidRDefault="00BD19F6" w:rsidP="00BD19F6">
      <w:pPr>
        <w:spacing w:after="0" w:line="240" w:lineRule="auto"/>
        <w:rPr>
          <w:rFonts w:ascii="Times New Roman" w:eastAsia="Times New Roman" w:hAnsi="Times New Roman" w:cs="Times New Roman"/>
          <w:sz w:val="24"/>
          <w:szCs w:val="24"/>
        </w:rPr>
      </w:pPr>
      <w:r w:rsidRPr="00BD19F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w:t>
      </w:r>
      <w:r w:rsidRPr="00BD19F6">
        <w:rPr>
          <w:rFonts w:ascii="Times New Roman" w:eastAsia="Times New Roman" w:hAnsi="Times New Roman" w:cs="Times New Roman"/>
          <w:sz w:val="24"/>
          <w:szCs w:val="24"/>
        </w:rPr>
        <w:t>.04.2019 № 1</w:t>
      </w:r>
      <w:r>
        <w:rPr>
          <w:rFonts w:ascii="Times New Roman" w:eastAsia="Times New Roman" w:hAnsi="Times New Roman" w:cs="Times New Roman"/>
          <w:sz w:val="24"/>
          <w:szCs w:val="24"/>
        </w:rPr>
        <w:t>90</w:t>
      </w:r>
      <w:r w:rsidRPr="00BD19F6">
        <w:rPr>
          <w:rFonts w:ascii="Times New Roman" w:eastAsia="Times New Roman" w:hAnsi="Times New Roman" w:cs="Times New Roman"/>
          <w:sz w:val="24"/>
          <w:szCs w:val="24"/>
        </w:rPr>
        <w:t>/2019</w:t>
      </w:r>
    </w:p>
    <w:p w:rsidR="00BD19F6" w:rsidRPr="00BD19F6" w:rsidRDefault="00BD19F6" w:rsidP="00BD19F6">
      <w:pPr>
        <w:spacing w:after="0" w:line="240" w:lineRule="auto"/>
        <w:rPr>
          <w:rFonts w:ascii="Times New Roman" w:eastAsia="Times New Roman" w:hAnsi="Times New Roman" w:cs="Times New Roman"/>
          <w:sz w:val="24"/>
          <w:szCs w:val="24"/>
        </w:rPr>
      </w:pPr>
    </w:p>
    <w:p w:rsidR="00BD19F6" w:rsidRPr="00BD19F6" w:rsidRDefault="00BD19F6" w:rsidP="00BD19F6">
      <w:pPr>
        <w:spacing w:after="0" w:line="240" w:lineRule="auto"/>
        <w:rPr>
          <w:rFonts w:ascii="Times New Roman" w:eastAsia="Times New Roman" w:hAnsi="Times New Roman" w:cs="Times New Roman"/>
          <w:sz w:val="24"/>
          <w:szCs w:val="24"/>
        </w:rPr>
      </w:pPr>
    </w:p>
    <w:p w:rsidR="00BD19F6" w:rsidRPr="00BD19F6" w:rsidRDefault="00BD19F6" w:rsidP="00BD19F6">
      <w:pPr>
        <w:widowControl w:val="0"/>
        <w:spacing w:after="0" w:line="322" w:lineRule="exact"/>
        <w:jc w:val="center"/>
        <w:rPr>
          <w:rFonts w:ascii="Times New Roman" w:eastAsia="Times New Roman" w:hAnsi="Times New Roman" w:cs="Times New Roman"/>
          <w:b/>
          <w:bCs/>
          <w:spacing w:val="6"/>
          <w:sz w:val="25"/>
          <w:szCs w:val="25"/>
        </w:rPr>
      </w:pPr>
      <w:r w:rsidRPr="00BD19F6">
        <w:rPr>
          <w:rFonts w:ascii="Times New Roman" w:eastAsia="Times New Roman" w:hAnsi="Times New Roman" w:cs="Times New Roman"/>
          <w:b/>
          <w:bCs/>
          <w:color w:val="000000"/>
          <w:spacing w:val="6"/>
          <w:sz w:val="25"/>
          <w:szCs w:val="25"/>
        </w:rPr>
        <w:t>Персональный состав</w:t>
      </w:r>
    </w:p>
    <w:p w:rsidR="00BD19F6" w:rsidRPr="00BD19F6" w:rsidRDefault="00BD19F6" w:rsidP="00BD19F6">
      <w:pPr>
        <w:widowControl w:val="0"/>
        <w:tabs>
          <w:tab w:val="left" w:leader="underscore" w:pos="8809"/>
        </w:tabs>
        <w:spacing w:after="0" w:line="322" w:lineRule="exact"/>
        <w:ind w:left="20"/>
        <w:jc w:val="center"/>
        <w:rPr>
          <w:rFonts w:ascii="Times New Roman" w:eastAsia="Times New Roman" w:hAnsi="Times New Roman" w:cs="Times New Roman"/>
          <w:b/>
          <w:bCs/>
          <w:color w:val="000000"/>
          <w:spacing w:val="6"/>
          <w:sz w:val="25"/>
          <w:szCs w:val="25"/>
        </w:rPr>
      </w:pPr>
      <w:r w:rsidRPr="00BD19F6">
        <w:rPr>
          <w:rFonts w:ascii="Times New Roman" w:eastAsia="Times New Roman" w:hAnsi="Times New Roman" w:cs="Times New Roman"/>
          <w:b/>
          <w:bCs/>
          <w:color w:val="000000"/>
          <w:spacing w:val="6"/>
          <w:sz w:val="25"/>
          <w:szCs w:val="25"/>
        </w:rPr>
        <w:t>членов конкурсной комиссии муниципального округа Тверской</w:t>
      </w:r>
    </w:p>
    <w:p w:rsidR="00BD19F6" w:rsidRPr="00BD19F6" w:rsidRDefault="00BD19F6" w:rsidP="00BD19F6">
      <w:pPr>
        <w:widowControl w:val="0"/>
        <w:tabs>
          <w:tab w:val="left" w:leader="underscore" w:pos="8809"/>
        </w:tabs>
        <w:spacing w:after="0" w:line="322" w:lineRule="exact"/>
        <w:ind w:left="20"/>
        <w:jc w:val="center"/>
        <w:rPr>
          <w:rFonts w:ascii="Times New Roman" w:eastAsia="Times New Roman" w:hAnsi="Times New Roman" w:cs="Times New Roman"/>
          <w:b/>
          <w:bCs/>
          <w:color w:val="000000"/>
          <w:spacing w:val="6"/>
          <w:sz w:val="25"/>
          <w:szCs w:val="25"/>
        </w:rPr>
      </w:pPr>
      <w:r w:rsidRPr="00BD19F6">
        <w:rPr>
          <w:rFonts w:ascii="Times New Roman" w:eastAsia="Times New Roman" w:hAnsi="Times New Roman" w:cs="Times New Roman"/>
          <w:b/>
          <w:bCs/>
          <w:color w:val="000000"/>
          <w:spacing w:val="6"/>
          <w:sz w:val="25"/>
          <w:szCs w:val="25"/>
        </w:rPr>
        <w:t xml:space="preserve">по проведению конкурса на замещение должности </w:t>
      </w:r>
      <w:r w:rsidRPr="00BD19F6">
        <w:rPr>
          <w:rFonts w:ascii="Times New Roman" w:eastAsia="Times New Roman" w:hAnsi="Times New Roman" w:cs="Times New Roman"/>
          <w:b/>
          <w:bCs/>
          <w:iCs/>
          <w:color w:val="000000"/>
          <w:sz w:val="25"/>
          <w:szCs w:val="25"/>
          <w:shd w:val="clear" w:color="auto" w:fill="FFFFFF"/>
        </w:rPr>
        <w:t>главы администрации</w:t>
      </w:r>
      <w:r w:rsidRPr="00BD19F6">
        <w:rPr>
          <w:rFonts w:ascii="Times New Roman" w:eastAsia="Times New Roman" w:hAnsi="Times New Roman" w:cs="Times New Roman"/>
          <w:b/>
          <w:bCs/>
          <w:color w:val="000000"/>
          <w:spacing w:val="6"/>
          <w:sz w:val="25"/>
          <w:szCs w:val="25"/>
        </w:rPr>
        <w:t xml:space="preserve"> муниципального округа Тверской по контракту</w:t>
      </w:r>
    </w:p>
    <w:p w:rsidR="00BD19F6" w:rsidRPr="00BD19F6" w:rsidRDefault="00BD19F6" w:rsidP="00BD19F6">
      <w:pPr>
        <w:widowControl w:val="0"/>
        <w:spacing w:after="0" w:line="322" w:lineRule="exact"/>
        <w:jc w:val="center"/>
        <w:rPr>
          <w:rFonts w:ascii="Times New Roman" w:eastAsia="Times New Roman" w:hAnsi="Times New Roman" w:cs="Times New Roman"/>
          <w:b/>
          <w:bCs/>
          <w:color w:val="000000"/>
          <w:spacing w:val="6"/>
          <w:sz w:val="25"/>
          <w:szCs w:val="25"/>
        </w:rPr>
      </w:pPr>
    </w:p>
    <w:p w:rsidR="00BD19F6" w:rsidRPr="00BD19F6" w:rsidRDefault="00BD19F6" w:rsidP="00BD19F6">
      <w:pPr>
        <w:widowControl w:val="0"/>
        <w:spacing w:after="0" w:line="322" w:lineRule="exact"/>
        <w:jc w:val="center"/>
        <w:rPr>
          <w:rFonts w:ascii="Times New Roman" w:eastAsia="Times New Roman" w:hAnsi="Times New Roman" w:cs="Times New Roman"/>
          <w:b/>
          <w:bCs/>
          <w:color w:val="000000"/>
          <w:spacing w:val="6"/>
          <w:sz w:val="25"/>
          <w:szCs w:val="25"/>
        </w:rPr>
      </w:pPr>
    </w:p>
    <w:p w:rsidR="00BD19F6" w:rsidRPr="00BD19F6" w:rsidRDefault="00BD19F6" w:rsidP="00BD19F6">
      <w:pPr>
        <w:widowControl w:val="0"/>
        <w:spacing w:after="0" w:line="322" w:lineRule="exact"/>
        <w:jc w:val="center"/>
        <w:rPr>
          <w:rFonts w:ascii="Times New Roman" w:eastAsia="Times New Roman" w:hAnsi="Times New Roman" w:cs="Times New Roman"/>
          <w:b/>
          <w:bCs/>
          <w:spacing w:val="6"/>
          <w:sz w:val="25"/>
          <w:szCs w:val="25"/>
        </w:rPr>
      </w:pP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 xml:space="preserve">1. Востриков Д.С. </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2. Егорова Е.В.</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 xml:space="preserve">3. Кулешова А.Н. </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4. </w:t>
      </w:r>
      <w:proofErr w:type="spellStart"/>
      <w:r w:rsidRPr="00BD19F6">
        <w:rPr>
          <w:rFonts w:ascii="Times New Roman" w:eastAsia="Calibri" w:hAnsi="Times New Roman" w:cs="Times New Roman"/>
          <w:sz w:val="28"/>
          <w:szCs w:val="28"/>
          <w:lang w:eastAsia="en-US"/>
        </w:rPr>
        <w:t>Лукманов</w:t>
      </w:r>
      <w:proofErr w:type="spellEnd"/>
      <w:r w:rsidRPr="00BD19F6">
        <w:rPr>
          <w:rFonts w:ascii="Times New Roman" w:eastAsia="Calibri" w:hAnsi="Times New Roman" w:cs="Times New Roman"/>
          <w:sz w:val="28"/>
          <w:szCs w:val="28"/>
          <w:lang w:eastAsia="en-US"/>
        </w:rPr>
        <w:t xml:space="preserve"> И.Д.</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5. Середа Д.С.</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6. Третьяков Д.А.</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7. </w:t>
      </w:r>
      <w:proofErr w:type="spellStart"/>
      <w:r w:rsidRPr="00BD19F6">
        <w:rPr>
          <w:rFonts w:ascii="Times New Roman" w:eastAsia="Calibri" w:hAnsi="Times New Roman" w:cs="Times New Roman"/>
          <w:sz w:val="28"/>
          <w:szCs w:val="28"/>
          <w:lang w:eastAsia="en-US"/>
        </w:rPr>
        <w:t>Хоптина</w:t>
      </w:r>
      <w:proofErr w:type="spellEnd"/>
      <w:r w:rsidRPr="00BD19F6">
        <w:rPr>
          <w:rFonts w:ascii="Times New Roman" w:eastAsia="Calibri" w:hAnsi="Times New Roman" w:cs="Times New Roman"/>
          <w:sz w:val="28"/>
          <w:szCs w:val="28"/>
          <w:lang w:eastAsia="en-US"/>
        </w:rPr>
        <w:t xml:space="preserve"> Т.В.  </w:t>
      </w:r>
    </w:p>
    <w:p w:rsidR="00BD19F6" w:rsidRPr="00BD19F6" w:rsidRDefault="00BD19F6" w:rsidP="00BD19F6">
      <w:pPr>
        <w:spacing w:after="0" w:line="240" w:lineRule="auto"/>
        <w:rPr>
          <w:rFonts w:ascii="Times New Roman" w:eastAsia="Calibri" w:hAnsi="Times New Roman" w:cs="Times New Roman"/>
          <w:sz w:val="28"/>
          <w:szCs w:val="28"/>
          <w:lang w:eastAsia="en-US"/>
        </w:rPr>
      </w:pPr>
      <w:r w:rsidRPr="00BD19F6">
        <w:rPr>
          <w:rFonts w:ascii="Times New Roman" w:eastAsia="Calibri" w:hAnsi="Times New Roman" w:cs="Times New Roman"/>
          <w:sz w:val="28"/>
          <w:szCs w:val="28"/>
          <w:lang w:eastAsia="en-US"/>
        </w:rPr>
        <w:t>8. Якубович Я.Б.</w:t>
      </w:r>
    </w:p>
    <w:p w:rsidR="00BD19F6" w:rsidRPr="00BD19F6" w:rsidRDefault="00BD19F6" w:rsidP="00BD19F6">
      <w:pPr>
        <w:widowControl w:val="0"/>
        <w:autoSpaceDE w:val="0"/>
        <w:autoSpaceDN w:val="0"/>
        <w:adjustRightInd w:val="0"/>
        <w:spacing w:after="0" w:line="223" w:lineRule="auto"/>
        <w:jc w:val="both"/>
        <w:rPr>
          <w:rFonts w:ascii="Times New Roman" w:eastAsia="Calibri" w:hAnsi="Times New Roman" w:cs="Times New Roman"/>
          <w:b/>
          <w:sz w:val="26"/>
          <w:szCs w:val="26"/>
        </w:rPr>
      </w:pPr>
    </w:p>
    <w:p w:rsidR="00BD19F6" w:rsidRPr="00BD19F6" w:rsidRDefault="00BD19F6" w:rsidP="00BD19F6">
      <w:pPr>
        <w:widowControl w:val="0"/>
        <w:autoSpaceDE w:val="0"/>
        <w:autoSpaceDN w:val="0"/>
        <w:adjustRightInd w:val="0"/>
        <w:spacing w:after="0" w:line="223" w:lineRule="auto"/>
        <w:jc w:val="both"/>
        <w:rPr>
          <w:rFonts w:ascii="Times New Roman" w:eastAsia="Calibri" w:hAnsi="Times New Roman" w:cs="Times New Roman"/>
          <w:b/>
          <w:sz w:val="26"/>
          <w:szCs w:val="26"/>
        </w:rPr>
      </w:pPr>
    </w:p>
    <w:p w:rsidR="00BD19F6" w:rsidRPr="00757929" w:rsidRDefault="00BD19F6" w:rsidP="00757929"/>
    <w:sectPr w:rsidR="00BD19F6" w:rsidRPr="00757929" w:rsidSect="00BD19F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444"/>
    <w:multiLevelType w:val="multilevel"/>
    <w:tmpl w:val="6214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74641"/>
    <w:multiLevelType w:val="multilevel"/>
    <w:tmpl w:val="617A1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2575A"/>
    <w:multiLevelType w:val="hybridMultilevel"/>
    <w:tmpl w:val="C32C016C"/>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367F3"/>
    <w:multiLevelType w:val="hybridMultilevel"/>
    <w:tmpl w:val="29F0264E"/>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62"/>
    <w:rsid w:val="002E73EE"/>
    <w:rsid w:val="005D386D"/>
    <w:rsid w:val="006B0476"/>
    <w:rsid w:val="00757929"/>
    <w:rsid w:val="008754E5"/>
    <w:rsid w:val="009E1390"/>
    <w:rsid w:val="00AF7F62"/>
    <w:rsid w:val="00BD19F6"/>
    <w:rsid w:val="00BE40BF"/>
    <w:rsid w:val="00D44F21"/>
    <w:rsid w:val="00D9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929"/>
    <w:pPr>
      <w:spacing w:after="0" w:line="240" w:lineRule="auto"/>
    </w:pPr>
  </w:style>
  <w:style w:type="table" w:styleId="a4">
    <w:name w:val="Table Grid"/>
    <w:basedOn w:val="a1"/>
    <w:uiPriority w:val="59"/>
    <w:rsid w:val="0075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3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929"/>
    <w:pPr>
      <w:spacing w:after="0" w:line="240" w:lineRule="auto"/>
    </w:pPr>
  </w:style>
  <w:style w:type="table" w:styleId="a4">
    <w:name w:val="Table Grid"/>
    <w:basedOn w:val="a1"/>
    <w:uiPriority w:val="59"/>
    <w:rsid w:val="0075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3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1ED2CF8BCCB9E726E9AEB2E3C81672D8BA606F446461A0422434C24C0AB62FC0E0371E7495558BCu3z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ED2CF8BCCB9E726E9AF43B2D81672D8BA608F24A411A0422434C24C0uAzB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4</cp:revision>
  <cp:lastPrinted>2019-04-29T08:17:00Z</cp:lastPrinted>
  <dcterms:created xsi:type="dcterms:W3CDTF">2019-04-30T08:22:00Z</dcterms:created>
  <dcterms:modified xsi:type="dcterms:W3CDTF">2019-06-20T09:31:00Z</dcterms:modified>
</cp:coreProperties>
</file>