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97727" w14:textId="77777777" w:rsidR="00875108" w:rsidRPr="00B93606" w:rsidRDefault="00875108" w:rsidP="00D96217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СОВЕТ ДЕПУТАТОВ</w:t>
      </w:r>
    </w:p>
    <w:p w14:paraId="01DCEFDC" w14:textId="77777777" w:rsidR="00875108" w:rsidRPr="00B93606" w:rsidRDefault="00875108" w:rsidP="00D96217">
      <w:pPr>
        <w:widowControl w:val="0"/>
        <w:autoSpaceDE w:val="0"/>
        <w:autoSpaceDN w:val="0"/>
        <w:adjustRightInd w:val="0"/>
        <w:spacing w:after="0" w:line="216" w:lineRule="auto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МУНИЦИПАЛЬНОГО ОКРУГА ТВЕРСКОЙ</w:t>
      </w:r>
    </w:p>
    <w:p w14:paraId="13EA727D" w14:textId="77777777" w:rsidR="00875108" w:rsidRPr="00B93606" w:rsidRDefault="00875108" w:rsidP="00D96217">
      <w:pPr>
        <w:widowControl w:val="0"/>
        <w:autoSpaceDE w:val="0"/>
        <w:autoSpaceDN w:val="0"/>
        <w:adjustRightInd w:val="0"/>
        <w:spacing w:after="0" w:line="216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14:paraId="2436D54B" w14:textId="77777777" w:rsidR="00875108" w:rsidRDefault="00875108" w:rsidP="00D96217">
      <w:pPr>
        <w:widowControl w:val="0"/>
        <w:autoSpaceDE w:val="0"/>
        <w:autoSpaceDN w:val="0"/>
        <w:adjustRightInd w:val="0"/>
        <w:spacing w:after="0" w:line="216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66A16B58" w14:textId="77777777" w:rsidR="00D96217" w:rsidRDefault="00D96217" w:rsidP="00D96217">
      <w:pPr>
        <w:widowControl w:val="0"/>
        <w:autoSpaceDE w:val="0"/>
        <w:autoSpaceDN w:val="0"/>
        <w:adjustRightInd w:val="0"/>
        <w:spacing w:after="0" w:line="216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59A00BA6" w14:textId="77777777" w:rsidR="00D96217" w:rsidRPr="00B93606" w:rsidRDefault="00D96217" w:rsidP="00D96217">
      <w:pPr>
        <w:widowControl w:val="0"/>
        <w:autoSpaceDE w:val="0"/>
        <w:autoSpaceDN w:val="0"/>
        <w:adjustRightInd w:val="0"/>
        <w:spacing w:after="0" w:line="216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6BEBC2BB" w14:textId="77777777" w:rsidR="00875108" w:rsidRPr="00B93606" w:rsidRDefault="00875108" w:rsidP="00D96217">
      <w:pPr>
        <w:widowControl w:val="0"/>
        <w:autoSpaceDE w:val="0"/>
        <w:autoSpaceDN w:val="0"/>
        <w:adjustRightInd w:val="0"/>
        <w:spacing w:after="0" w:line="216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4E9A818F" w14:textId="408B3690" w:rsidR="00875108" w:rsidRPr="00B93606" w:rsidRDefault="00295653" w:rsidP="00D96217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0" w:line="21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2F542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39182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.0</w:t>
      </w:r>
      <w:r w:rsidR="002F542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39182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20</w:t>
      </w:r>
      <w:r w:rsidR="00875108" w:rsidRPr="00B936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№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F542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321</w:t>
      </w:r>
      <w:r w:rsidR="0039182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/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2020</w:t>
      </w:r>
    </w:p>
    <w:p w14:paraId="18692E15" w14:textId="77777777" w:rsidR="00875108" w:rsidRDefault="00875108" w:rsidP="00D96217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16" w:lineRule="auto"/>
        <w:ind w:right="4315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16199B05" w14:textId="77777777" w:rsidR="00875108" w:rsidRDefault="00875108" w:rsidP="00D96217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16" w:lineRule="auto"/>
        <w:ind w:right="4315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6F5CDBEA" w14:textId="77777777" w:rsidR="00D96217" w:rsidRDefault="00D96217" w:rsidP="00D96217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16" w:lineRule="auto"/>
        <w:ind w:right="4315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586D9CB0" w14:textId="77777777" w:rsidR="00D96217" w:rsidRDefault="00D96217" w:rsidP="00D96217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16" w:lineRule="auto"/>
        <w:ind w:right="4315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0020EF5F" w14:textId="77777777" w:rsidR="00D96217" w:rsidRDefault="00D96217" w:rsidP="00D96217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16" w:lineRule="auto"/>
        <w:ind w:right="4315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0A8BC46A" w14:textId="77777777" w:rsidR="00D96217" w:rsidRDefault="00D96217" w:rsidP="00D96217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16" w:lineRule="auto"/>
        <w:ind w:right="4315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2EFAD321" w14:textId="77777777" w:rsidR="00913FCB" w:rsidRDefault="00913FCB" w:rsidP="00D96217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16" w:lineRule="auto"/>
        <w:ind w:right="4315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678258D1" w14:textId="77777777" w:rsidR="00875108" w:rsidRDefault="00D764CE" w:rsidP="00D96217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16" w:lineRule="auto"/>
        <w:ind w:right="4315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D764C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 поощрении депутатов Совета депутатов муниципального округа</w:t>
      </w:r>
      <w:r w:rsidR="0029565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Pr="00D764C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Тверской</w:t>
      </w:r>
      <w:r w:rsidR="0029565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</w:p>
    <w:p w14:paraId="0E963198" w14:textId="27F80AFC" w:rsidR="00D764CE" w:rsidRPr="00D764CE" w:rsidRDefault="00D764CE" w:rsidP="00D96217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16" w:lineRule="auto"/>
        <w:ind w:right="4315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D764C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 </w:t>
      </w:r>
      <w:r w:rsidR="002F542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3</w:t>
      </w:r>
      <w:r w:rsidRPr="00D764C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квартал </w:t>
      </w:r>
      <w:r w:rsidR="0029565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2020</w:t>
      </w:r>
      <w:r w:rsidRPr="00D764C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года</w:t>
      </w:r>
    </w:p>
    <w:p w14:paraId="32F93FFA" w14:textId="77777777" w:rsidR="00D764CE" w:rsidRPr="00D764CE" w:rsidRDefault="00D764CE" w:rsidP="00D96217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16" w:lineRule="auto"/>
        <w:ind w:right="4315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1F1836A9" w14:textId="77777777" w:rsidR="00D764CE" w:rsidRDefault="00875108" w:rsidP="00D96217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  <w:lang w:eastAsia="ru-RU"/>
        </w:rPr>
      </w:pPr>
      <w:r w:rsidRPr="00875108">
        <w:rPr>
          <w:rFonts w:ascii="Times New Roman" w:hAnsi="Times New Roman" w:cs="Times New Roman"/>
          <w:sz w:val="25"/>
          <w:szCs w:val="25"/>
          <w:lang w:eastAsia="ru-RU"/>
        </w:rPr>
        <w:t>На основании ч. 16, 17 ст. 3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Закона города Москвы от 23.11.2016 № 42 «О бюджете города Москвы на 2017 год и плановый период 2018 и 2019 годов»,</w:t>
      </w:r>
      <w:r w:rsidR="00295653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Pr="00875108">
        <w:rPr>
          <w:rFonts w:ascii="Times New Roman" w:hAnsi="Times New Roman" w:cs="Times New Roman"/>
          <w:sz w:val="25"/>
          <w:szCs w:val="25"/>
          <w:lang w:eastAsia="ru-RU"/>
        </w:rPr>
        <w:t>Постановления Правительства Москвы от 17.12.2013</w:t>
      </w:r>
      <w:r w:rsidR="00295653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Pr="00875108">
        <w:rPr>
          <w:rFonts w:ascii="Times New Roman" w:hAnsi="Times New Roman" w:cs="Times New Roman"/>
          <w:sz w:val="25"/>
          <w:szCs w:val="25"/>
          <w:lang w:eastAsia="ru-RU"/>
        </w:rPr>
        <w:t>№ 853-ПП «Об утверждении порядков предоставления межбюджетных трансфертов из бюджета города Москвы</w:t>
      </w:r>
      <w:r w:rsidR="00295653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Pr="00875108">
        <w:rPr>
          <w:rFonts w:ascii="Times New Roman" w:hAnsi="Times New Roman" w:cs="Times New Roman"/>
          <w:sz w:val="25"/>
          <w:szCs w:val="25"/>
          <w:lang w:eastAsia="ru-RU"/>
        </w:rPr>
        <w:t>бюджетам</w:t>
      </w:r>
      <w:r w:rsidR="00295653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Pr="00875108">
        <w:rPr>
          <w:rFonts w:ascii="Times New Roman" w:hAnsi="Times New Roman" w:cs="Times New Roman"/>
          <w:sz w:val="25"/>
          <w:szCs w:val="25"/>
          <w:lang w:eastAsia="ru-RU"/>
        </w:rPr>
        <w:t>внутригородских</w:t>
      </w:r>
      <w:r w:rsidR="00295653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Pr="00875108">
        <w:rPr>
          <w:rFonts w:ascii="Times New Roman" w:hAnsi="Times New Roman" w:cs="Times New Roman"/>
          <w:sz w:val="25"/>
          <w:szCs w:val="25"/>
          <w:lang w:eastAsia="ru-RU"/>
        </w:rPr>
        <w:t>муниципальных образований», Порядка поощрения депутатов муниципального округа</w:t>
      </w:r>
      <w:r w:rsidR="00295653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Тверской города Москвы, утвержденного решением Совета депутатов муниципального округа Тверской от 26.05.2015 № 451/2015, Соглашения с Департаментом финансов города Москвы о предоставлении межбюджетного трансферта из бюджета города Москвы в целях повышения эффективности осуществления Советом депутатов муниципального округа переданных полномочий города Москвы бюджету муниципального округа </w:t>
      </w:r>
      <w:r w:rsidRPr="000739B9">
        <w:rPr>
          <w:rFonts w:ascii="Times New Roman" w:hAnsi="Times New Roman" w:cs="Times New Roman"/>
          <w:sz w:val="25"/>
          <w:szCs w:val="25"/>
          <w:lang w:eastAsia="ru-RU"/>
        </w:rPr>
        <w:t xml:space="preserve">Тверской </w:t>
      </w:r>
      <w:r w:rsidR="00391829" w:rsidRPr="000739B9">
        <w:rPr>
          <w:rFonts w:ascii="Times New Roman" w:hAnsi="Times New Roman" w:cs="Times New Roman"/>
          <w:sz w:val="25"/>
          <w:szCs w:val="25"/>
          <w:lang w:eastAsia="ru-RU"/>
        </w:rPr>
        <w:t>от 1</w:t>
      </w:r>
      <w:r w:rsidR="000739B9" w:rsidRPr="000739B9">
        <w:rPr>
          <w:rFonts w:ascii="Times New Roman" w:hAnsi="Times New Roman" w:cs="Times New Roman"/>
          <w:sz w:val="25"/>
          <w:szCs w:val="25"/>
          <w:lang w:eastAsia="ru-RU"/>
        </w:rPr>
        <w:t>8</w:t>
      </w:r>
      <w:r w:rsidR="00391829" w:rsidRPr="000739B9">
        <w:rPr>
          <w:rFonts w:ascii="Times New Roman" w:hAnsi="Times New Roman" w:cs="Times New Roman"/>
          <w:sz w:val="25"/>
          <w:szCs w:val="25"/>
          <w:lang w:eastAsia="ru-RU"/>
        </w:rPr>
        <w:t>.03.20</w:t>
      </w:r>
      <w:r w:rsidR="000739B9" w:rsidRPr="000739B9">
        <w:rPr>
          <w:rFonts w:ascii="Times New Roman" w:hAnsi="Times New Roman" w:cs="Times New Roman"/>
          <w:sz w:val="25"/>
          <w:szCs w:val="25"/>
          <w:lang w:eastAsia="ru-RU"/>
        </w:rPr>
        <w:t>20</w:t>
      </w:r>
      <w:r w:rsidR="00295653" w:rsidRPr="000739B9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="00C313A5" w:rsidRPr="000739B9">
        <w:rPr>
          <w:rFonts w:ascii="Times New Roman" w:hAnsi="Times New Roman" w:cs="Times New Roman"/>
          <w:sz w:val="25"/>
          <w:szCs w:val="25"/>
          <w:lang w:eastAsia="ru-RU"/>
        </w:rPr>
        <w:t xml:space="preserve">              </w:t>
      </w:r>
      <w:r w:rsidR="000739B9">
        <w:rPr>
          <w:rFonts w:ascii="Times New Roman" w:hAnsi="Times New Roman" w:cs="Times New Roman"/>
          <w:sz w:val="25"/>
          <w:szCs w:val="25"/>
          <w:lang w:eastAsia="ru-RU"/>
        </w:rPr>
        <w:t xml:space="preserve">№ </w:t>
      </w:r>
      <w:r w:rsidR="000739B9" w:rsidRPr="000739B9">
        <w:rPr>
          <w:rFonts w:ascii="Times New Roman" w:hAnsi="Times New Roman" w:cs="Times New Roman"/>
          <w:sz w:val="25"/>
          <w:szCs w:val="25"/>
          <w:lang w:eastAsia="ru-RU"/>
        </w:rPr>
        <w:t>МБТ-32-02-04-116/20</w:t>
      </w:r>
      <w:r w:rsidR="00D764CE" w:rsidRPr="004142EE">
        <w:rPr>
          <w:rFonts w:ascii="Times New Roman" w:hAnsi="Times New Roman" w:cs="Times New Roman"/>
          <w:sz w:val="25"/>
          <w:szCs w:val="25"/>
          <w:lang w:eastAsia="ru-RU"/>
        </w:rPr>
        <w:t xml:space="preserve">, </w:t>
      </w:r>
      <w:r w:rsidR="00D764CE" w:rsidRPr="004142EE">
        <w:rPr>
          <w:rFonts w:ascii="Times New Roman" w:hAnsi="Times New Roman" w:cs="Times New Roman"/>
          <w:b/>
          <w:sz w:val="25"/>
          <w:szCs w:val="25"/>
          <w:lang w:eastAsia="ru-RU"/>
        </w:rPr>
        <w:t>Совет депутатов решил:</w:t>
      </w:r>
    </w:p>
    <w:p w14:paraId="7EF5A6E4" w14:textId="77777777" w:rsidR="00875108" w:rsidRPr="00875108" w:rsidRDefault="00A42ACB" w:rsidP="00D96217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42ACB">
        <w:rPr>
          <w:rFonts w:ascii="Times New Roman" w:hAnsi="Times New Roman" w:cs="Times New Roman"/>
          <w:sz w:val="25"/>
          <w:szCs w:val="25"/>
          <w:lang w:eastAsia="ru-RU"/>
        </w:rPr>
        <w:t>1.</w:t>
      </w:r>
      <w:r>
        <w:rPr>
          <w:rFonts w:ascii="Times New Roman" w:hAnsi="Times New Roman" w:cs="Times New Roman"/>
          <w:b/>
          <w:sz w:val="25"/>
          <w:szCs w:val="25"/>
          <w:lang w:eastAsia="ru-RU"/>
        </w:rPr>
        <w:t xml:space="preserve"> </w:t>
      </w:r>
      <w:r w:rsidR="00875108"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За участие в осуществлении отдельных полномочий города Москвы, переданных Законом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поощрить следующих депутатов Совета депутатов муниципального округа Тверской: </w:t>
      </w:r>
    </w:p>
    <w:p w14:paraId="31106D31" w14:textId="77777777" w:rsidR="00D96217" w:rsidRPr="00D96217" w:rsidRDefault="00D96217" w:rsidP="00D96217">
      <w:pPr>
        <w:spacing w:after="0" w:line="216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62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D96217">
        <w:rPr>
          <w:rFonts w:ascii="Times New Roman" w:eastAsia="Calibri" w:hAnsi="Times New Roman" w:cs="Times New Roman"/>
          <w:sz w:val="24"/>
          <w:szCs w:val="24"/>
          <w:lang w:eastAsia="ru-RU"/>
        </w:rPr>
        <w:t>Боженова</w:t>
      </w:r>
      <w:proofErr w:type="spellEnd"/>
      <w:r w:rsidRPr="00D962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Артема Юрьевича </w:t>
      </w:r>
      <w:r w:rsidRPr="00D9621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D9621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D9621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- 75 000 руб. (в т.ч. НДФЛ 13%);</w:t>
      </w:r>
    </w:p>
    <w:p w14:paraId="5E39CE16" w14:textId="77777777" w:rsidR="00D96217" w:rsidRPr="00D96217" w:rsidRDefault="00D96217" w:rsidP="00D96217">
      <w:pPr>
        <w:spacing w:after="0" w:line="216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62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Вострикова Дениса Владимировича </w:t>
      </w:r>
      <w:r w:rsidRPr="00D9621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D9621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- 75 000 руб. (в т.ч. НДФЛ 13%);</w:t>
      </w:r>
    </w:p>
    <w:p w14:paraId="6AA4014C" w14:textId="77777777" w:rsidR="00D96217" w:rsidRPr="00D96217" w:rsidRDefault="00D96217" w:rsidP="00D96217">
      <w:pPr>
        <w:spacing w:after="0" w:line="216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6217">
        <w:rPr>
          <w:rFonts w:ascii="Times New Roman" w:eastAsia="Calibri" w:hAnsi="Times New Roman" w:cs="Times New Roman"/>
          <w:sz w:val="24"/>
          <w:szCs w:val="24"/>
          <w:lang w:eastAsia="ru-RU"/>
        </w:rPr>
        <w:t>3) Грецкую Марину Валерьевну</w:t>
      </w:r>
      <w:r w:rsidRPr="00D9621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D9621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D9621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- 75 000 руб. (в т.ч. НДФЛ 13%);</w:t>
      </w:r>
    </w:p>
    <w:p w14:paraId="30D2C29C" w14:textId="77777777" w:rsidR="00D96217" w:rsidRPr="00D96217" w:rsidRDefault="00D96217" w:rsidP="00D96217">
      <w:pPr>
        <w:spacing w:after="0" w:line="216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62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4) </w:t>
      </w:r>
      <w:proofErr w:type="spellStart"/>
      <w:r w:rsidRPr="00D96217">
        <w:rPr>
          <w:rFonts w:ascii="Times New Roman" w:eastAsia="Calibri" w:hAnsi="Times New Roman" w:cs="Times New Roman"/>
          <w:sz w:val="24"/>
          <w:szCs w:val="24"/>
          <w:lang w:eastAsia="ru-RU"/>
        </w:rPr>
        <w:t>Купрову</w:t>
      </w:r>
      <w:proofErr w:type="spellEnd"/>
      <w:r w:rsidRPr="00D962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Елену Викторовну</w:t>
      </w:r>
      <w:r w:rsidRPr="00D9621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D9621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D9621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- 75 000 руб. (в т.ч. НДФЛ 13%);</w:t>
      </w:r>
    </w:p>
    <w:p w14:paraId="2080BA22" w14:textId="77777777" w:rsidR="00D96217" w:rsidRPr="00D96217" w:rsidRDefault="00D96217" w:rsidP="00D96217">
      <w:pPr>
        <w:spacing w:after="0" w:line="216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6217">
        <w:rPr>
          <w:rFonts w:ascii="Times New Roman" w:eastAsia="Calibri" w:hAnsi="Times New Roman" w:cs="Times New Roman"/>
          <w:sz w:val="24"/>
          <w:szCs w:val="24"/>
          <w:lang w:eastAsia="ru-RU"/>
        </w:rPr>
        <w:t>5) Середу Дениса Сергеевича</w:t>
      </w:r>
      <w:r w:rsidRPr="00D9621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D9621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D9621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- 0 000 руб. (в т.ч. НДФЛ 13%); </w:t>
      </w:r>
    </w:p>
    <w:p w14:paraId="05716D91" w14:textId="77777777" w:rsidR="00D96217" w:rsidRPr="00D96217" w:rsidRDefault="00D96217" w:rsidP="00D96217">
      <w:pPr>
        <w:spacing w:after="0" w:line="216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6217">
        <w:rPr>
          <w:rFonts w:ascii="Times New Roman" w:eastAsia="Calibri" w:hAnsi="Times New Roman" w:cs="Times New Roman"/>
          <w:sz w:val="24"/>
          <w:szCs w:val="24"/>
          <w:lang w:eastAsia="ru-RU"/>
        </w:rPr>
        <w:t>6) Титова Вячеслава Константиновича</w:t>
      </w:r>
      <w:r w:rsidRPr="00D9621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D9621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- 0 000 руб. (в т.ч. НДФЛ 13%); </w:t>
      </w:r>
    </w:p>
    <w:p w14:paraId="6B850487" w14:textId="77777777" w:rsidR="00D96217" w:rsidRPr="00D96217" w:rsidRDefault="00D96217" w:rsidP="00D96217">
      <w:pPr>
        <w:spacing w:after="0" w:line="216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6217">
        <w:rPr>
          <w:rFonts w:ascii="Times New Roman" w:eastAsia="Calibri" w:hAnsi="Times New Roman" w:cs="Times New Roman"/>
          <w:sz w:val="24"/>
          <w:szCs w:val="24"/>
          <w:lang w:eastAsia="ru-RU"/>
        </w:rPr>
        <w:t>7) Третьякова Дмитрия Александровича</w:t>
      </w:r>
      <w:r w:rsidRPr="00D9621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D9621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- 75 000 руб. (в т.ч. НДФЛ 13%);</w:t>
      </w:r>
    </w:p>
    <w:p w14:paraId="690B995D" w14:textId="77777777" w:rsidR="00D96217" w:rsidRPr="00D96217" w:rsidRDefault="00D96217" w:rsidP="00D96217">
      <w:pPr>
        <w:spacing w:after="0" w:line="216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6217">
        <w:rPr>
          <w:rFonts w:ascii="Times New Roman" w:eastAsia="Calibri" w:hAnsi="Times New Roman" w:cs="Times New Roman"/>
          <w:sz w:val="24"/>
          <w:szCs w:val="24"/>
          <w:lang w:eastAsia="ru-RU"/>
        </w:rPr>
        <w:t>8) Фильченко Галину Александровну</w:t>
      </w:r>
      <w:r w:rsidRPr="00D9621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D9621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- 75 000 руб. (в т.ч. НДФЛ 13%);</w:t>
      </w:r>
    </w:p>
    <w:p w14:paraId="7D077B65" w14:textId="77777777" w:rsidR="00D96217" w:rsidRPr="00D96217" w:rsidRDefault="00D96217" w:rsidP="00D96217">
      <w:pPr>
        <w:spacing w:after="0" w:line="216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62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9) </w:t>
      </w:r>
      <w:proofErr w:type="spellStart"/>
      <w:r w:rsidRPr="00D96217">
        <w:rPr>
          <w:rFonts w:ascii="Times New Roman" w:eastAsia="Calibri" w:hAnsi="Times New Roman" w:cs="Times New Roman"/>
          <w:sz w:val="24"/>
          <w:szCs w:val="24"/>
          <w:lang w:eastAsia="ru-RU"/>
        </w:rPr>
        <w:t>Хараидзе</w:t>
      </w:r>
      <w:proofErr w:type="spellEnd"/>
      <w:r w:rsidRPr="00D962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6217">
        <w:rPr>
          <w:rFonts w:ascii="Times New Roman" w:eastAsia="Calibri" w:hAnsi="Times New Roman" w:cs="Times New Roman"/>
          <w:sz w:val="24"/>
          <w:szCs w:val="24"/>
          <w:lang w:eastAsia="ru-RU"/>
        </w:rPr>
        <w:t>Кетеван</w:t>
      </w:r>
      <w:proofErr w:type="spellEnd"/>
      <w:r w:rsidRPr="00D962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6217">
        <w:rPr>
          <w:rFonts w:ascii="Times New Roman" w:eastAsia="Calibri" w:hAnsi="Times New Roman" w:cs="Times New Roman"/>
          <w:sz w:val="24"/>
          <w:szCs w:val="24"/>
          <w:lang w:eastAsia="ru-RU"/>
        </w:rPr>
        <w:t>Гурамовну</w:t>
      </w:r>
      <w:proofErr w:type="spellEnd"/>
      <w:r w:rsidRPr="00D9621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D9621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D9621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- 75 000 руб. (в т.ч. НДФЛ 13%);</w:t>
      </w:r>
    </w:p>
    <w:p w14:paraId="2315C023" w14:textId="77777777" w:rsidR="00D96217" w:rsidRPr="00D96217" w:rsidRDefault="00D96217" w:rsidP="00D96217">
      <w:pPr>
        <w:spacing w:after="0" w:line="216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6217">
        <w:rPr>
          <w:rFonts w:ascii="Times New Roman" w:eastAsia="Calibri" w:hAnsi="Times New Roman" w:cs="Times New Roman"/>
          <w:sz w:val="24"/>
          <w:szCs w:val="24"/>
          <w:lang w:eastAsia="ru-RU"/>
        </w:rPr>
        <w:t>10) Шинкаренко Николая Борисовича</w:t>
      </w:r>
      <w:r w:rsidRPr="00D9621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D9621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- 75 000 руб. (в т.ч. НДФЛ 13%).</w:t>
      </w:r>
    </w:p>
    <w:p w14:paraId="1478CEAB" w14:textId="77777777" w:rsidR="00875108" w:rsidRPr="00875108" w:rsidRDefault="00875108" w:rsidP="00D96217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875108">
        <w:rPr>
          <w:rFonts w:ascii="Times New Roman" w:hAnsi="Times New Roman" w:cs="Times New Roman"/>
          <w:sz w:val="25"/>
          <w:szCs w:val="25"/>
          <w:lang w:eastAsia="ru-RU"/>
        </w:rPr>
        <w:t>2. Администрации муниципального округа Тверской выплатить поощрение в соответствии с пунктом 1 настоящего решения.</w:t>
      </w:r>
    </w:p>
    <w:p w14:paraId="799D2253" w14:textId="77777777" w:rsidR="00875108" w:rsidRDefault="00875108" w:rsidP="00D96217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875108">
        <w:rPr>
          <w:rFonts w:ascii="Times New Roman" w:hAnsi="Times New Roman" w:cs="Times New Roman"/>
          <w:sz w:val="25"/>
          <w:szCs w:val="25"/>
          <w:lang w:eastAsia="ru-RU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Тверской</w:t>
      </w:r>
      <w:r w:rsidR="00295653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по адресу: </w:t>
      </w:r>
      <w:hyperlink r:id="rId5" w:history="1">
        <w:r w:rsidRPr="00875108">
          <w:rPr>
            <w:rStyle w:val="a6"/>
            <w:rFonts w:ascii="Times New Roman" w:hAnsi="Times New Roman" w:cs="Times New Roman"/>
            <w:sz w:val="25"/>
            <w:szCs w:val="25"/>
            <w:lang w:eastAsia="ru-RU"/>
          </w:rPr>
          <w:t>www.adm-tver.ru</w:t>
        </w:r>
      </w:hyperlink>
      <w:r w:rsidRPr="00875108">
        <w:rPr>
          <w:rFonts w:ascii="Times New Roman" w:hAnsi="Times New Roman" w:cs="Times New Roman"/>
          <w:sz w:val="25"/>
          <w:szCs w:val="25"/>
          <w:lang w:eastAsia="ru-RU"/>
        </w:rPr>
        <w:t>.</w:t>
      </w:r>
    </w:p>
    <w:p w14:paraId="1C3AD0CD" w14:textId="77777777" w:rsidR="00875108" w:rsidRPr="00875108" w:rsidRDefault="00875108" w:rsidP="00D96217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875108">
        <w:rPr>
          <w:rFonts w:ascii="Times New Roman" w:hAnsi="Times New Roman" w:cs="Times New Roman"/>
          <w:sz w:val="25"/>
          <w:szCs w:val="25"/>
          <w:lang w:eastAsia="ru-RU"/>
        </w:rPr>
        <w:t>4. Контроль за выполнением настоящего решения возложить на главу муниципального округа Тверской Я.Б. Якубовича</w:t>
      </w:r>
      <w:r>
        <w:rPr>
          <w:rFonts w:ascii="Times New Roman" w:hAnsi="Times New Roman" w:cs="Times New Roman"/>
          <w:sz w:val="25"/>
          <w:szCs w:val="25"/>
          <w:lang w:eastAsia="ru-RU"/>
        </w:rPr>
        <w:t>.</w:t>
      </w:r>
    </w:p>
    <w:p w14:paraId="17690BB0" w14:textId="77777777" w:rsidR="00D764CE" w:rsidRPr="004142EE" w:rsidRDefault="00D764CE" w:rsidP="00D96217">
      <w:pPr>
        <w:pStyle w:val="a3"/>
        <w:spacing w:line="216" w:lineRule="auto"/>
        <w:jc w:val="both"/>
        <w:rPr>
          <w:rFonts w:ascii="Times New Roman" w:hAnsi="Times New Roman" w:cs="Times New Roman"/>
          <w:b/>
          <w:sz w:val="25"/>
          <w:szCs w:val="25"/>
          <w:lang w:eastAsia="ru-RU"/>
        </w:rPr>
      </w:pPr>
    </w:p>
    <w:p w14:paraId="33F20FCB" w14:textId="77777777" w:rsidR="00295653" w:rsidRDefault="00D764CE" w:rsidP="00D96217">
      <w:pPr>
        <w:spacing w:after="0" w:line="216" w:lineRule="auto"/>
        <w:ind w:left="-851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муниципального округа </w:t>
      </w:r>
    </w:p>
    <w:p w14:paraId="6854A2B4" w14:textId="77777777" w:rsidR="00D764CE" w:rsidRDefault="00D764CE" w:rsidP="00D96217">
      <w:pPr>
        <w:spacing w:after="0" w:line="216" w:lineRule="auto"/>
        <w:ind w:left="-851" w:firstLine="851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Тверской</w:t>
      </w:r>
      <w:r w:rsidR="00295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95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95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95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95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95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95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95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Я.Б. Якубович </w:t>
      </w:r>
    </w:p>
    <w:p w14:paraId="11F2C9EE" w14:textId="77777777" w:rsidR="00D764CE" w:rsidRDefault="00D764CE" w:rsidP="00D764CE">
      <w:pPr>
        <w:jc w:val="center"/>
      </w:pPr>
    </w:p>
    <w:p w14:paraId="2A397093" w14:textId="77777777" w:rsidR="00AC4FD7" w:rsidRPr="00D764CE" w:rsidRDefault="00AC4FD7" w:rsidP="00D764CE"/>
    <w:sectPr w:rsidR="00AC4FD7" w:rsidRPr="00D764CE" w:rsidSect="00414607">
      <w:pgSz w:w="11906" w:h="16838"/>
      <w:pgMar w:top="709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22B"/>
    <w:rsid w:val="00017243"/>
    <w:rsid w:val="000739B9"/>
    <w:rsid w:val="00295653"/>
    <w:rsid w:val="002F5425"/>
    <w:rsid w:val="00391829"/>
    <w:rsid w:val="00414607"/>
    <w:rsid w:val="004A562A"/>
    <w:rsid w:val="005B3698"/>
    <w:rsid w:val="00875108"/>
    <w:rsid w:val="00913FCB"/>
    <w:rsid w:val="009C14C2"/>
    <w:rsid w:val="00A42ACB"/>
    <w:rsid w:val="00AC4FD7"/>
    <w:rsid w:val="00AD422B"/>
    <w:rsid w:val="00AE59E5"/>
    <w:rsid w:val="00B104E6"/>
    <w:rsid w:val="00C313A5"/>
    <w:rsid w:val="00C3767B"/>
    <w:rsid w:val="00D764CE"/>
    <w:rsid w:val="00D96217"/>
    <w:rsid w:val="00F4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DB36A"/>
  <w15:docId w15:val="{09023764-45CD-4216-A89B-20DE5F544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4C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75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5108"/>
  </w:style>
  <w:style w:type="character" w:styleId="a6">
    <w:name w:val="Hyperlink"/>
    <w:basedOn w:val="a0"/>
    <w:uiPriority w:val="99"/>
    <w:unhideWhenUsed/>
    <w:rsid w:val="008751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8475B-7B7D-4F29-89CA-48049478F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2018-03-29T05:46:00Z</cp:lastPrinted>
  <dcterms:created xsi:type="dcterms:W3CDTF">2020-09-18T08:59:00Z</dcterms:created>
  <dcterms:modified xsi:type="dcterms:W3CDTF">2020-09-18T08:59:00Z</dcterms:modified>
</cp:coreProperties>
</file>