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Pr="00F417CC" w:rsidRDefault="00494EEF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920B14" w:rsidRPr="00F417C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95F41" w:rsidRPr="00F417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B14" w:rsidRPr="00F417CC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347E9">
        <w:rPr>
          <w:rFonts w:ascii="Times New Roman" w:eastAsia="Times New Roman" w:hAnsi="Times New Roman" w:cs="Times New Roman"/>
          <w:sz w:val="28"/>
          <w:szCs w:val="28"/>
        </w:rPr>
        <w:t xml:space="preserve"> № 335</w:t>
      </w:r>
      <w:r w:rsidR="00920B14" w:rsidRPr="00F417CC"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079" w:rsidRDefault="0041107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11"/>
      </w:tblGrid>
      <w:tr w:rsidR="002D6B1D" w:rsidTr="009977A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055E8" w:rsidRDefault="005055E8" w:rsidP="00F417C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17CC" w:rsidRPr="00494EEF" w:rsidRDefault="00F417CC" w:rsidP="00F417C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проведении внешней проверки</w:t>
            </w:r>
          </w:p>
          <w:p w:rsidR="00F417CC" w:rsidRPr="00494EEF" w:rsidRDefault="00F417CC" w:rsidP="00F417C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Контрольно-счётной палатой</w:t>
            </w:r>
            <w:r w:rsidR="0049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Москвы годового отчёта об исполнении бюджета муниципального округа </w:t>
            </w:r>
            <w:r w:rsidR="009977A2" w:rsidRPr="0049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Тверской за 20</w:t>
            </w:r>
            <w:r w:rsidR="0049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49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D6B1D" w:rsidRPr="009977A2" w:rsidRDefault="002D6B1D" w:rsidP="009977A2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B1D" w:rsidRDefault="002D6B1D">
      <w:pPr>
        <w:pStyle w:val="10"/>
        <w:ind w:firstLine="540"/>
        <w:jc w:val="both"/>
        <w:rPr>
          <w:sz w:val="28"/>
          <w:szCs w:val="28"/>
        </w:rPr>
      </w:pPr>
    </w:p>
    <w:p w:rsidR="00F417CC" w:rsidRDefault="00F417C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7C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264.4 Бюджетного кодекса Российской Федерации, Положением о бюджетном процессе муниципального округа Тверской, Соглашением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291/01-14,  </w:t>
      </w:r>
      <w:r w:rsidRPr="00F417C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Pr="00F417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417C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417CC" w:rsidRDefault="00F417C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7C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C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Обратиться в Контрольно-счетную палату Москвы с просьбой </w:t>
      </w:r>
      <w:r w:rsidRPr="00F417C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417C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проведении внешней проверки годового отчета об исполнении бюджета муниципального округа </w:t>
      </w:r>
      <w:r w:rsidR="009977A2">
        <w:rPr>
          <w:rFonts w:ascii="Times New Roman" w:eastAsia="Times New Roman" w:hAnsi="Times New Roman" w:cs="Times New Roman"/>
          <w:bCs/>
          <w:sz w:val="28"/>
          <w:szCs w:val="28"/>
        </w:rPr>
        <w:t>Тверской за 20</w:t>
      </w:r>
      <w:r w:rsidR="00494EEF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F417C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год, включающего внешнюю проверку бюджетной отчетности.</w:t>
      </w:r>
    </w:p>
    <w:p w:rsidR="00F417CC" w:rsidRDefault="00F417C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Н</w:t>
      </w:r>
      <w:r w:rsidRPr="00F417CC">
        <w:rPr>
          <w:rFonts w:ascii="Times New Roman" w:eastAsia="Times New Roman" w:hAnsi="Times New Roman" w:cs="Times New Roman"/>
          <w:sz w:val="28"/>
          <w:szCs w:val="28"/>
        </w:rPr>
        <w:t>аправить соответствующее обращение в Контрольно-счётную палату Москвы.</w:t>
      </w:r>
    </w:p>
    <w:p w:rsidR="002D6B1D" w:rsidRDefault="007D196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417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417CC" w:rsidRPr="00F417C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417CC" w:rsidRPr="00F417C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 возложить на главу муниципального округа Тверской  Я.Б.Якубовича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6B1D"/>
    <w:rsid w:val="002D6B1D"/>
    <w:rsid w:val="00411079"/>
    <w:rsid w:val="00452B97"/>
    <w:rsid w:val="00462894"/>
    <w:rsid w:val="00483CD7"/>
    <w:rsid w:val="00494EEF"/>
    <w:rsid w:val="005055E8"/>
    <w:rsid w:val="00771457"/>
    <w:rsid w:val="007D196C"/>
    <w:rsid w:val="00813FFE"/>
    <w:rsid w:val="00895F41"/>
    <w:rsid w:val="008C10E9"/>
    <w:rsid w:val="00920B14"/>
    <w:rsid w:val="009347E9"/>
    <w:rsid w:val="009977A2"/>
    <w:rsid w:val="009A0D94"/>
    <w:rsid w:val="00A65D3B"/>
    <w:rsid w:val="00B63FF4"/>
    <w:rsid w:val="00B76321"/>
    <w:rsid w:val="00D2742B"/>
    <w:rsid w:val="00D5147B"/>
    <w:rsid w:val="00DE0160"/>
    <w:rsid w:val="00ED617C"/>
    <w:rsid w:val="00F417CC"/>
    <w:rsid w:val="00F4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B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Тарасов Игорь Борисович</cp:lastModifiedBy>
  <cp:revision>3</cp:revision>
  <cp:lastPrinted>2018-11-21T09:13:00Z</cp:lastPrinted>
  <dcterms:created xsi:type="dcterms:W3CDTF">2020-11-20T09:08:00Z</dcterms:created>
  <dcterms:modified xsi:type="dcterms:W3CDTF">2020-12-01T06:15:00Z</dcterms:modified>
</cp:coreProperties>
</file>