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A01" w:rsidRPr="00765F35" w:rsidRDefault="00610A01" w:rsidP="008F67EE">
      <w:pPr>
        <w:widowControl w:val="0"/>
        <w:autoSpaceDE w:val="0"/>
        <w:autoSpaceDN w:val="0"/>
        <w:adjustRightInd w:val="0"/>
        <w:spacing w:after="0" w:line="326" w:lineRule="exact"/>
        <w:jc w:val="center"/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</w:pPr>
      <w:r w:rsidRPr="00765F35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СОВЕТ ДЕПУТАТОВ</w:t>
      </w:r>
    </w:p>
    <w:p w:rsidR="00610A01" w:rsidRPr="00765F35" w:rsidRDefault="00610A01" w:rsidP="008F67EE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</w:pPr>
      <w:r w:rsidRPr="00765F35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 xml:space="preserve">МУНИЦИПАЛЬНОГО ОКРУГА </w:t>
      </w:r>
      <w:proofErr w:type="gramStart"/>
      <w:r w:rsidRPr="00765F35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ТВЕРСКОЙ</w:t>
      </w:r>
      <w:proofErr w:type="gramEnd"/>
    </w:p>
    <w:p w:rsidR="00610A01" w:rsidRPr="00765F35" w:rsidRDefault="00610A01" w:rsidP="008F67EE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765F35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>РЕШЕНИЕ</w:t>
      </w:r>
    </w:p>
    <w:p w:rsidR="00610A01" w:rsidRPr="00765F35" w:rsidRDefault="00610A01" w:rsidP="008F67EE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:rsidR="00610A01" w:rsidRPr="00765F35" w:rsidRDefault="00610A01" w:rsidP="008F67EE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:rsidR="00610A01" w:rsidRPr="00765F35" w:rsidRDefault="00610A01" w:rsidP="002E65A2">
      <w:pPr>
        <w:widowControl w:val="0"/>
        <w:tabs>
          <w:tab w:val="left" w:leader="underscore" w:pos="1459"/>
          <w:tab w:val="left" w:leader="underscore" w:pos="3701"/>
        </w:tabs>
        <w:autoSpaceDE w:val="0"/>
        <w:autoSpaceDN w:val="0"/>
        <w:adjustRightInd w:val="0"/>
        <w:spacing w:after="497" w:line="240" w:lineRule="auto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765F3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26.</w:t>
      </w:r>
      <w:r w:rsidR="00C6652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11</w:t>
      </w:r>
      <w:r w:rsidRPr="00765F3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.2020 № </w:t>
      </w:r>
      <w:r w:rsidR="003926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338</w:t>
      </w:r>
      <w:r w:rsidRPr="00765F3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/2020</w:t>
      </w:r>
    </w:p>
    <w:p w:rsidR="00610A01" w:rsidRPr="00765F35" w:rsidRDefault="00610A01" w:rsidP="003068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color w:val="000000" w:themeColor="text1"/>
          <w:sz w:val="24"/>
          <w:szCs w:val="24"/>
          <w:lang w:eastAsia="ru-RU"/>
        </w:rPr>
      </w:pPr>
    </w:p>
    <w:p w:rsidR="00610A01" w:rsidRPr="00765F35" w:rsidRDefault="00610A01" w:rsidP="003068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color w:val="000000" w:themeColor="text1"/>
          <w:sz w:val="24"/>
          <w:szCs w:val="24"/>
          <w:lang w:eastAsia="ru-RU"/>
        </w:rPr>
      </w:pPr>
    </w:p>
    <w:p w:rsidR="00610A01" w:rsidRPr="00765F35" w:rsidRDefault="00610A01" w:rsidP="003068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:rsidR="00610A01" w:rsidRPr="00295035" w:rsidRDefault="00610A01" w:rsidP="003068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199"/>
      </w:tblGrid>
      <w:tr w:rsidR="00610A01" w:rsidRPr="00714538" w:rsidTr="00714538">
        <w:trPr>
          <w:trHeight w:val="896"/>
        </w:trPr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</w:tcPr>
          <w:p w:rsidR="00610A01" w:rsidRPr="00714538" w:rsidRDefault="00610A01" w:rsidP="003926C3">
            <w:pPr>
              <w:widowControl w:val="0"/>
              <w:autoSpaceDN w:val="0"/>
              <w:spacing w:after="0" w:line="223" w:lineRule="auto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714538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О</w:t>
            </w:r>
            <w:r w:rsidR="003926C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б отказе в</w:t>
            </w:r>
            <w:r w:rsidRPr="00714538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 согласовании </w:t>
            </w:r>
            <w:proofErr w:type="gramStart"/>
            <w:r w:rsidRPr="00714538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проекта изменения схемы размещения нестационарных торговых объектов</w:t>
            </w:r>
            <w:proofErr w:type="gramEnd"/>
            <w:r w:rsidRPr="00714538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 на территории муниципального округа Тверской</w:t>
            </w:r>
          </w:p>
        </w:tc>
      </w:tr>
    </w:tbl>
    <w:p w:rsidR="00610A01" w:rsidRDefault="00610A01" w:rsidP="003926C3">
      <w:pPr>
        <w:pStyle w:val="a3"/>
        <w:spacing w:line="223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10A01" w:rsidRPr="00C66523" w:rsidRDefault="00610A01" w:rsidP="003926C3">
      <w:pPr>
        <w:pStyle w:val="a3"/>
        <w:spacing w:line="223" w:lineRule="auto"/>
        <w:ind w:firstLine="709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proofErr w:type="gramStart"/>
      <w:r w:rsidRPr="00C66523">
        <w:rPr>
          <w:rFonts w:ascii="Times New Roman" w:hAnsi="Times New Roman"/>
          <w:sz w:val="26"/>
          <w:szCs w:val="26"/>
          <w:lang w:eastAsia="ru-RU"/>
        </w:rPr>
        <w:t>В соответствии с пунктом 1 части 5 статьи 1 Закона города Москвы от 11.07.2012 № 39 «О наделении органов местного самоуправления муниципальных округов в городе Москве отдельными полномочиями города Москвы», ст.18 постановления Правительства Москвы от 03.02.2011 № 26-ПП «О размещении нестационарных торговых объектов, расположенных в городе Москве на земельных участках, в зданиях, строениях и сооружениях, находящихся в государственной собственности», подпунктом б</w:t>
      </w:r>
      <w:proofErr w:type="gramEnd"/>
      <w:r w:rsidRPr="00C66523">
        <w:rPr>
          <w:rFonts w:ascii="Times New Roman" w:hAnsi="Times New Roman"/>
          <w:sz w:val="26"/>
          <w:szCs w:val="26"/>
          <w:lang w:eastAsia="ru-RU"/>
        </w:rPr>
        <w:t xml:space="preserve"> пункта 14 части 1 статьи 9 Устава муниципального округа Тверской, обращением </w:t>
      </w:r>
      <w:r w:rsidR="00C66523" w:rsidRPr="00C66523">
        <w:rPr>
          <w:rFonts w:ascii="Times New Roman" w:hAnsi="Times New Roman"/>
          <w:sz w:val="26"/>
          <w:szCs w:val="26"/>
          <w:lang w:eastAsia="ru-RU"/>
        </w:rPr>
        <w:t>префектуры ЦАО</w:t>
      </w:r>
      <w:r w:rsidRPr="00C66523">
        <w:rPr>
          <w:rFonts w:ascii="Times New Roman" w:hAnsi="Times New Roman"/>
          <w:sz w:val="26"/>
          <w:szCs w:val="26"/>
          <w:lang w:eastAsia="ru-RU"/>
        </w:rPr>
        <w:t xml:space="preserve"> города Москвы</w:t>
      </w:r>
      <w:r w:rsidR="00C66523" w:rsidRPr="00C66523">
        <w:rPr>
          <w:rFonts w:ascii="Times New Roman" w:hAnsi="Times New Roman"/>
          <w:sz w:val="26"/>
          <w:szCs w:val="26"/>
          <w:lang w:eastAsia="ru-RU"/>
        </w:rPr>
        <w:t xml:space="preserve"> от 17.11.2020 № 07-05-4059/20</w:t>
      </w:r>
      <w:r w:rsidRPr="00C66523">
        <w:rPr>
          <w:rFonts w:ascii="Times New Roman" w:hAnsi="Times New Roman"/>
          <w:sz w:val="26"/>
          <w:szCs w:val="26"/>
          <w:lang w:eastAsia="ru-RU"/>
        </w:rPr>
        <w:t xml:space="preserve">, </w:t>
      </w:r>
      <w:r w:rsidRPr="00C66523">
        <w:rPr>
          <w:rFonts w:ascii="Times New Roman" w:hAnsi="Times New Roman"/>
          <w:b/>
          <w:sz w:val="26"/>
          <w:szCs w:val="26"/>
          <w:lang w:eastAsia="ru-RU"/>
        </w:rPr>
        <w:t>Совет депутат</w:t>
      </w:r>
      <w:bookmarkStart w:id="0" w:name="_GoBack"/>
      <w:bookmarkEnd w:id="0"/>
      <w:r w:rsidRPr="00C66523">
        <w:rPr>
          <w:rFonts w:ascii="Times New Roman" w:hAnsi="Times New Roman"/>
          <w:b/>
          <w:sz w:val="26"/>
          <w:szCs w:val="26"/>
          <w:lang w:eastAsia="ru-RU"/>
        </w:rPr>
        <w:t xml:space="preserve">ов решил: </w:t>
      </w:r>
    </w:p>
    <w:p w:rsidR="00610A01" w:rsidRPr="00C66523" w:rsidRDefault="00610A01" w:rsidP="003926C3">
      <w:pPr>
        <w:pStyle w:val="a3"/>
        <w:spacing w:line="223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C66523">
        <w:rPr>
          <w:rFonts w:ascii="Times New Roman" w:hAnsi="Times New Roman"/>
          <w:bCs/>
          <w:sz w:val="26"/>
          <w:szCs w:val="26"/>
        </w:rPr>
        <w:t xml:space="preserve">1. </w:t>
      </w:r>
      <w:r w:rsidR="003926C3">
        <w:rPr>
          <w:rFonts w:ascii="Times New Roman" w:hAnsi="Times New Roman"/>
          <w:bCs/>
          <w:sz w:val="26"/>
          <w:szCs w:val="26"/>
        </w:rPr>
        <w:t>Отказать в согласовании</w:t>
      </w:r>
      <w:r w:rsidRPr="00C66523">
        <w:rPr>
          <w:rFonts w:ascii="Times New Roman" w:hAnsi="Times New Roman"/>
          <w:bCs/>
          <w:sz w:val="26"/>
          <w:szCs w:val="26"/>
        </w:rPr>
        <w:t xml:space="preserve"> проект изменения схемы размещения нестационарных торговых объектов на территории муниципального округа Тверской в части исключения из схемы размещения нестационарных торговых объектов </w:t>
      </w:r>
      <w:r w:rsidRPr="00C66523">
        <w:rPr>
          <w:rFonts w:ascii="Times New Roman" w:hAnsi="Times New Roman"/>
          <w:bCs/>
          <w:sz w:val="26"/>
          <w:szCs w:val="26"/>
          <w:lang w:eastAsia="ru-RU"/>
        </w:rPr>
        <w:t>вида «</w:t>
      </w:r>
      <w:r w:rsidR="00C66523" w:rsidRPr="00C66523">
        <w:rPr>
          <w:rFonts w:ascii="Times New Roman" w:hAnsi="Times New Roman"/>
          <w:bCs/>
          <w:sz w:val="26"/>
          <w:szCs w:val="26"/>
          <w:lang w:eastAsia="ru-RU"/>
        </w:rPr>
        <w:t>Тележка</w:t>
      </w:r>
      <w:r w:rsidRPr="00C66523">
        <w:rPr>
          <w:rFonts w:ascii="Times New Roman" w:hAnsi="Times New Roman"/>
          <w:bCs/>
          <w:sz w:val="26"/>
          <w:szCs w:val="26"/>
          <w:lang w:eastAsia="ru-RU"/>
        </w:rPr>
        <w:t xml:space="preserve">» </w:t>
      </w:r>
      <w:r w:rsidRPr="00C66523">
        <w:rPr>
          <w:rFonts w:ascii="Times New Roman" w:hAnsi="Times New Roman"/>
          <w:bCs/>
          <w:sz w:val="26"/>
          <w:szCs w:val="26"/>
        </w:rPr>
        <w:t xml:space="preserve">со специализацией </w:t>
      </w:r>
      <w:r w:rsidR="00C66523" w:rsidRPr="00C66523">
        <w:rPr>
          <w:rFonts w:ascii="Times New Roman" w:hAnsi="Times New Roman"/>
          <w:bCs/>
          <w:sz w:val="26"/>
          <w:szCs w:val="26"/>
        </w:rPr>
        <w:t xml:space="preserve">«Мороженое», </w:t>
      </w:r>
      <w:r w:rsidRPr="00C66523">
        <w:rPr>
          <w:rFonts w:ascii="Times New Roman" w:hAnsi="Times New Roman"/>
          <w:bCs/>
          <w:sz w:val="26"/>
          <w:szCs w:val="26"/>
        </w:rPr>
        <w:t>«</w:t>
      </w:r>
      <w:r w:rsidR="00C66523" w:rsidRPr="00C66523">
        <w:rPr>
          <w:rFonts w:ascii="Times New Roman" w:hAnsi="Times New Roman"/>
          <w:bCs/>
          <w:sz w:val="26"/>
          <w:szCs w:val="26"/>
        </w:rPr>
        <w:t>Мороженое, горячие напитки, выпечка» по адресам</w:t>
      </w:r>
      <w:r w:rsidRPr="00C66523">
        <w:rPr>
          <w:rFonts w:ascii="Times New Roman" w:hAnsi="Times New Roman"/>
          <w:bCs/>
          <w:sz w:val="26"/>
          <w:szCs w:val="26"/>
        </w:rPr>
        <w:t>:</w:t>
      </w:r>
    </w:p>
    <w:p w:rsidR="00610A01" w:rsidRPr="00C66523" w:rsidRDefault="00610A01" w:rsidP="003926C3">
      <w:pPr>
        <w:pStyle w:val="a3"/>
        <w:spacing w:line="223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C66523">
        <w:rPr>
          <w:rFonts w:ascii="Times New Roman" w:hAnsi="Times New Roman"/>
          <w:bCs/>
          <w:sz w:val="26"/>
          <w:szCs w:val="26"/>
        </w:rPr>
        <w:t xml:space="preserve">- </w:t>
      </w:r>
      <w:r w:rsidR="00C66523" w:rsidRPr="00C66523">
        <w:rPr>
          <w:rFonts w:ascii="Times New Roman" w:hAnsi="Times New Roman"/>
          <w:bCs/>
          <w:sz w:val="26"/>
          <w:szCs w:val="26"/>
        </w:rPr>
        <w:t>Оружейный пер., вл.41;</w:t>
      </w:r>
    </w:p>
    <w:p w:rsidR="00C66523" w:rsidRPr="00C66523" w:rsidRDefault="00C66523" w:rsidP="003926C3">
      <w:pPr>
        <w:pStyle w:val="a3"/>
        <w:spacing w:line="223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C66523">
        <w:rPr>
          <w:rFonts w:ascii="Times New Roman" w:hAnsi="Times New Roman"/>
          <w:bCs/>
          <w:sz w:val="26"/>
          <w:szCs w:val="26"/>
        </w:rPr>
        <w:t>- Петровка ул., д.34, стр.1;</w:t>
      </w:r>
    </w:p>
    <w:p w:rsidR="00C66523" w:rsidRPr="00C66523" w:rsidRDefault="00C66523" w:rsidP="003926C3">
      <w:pPr>
        <w:pStyle w:val="a3"/>
        <w:spacing w:line="223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C66523">
        <w:rPr>
          <w:rFonts w:ascii="Times New Roman" w:hAnsi="Times New Roman"/>
          <w:bCs/>
          <w:sz w:val="26"/>
          <w:szCs w:val="26"/>
        </w:rPr>
        <w:t xml:space="preserve">- </w:t>
      </w:r>
      <w:proofErr w:type="spellStart"/>
      <w:r w:rsidRPr="00C66523">
        <w:rPr>
          <w:rFonts w:ascii="Times New Roman" w:hAnsi="Times New Roman"/>
          <w:bCs/>
          <w:sz w:val="26"/>
          <w:szCs w:val="26"/>
        </w:rPr>
        <w:t>Миусская</w:t>
      </w:r>
      <w:proofErr w:type="spellEnd"/>
      <w:r w:rsidRPr="00C66523">
        <w:rPr>
          <w:rFonts w:ascii="Times New Roman" w:hAnsi="Times New Roman"/>
          <w:bCs/>
          <w:sz w:val="26"/>
          <w:szCs w:val="26"/>
        </w:rPr>
        <w:t xml:space="preserve"> пл.,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C66523">
        <w:rPr>
          <w:rFonts w:ascii="Times New Roman" w:hAnsi="Times New Roman"/>
          <w:bCs/>
          <w:sz w:val="26"/>
          <w:szCs w:val="26"/>
        </w:rPr>
        <w:t>вл.9;</w:t>
      </w:r>
    </w:p>
    <w:p w:rsidR="00C66523" w:rsidRPr="00C66523" w:rsidRDefault="00C66523" w:rsidP="003926C3">
      <w:pPr>
        <w:pStyle w:val="a3"/>
        <w:spacing w:line="223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C66523">
        <w:rPr>
          <w:rFonts w:ascii="Times New Roman" w:hAnsi="Times New Roman"/>
          <w:bCs/>
          <w:sz w:val="26"/>
          <w:szCs w:val="26"/>
        </w:rPr>
        <w:t xml:space="preserve">- </w:t>
      </w:r>
      <w:proofErr w:type="spellStart"/>
      <w:r w:rsidRPr="00C66523">
        <w:rPr>
          <w:rFonts w:ascii="Times New Roman" w:hAnsi="Times New Roman"/>
          <w:bCs/>
          <w:sz w:val="26"/>
          <w:szCs w:val="26"/>
        </w:rPr>
        <w:t>Новослободская</w:t>
      </w:r>
      <w:proofErr w:type="spellEnd"/>
      <w:r w:rsidRPr="00C66523">
        <w:rPr>
          <w:rFonts w:ascii="Times New Roman" w:hAnsi="Times New Roman"/>
          <w:bCs/>
          <w:sz w:val="26"/>
          <w:szCs w:val="26"/>
        </w:rPr>
        <w:t xml:space="preserve"> ул., вл.36;</w:t>
      </w:r>
    </w:p>
    <w:p w:rsidR="00C66523" w:rsidRPr="00C66523" w:rsidRDefault="00C66523" w:rsidP="003926C3">
      <w:pPr>
        <w:pStyle w:val="a3"/>
        <w:spacing w:line="223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C66523">
        <w:rPr>
          <w:rFonts w:ascii="Times New Roman" w:hAnsi="Times New Roman"/>
          <w:bCs/>
          <w:sz w:val="26"/>
          <w:szCs w:val="26"/>
        </w:rPr>
        <w:t>- Малая Дмитровка ул., вл.20;</w:t>
      </w:r>
    </w:p>
    <w:p w:rsidR="00C66523" w:rsidRPr="00C66523" w:rsidRDefault="00C66523" w:rsidP="003926C3">
      <w:pPr>
        <w:pStyle w:val="a3"/>
        <w:spacing w:line="223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C66523">
        <w:rPr>
          <w:rFonts w:ascii="Times New Roman" w:hAnsi="Times New Roman"/>
          <w:bCs/>
          <w:sz w:val="26"/>
          <w:szCs w:val="26"/>
        </w:rPr>
        <w:t>- Делегатская ул., д.7;</w:t>
      </w:r>
    </w:p>
    <w:p w:rsidR="00C66523" w:rsidRPr="00C66523" w:rsidRDefault="00C66523" w:rsidP="003926C3">
      <w:pPr>
        <w:pStyle w:val="a3"/>
        <w:spacing w:line="223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C66523">
        <w:rPr>
          <w:rFonts w:ascii="Times New Roman" w:hAnsi="Times New Roman"/>
          <w:bCs/>
          <w:sz w:val="26"/>
          <w:szCs w:val="26"/>
        </w:rPr>
        <w:t xml:space="preserve">- </w:t>
      </w:r>
      <w:proofErr w:type="spellStart"/>
      <w:r w:rsidRPr="00C66523">
        <w:rPr>
          <w:rFonts w:ascii="Times New Roman" w:hAnsi="Times New Roman"/>
          <w:bCs/>
          <w:sz w:val="26"/>
          <w:szCs w:val="26"/>
        </w:rPr>
        <w:t>Краснопролетарская</w:t>
      </w:r>
      <w:proofErr w:type="spellEnd"/>
      <w:r w:rsidRPr="00C66523">
        <w:rPr>
          <w:rFonts w:ascii="Times New Roman" w:hAnsi="Times New Roman"/>
          <w:bCs/>
          <w:sz w:val="26"/>
          <w:szCs w:val="26"/>
        </w:rPr>
        <w:t xml:space="preserve"> ул.</w:t>
      </w:r>
      <w:r w:rsidR="00296139">
        <w:rPr>
          <w:rFonts w:ascii="Times New Roman" w:hAnsi="Times New Roman"/>
          <w:bCs/>
          <w:sz w:val="26"/>
          <w:szCs w:val="26"/>
        </w:rPr>
        <w:t>, д.4А</w:t>
      </w:r>
      <w:r w:rsidRPr="00C66523">
        <w:rPr>
          <w:rFonts w:ascii="Times New Roman" w:hAnsi="Times New Roman"/>
          <w:bCs/>
          <w:sz w:val="26"/>
          <w:szCs w:val="26"/>
        </w:rPr>
        <w:t>;</w:t>
      </w:r>
    </w:p>
    <w:p w:rsidR="00C66523" w:rsidRPr="00C66523" w:rsidRDefault="00C66523" w:rsidP="003926C3">
      <w:pPr>
        <w:pStyle w:val="a3"/>
        <w:spacing w:line="223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C66523">
        <w:rPr>
          <w:rFonts w:ascii="Times New Roman" w:hAnsi="Times New Roman"/>
          <w:bCs/>
          <w:sz w:val="26"/>
          <w:szCs w:val="26"/>
        </w:rPr>
        <w:t xml:space="preserve">- 1-я </w:t>
      </w:r>
      <w:proofErr w:type="spellStart"/>
      <w:proofErr w:type="gramStart"/>
      <w:r w:rsidRPr="00C66523">
        <w:rPr>
          <w:rFonts w:ascii="Times New Roman" w:hAnsi="Times New Roman"/>
          <w:bCs/>
          <w:sz w:val="26"/>
          <w:szCs w:val="26"/>
        </w:rPr>
        <w:t>Тверская-Ямская</w:t>
      </w:r>
      <w:proofErr w:type="spellEnd"/>
      <w:proofErr w:type="gramEnd"/>
      <w:r w:rsidRPr="00C66523">
        <w:rPr>
          <w:rFonts w:ascii="Times New Roman" w:hAnsi="Times New Roman"/>
          <w:bCs/>
          <w:sz w:val="26"/>
          <w:szCs w:val="26"/>
        </w:rPr>
        <w:t xml:space="preserve"> ул., вл.4;</w:t>
      </w:r>
    </w:p>
    <w:p w:rsidR="00C66523" w:rsidRPr="00C66523" w:rsidRDefault="00C66523" w:rsidP="003926C3">
      <w:pPr>
        <w:pStyle w:val="a3"/>
        <w:spacing w:line="223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C66523">
        <w:rPr>
          <w:rFonts w:ascii="Times New Roman" w:hAnsi="Times New Roman"/>
          <w:bCs/>
          <w:sz w:val="26"/>
          <w:szCs w:val="26"/>
        </w:rPr>
        <w:t>- Большая Бронная ул., д.27/4.</w:t>
      </w:r>
    </w:p>
    <w:p w:rsidR="00610A01" w:rsidRPr="00C66523" w:rsidRDefault="00610A01" w:rsidP="003926C3">
      <w:pPr>
        <w:pStyle w:val="a3"/>
        <w:spacing w:line="223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C66523">
        <w:rPr>
          <w:rFonts w:ascii="Times New Roman" w:hAnsi="Times New Roman"/>
          <w:kern w:val="2"/>
          <w:sz w:val="26"/>
          <w:szCs w:val="26"/>
          <w:lang w:eastAsia="ar-SA"/>
        </w:rPr>
        <w:t>2. Н</w:t>
      </w:r>
      <w:r w:rsidRPr="00C66523">
        <w:rPr>
          <w:rFonts w:ascii="Times New Roman" w:hAnsi="Times New Roman"/>
          <w:sz w:val="26"/>
          <w:szCs w:val="26"/>
          <w:lang w:eastAsia="ru-RU"/>
        </w:rPr>
        <w:t>аправить настоящее решение в Департамент территориальных органов исполнительной власти города Москвы, Департамента средств массовой информации и рекламы города Москвы.</w:t>
      </w:r>
    </w:p>
    <w:p w:rsidR="00610A01" w:rsidRPr="00C66523" w:rsidRDefault="00610A01" w:rsidP="003926C3">
      <w:pPr>
        <w:pStyle w:val="a3"/>
        <w:spacing w:line="223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C66523">
        <w:rPr>
          <w:rFonts w:ascii="Times New Roman" w:hAnsi="Times New Roman"/>
          <w:sz w:val="26"/>
          <w:szCs w:val="26"/>
          <w:lang w:eastAsia="ru-RU"/>
        </w:rPr>
        <w:t xml:space="preserve">3. Опубликовать настоящее решение в бюллетене «Московский муниципальный вестник» и разместить на официальном сайте муниципального округа Тверской по адресу: </w:t>
      </w:r>
      <w:hyperlink r:id="rId4" w:history="1">
        <w:r w:rsidRPr="00C66523">
          <w:rPr>
            <w:rStyle w:val="a5"/>
            <w:rFonts w:ascii="Times New Roman" w:hAnsi="Times New Roman"/>
            <w:sz w:val="26"/>
            <w:szCs w:val="26"/>
            <w:lang w:eastAsia="ru-RU"/>
          </w:rPr>
          <w:t>www.</w:t>
        </w:r>
        <w:r w:rsidRPr="00C66523">
          <w:rPr>
            <w:rStyle w:val="a5"/>
            <w:rFonts w:ascii="Times New Roman" w:hAnsi="Times New Roman"/>
            <w:sz w:val="26"/>
            <w:szCs w:val="26"/>
            <w:lang w:val="en-US" w:eastAsia="ru-RU"/>
          </w:rPr>
          <w:t>adm</w:t>
        </w:r>
        <w:r w:rsidRPr="00C66523">
          <w:rPr>
            <w:rStyle w:val="a5"/>
            <w:rFonts w:ascii="Times New Roman" w:hAnsi="Times New Roman"/>
            <w:sz w:val="26"/>
            <w:szCs w:val="26"/>
            <w:lang w:eastAsia="ru-RU"/>
          </w:rPr>
          <w:t>-</w:t>
        </w:r>
        <w:r w:rsidRPr="00C66523">
          <w:rPr>
            <w:rStyle w:val="a5"/>
            <w:rFonts w:ascii="Times New Roman" w:hAnsi="Times New Roman"/>
            <w:sz w:val="26"/>
            <w:szCs w:val="26"/>
            <w:lang w:val="en-US" w:eastAsia="ru-RU"/>
          </w:rPr>
          <w:t>tver</w:t>
        </w:r>
        <w:r w:rsidRPr="00C66523">
          <w:rPr>
            <w:rStyle w:val="a5"/>
            <w:rFonts w:ascii="Times New Roman" w:hAnsi="Times New Roman"/>
            <w:sz w:val="26"/>
            <w:szCs w:val="26"/>
            <w:lang w:eastAsia="ru-RU"/>
          </w:rPr>
          <w:t>.</w:t>
        </w:r>
        <w:r w:rsidRPr="00C66523">
          <w:rPr>
            <w:rStyle w:val="a5"/>
            <w:rFonts w:ascii="Times New Roman" w:hAnsi="Times New Roman"/>
            <w:sz w:val="26"/>
            <w:szCs w:val="26"/>
            <w:lang w:val="en-US" w:eastAsia="ru-RU"/>
          </w:rPr>
          <w:t>ru</w:t>
        </w:r>
      </w:hyperlink>
      <w:r w:rsidRPr="00C66523">
        <w:rPr>
          <w:rFonts w:ascii="Times New Roman" w:hAnsi="Times New Roman"/>
          <w:sz w:val="26"/>
          <w:szCs w:val="26"/>
          <w:lang w:eastAsia="ru-RU"/>
        </w:rPr>
        <w:t>.</w:t>
      </w:r>
    </w:p>
    <w:p w:rsidR="00610A01" w:rsidRPr="00C66523" w:rsidRDefault="00610A01" w:rsidP="003926C3">
      <w:pPr>
        <w:pStyle w:val="a3"/>
        <w:spacing w:line="223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C66523">
        <w:rPr>
          <w:rFonts w:ascii="Times New Roman" w:hAnsi="Times New Roman"/>
          <w:sz w:val="26"/>
          <w:szCs w:val="26"/>
          <w:lang w:eastAsia="ru-RU"/>
        </w:rPr>
        <w:t xml:space="preserve">4. </w:t>
      </w:r>
      <w:proofErr w:type="gramStart"/>
      <w:r w:rsidRPr="00C66523">
        <w:rPr>
          <w:rFonts w:ascii="Times New Roman" w:hAnsi="Times New Roman"/>
          <w:sz w:val="26"/>
          <w:szCs w:val="26"/>
          <w:lang w:eastAsia="ru-RU"/>
        </w:rPr>
        <w:t>Контроль за</w:t>
      </w:r>
      <w:proofErr w:type="gramEnd"/>
      <w:r w:rsidRPr="00C66523">
        <w:rPr>
          <w:rFonts w:ascii="Times New Roman" w:hAnsi="Times New Roman"/>
          <w:sz w:val="26"/>
          <w:szCs w:val="26"/>
          <w:lang w:eastAsia="ru-RU"/>
        </w:rPr>
        <w:t xml:space="preserve"> выполнением настоящего решения возложить на главу муниципального округа Тверской Я.Б.Якубовича.</w:t>
      </w:r>
    </w:p>
    <w:p w:rsidR="00610A01" w:rsidRPr="00C66523" w:rsidRDefault="00610A01" w:rsidP="003926C3">
      <w:pPr>
        <w:pStyle w:val="a3"/>
        <w:spacing w:line="223" w:lineRule="auto"/>
        <w:ind w:left="284" w:hanging="284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C66523" w:rsidRPr="00C66523" w:rsidRDefault="00C66523" w:rsidP="003926C3">
      <w:pPr>
        <w:widowControl w:val="0"/>
        <w:autoSpaceDE w:val="0"/>
        <w:autoSpaceDN w:val="0"/>
        <w:adjustRightInd w:val="0"/>
        <w:spacing w:after="0" w:line="223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6652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Глава </w:t>
      </w:r>
    </w:p>
    <w:p w:rsidR="00C66523" w:rsidRPr="00C66523" w:rsidRDefault="00C66523" w:rsidP="003926C3">
      <w:pPr>
        <w:widowControl w:val="0"/>
        <w:autoSpaceDE w:val="0"/>
        <w:autoSpaceDN w:val="0"/>
        <w:adjustRightInd w:val="0"/>
        <w:spacing w:after="0" w:line="223" w:lineRule="auto"/>
        <w:rPr>
          <w:sz w:val="26"/>
          <w:szCs w:val="26"/>
        </w:rPr>
      </w:pPr>
      <w:r w:rsidRPr="00C6652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муниципального округа Тверской                           </w:t>
      </w:r>
      <w:r w:rsidRPr="00C66523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 xml:space="preserve"> </w:t>
      </w:r>
      <w:r w:rsidRPr="00C6652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        </w:t>
      </w:r>
      <w:r w:rsidRPr="00C6652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Я.Б. Якубович</w:t>
      </w:r>
      <w:r w:rsidRPr="00C66523">
        <w:rPr>
          <w:sz w:val="26"/>
          <w:szCs w:val="26"/>
        </w:rPr>
        <w:t xml:space="preserve">                                                                 </w:t>
      </w:r>
    </w:p>
    <w:sectPr w:rsidR="00C66523" w:rsidRPr="00C66523" w:rsidSect="00AD28F4">
      <w:pgSz w:w="11906" w:h="16838"/>
      <w:pgMar w:top="993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423B3"/>
    <w:rsid w:val="000212C8"/>
    <w:rsid w:val="0003194A"/>
    <w:rsid w:val="000B29E1"/>
    <w:rsid w:val="00114115"/>
    <w:rsid w:val="0015676F"/>
    <w:rsid w:val="00165497"/>
    <w:rsid w:val="001E3565"/>
    <w:rsid w:val="001F2C32"/>
    <w:rsid w:val="00203F2C"/>
    <w:rsid w:val="00222150"/>
    <w:rsid w:val="00237544"/>
    <w:rsid w:val="00245AA5"/>
    <w:rsid w:val="00261510"/>
    <w:rsid w:val="00295035"/>
    <w:rsid w:val="00296139"/>
    <w:rsid w:val="00297843"/>
    <w:rsid w:val="002E65A2"/>
    <w:rsid w:val="00306825"/>
    <w:rsid w:val="00321AE5"/>
    <w:rsid w:val="00377736"/>
    <w:rsid w:val="003926C3"/>
    <w:rsid w:val="003C5BAD"/>
    <w:rsid w:val="003E21DF"/>
    <w:rsid w:val="00433D53"/>
    <w:rsid w:val="004454EE"/>
    <w:rsid w:val="00491F9B"/>
    <w:rsid w:val="004A43D4"/>
    <w:rsid w:val="004C7DFB"/>
    <w:rsid w:val="0050186E"/>
    <w:rsid w:val="00560C2D"/>
    <w:rsid w:val="005877E9"/>
    <w:rsid w:val="005C505B"/>
    <w:rsid w:val="005D4507"/>
    <w:rsid w:val="005E163A"/>
    <w:rsid w:val="00610A01"/>
    <w:rsid w:val="006423B3"/>
    <w:rsid w:val="00697974"/>
    <w:rsid w:val="00714538"/>
    <w:rsid w:val="00765F35"/>
    <w:rsid w:val="007A7D0F"/>
    <w:rsid w:val="007B0A9E"/>
    <w:rsid w:val="0081493B"/>
    <w:rsid w:val="0083450D"/>
    <w:rsid w:val="008F67EE"/>
    <w:rsid w:val="009070FE"/>
    <w:rsid w:val="009264D6"/>
    <w:rsid w:val="00931E91"/>
    <w:rsid w:val="009C02DD"/>
    <w:rsid w:val="00A37E0A"/>
    <w:rsid w:val="00AD28F4"/>
    <w:rsid w:val="00AD4426"/>
    <w:rsid w:val="00B52655"/>
    <w:rsid w:val="00B93606"/>
    <w:rsid w:val="00C54DB9"/>
    <w:rsid w:val="00C66523"/>
    <w:rsid w:val="00CC5211"/>
    <w:rsid w:val="00D0393A"/>
    <w:rsid w:val="00D1226F"/>
    <w:rsid w:val="00D16448"/>
    <w:rsid w:val="00DA7688"/>
    <w:rsid w:val="00E10179"/>
    <w:rsid w:val="00E47AD2"/>
    <w:rsid w:val="00E77817"/>
    <w:rsid w:val="00EB6E13"/>
    <w:rsid w:val="00EC173D"/>
    <w:rsid w:val="00F01938"/>
    <w:rsid w:val="00F14B9F"/>
    <w:rsid w:val="00F50E2A"/>
    <w:rsid w:val="00F94BA5"/>
    <w:rsid w:val="00FA5433"/>
    <w:rsid w:val="00FA7D38"/>
    <w:rsid w:val="00FB21EC"/>
    <w:rsid w:val="00FC1833"/>
    <w:rsid w:val="00FD1C0E"/>
    <w:rsid w:val="00FD3F8D"/>
    <w:rsid w:val="00FF4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82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06825"/>
    <w:rPr>
      <w:sz w:val="22"/>
      <w:szCs w:val="22"/>
      <w:lang w:eastAsia="en-US"/>
    </w:rPr>
  </w:style>
  <w:style w:type="table" w:styleId="a4">
    <w:name w:val="Table Grid"/>
    <w:basedOn w:val="a1"/>
    <w:uiPriority w:val="99"/>
    <w:rsid w:val="003068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rsid w:val="00AD28F4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rsid w:val="00FA7D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uiPriority w:val="99"/>
    <w:rsid w:val="00FA7D3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9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9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-tver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311</Words>
  <Characters>1774</Characters>
  <Application>Microsoft Office Word</Application>
  <DocSecurity>0</DocSecurity>
  <Lines>14</Lines>
  <Paragraphs>4</Paragraphs>
  <ScaleCrop>false</ScaleCrop>
  <Company/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PC</cp:lastModifiedBy>
  <cp:revision>3</cp:revision>
  <cp:lastPrinted>2020-04-08T13:13:00Z</cp:lastPrinted>
  <dcterms:created xsi:type="dcterms:W3CDTF">2020-11-27T07:25:00Z</dcterms:created>
  <dcterms:modified xsi:type="dcterms:W3CDTF">2020-11-27T09:33:00Z</dcterms:modified>
</cp:coreProperties>
</file>